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7a01c" w14:textId="297a0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ПАЙДАЛЫ ҚАЗБАЛАР ҚОРЫН ӨНДІРУШІ КӘСІПОРЫНДАР ЕСЕБІНЕН ЖӘНЕ МЕМЛЕКЕТТІК БАЛАНСТАН ШЫҒАРУ ТӘРТІБІ ТУРАЛЫ ЕРЕЖЕ</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энергетика және табиғи ресурстар министрінің бұйрығымен бекітілген 1997 жыл 13 тамыз N 99 Қазақстан Республикасының Әділет министрлігінде 1998 жылғы 15 ақпан N 464 тіркелді. Күші жойылды - Қазақстан Республикасы Индустрия және жаңа технологиялар министрінің 2013 жылғы 28 наурыздағы № 89 бұйрығымен</w:t>
      </w:r>
    </w:p>
    <w:p>
      <w:pPr>
        <w:spacing w:after="0"/>
        <w:ind w:left="0"/>
        <w:jc w:val="both"/>
      </w:pPr>
      <w:r>
        <w:rPr>
          <w:rFonts w:ascii="Times New Roman"/>
          <w:b w:val="false"/>
          <w:i w:val="false"/>
          <w:color w:val="ff0000"/>
          <w:sz w:val="28"/>
        </w:rPr>
        <w:t xml:space="preserve">      Ескерту. Күші жойылды - ҚР Индустрия және жаңа технологиялар министрінің 28.03.2013 </w:t>
      </w:r>
      <w:r>
        <w:rPr>
          <w:rFonts w:ascii="Times New Roman"/>
          <w:b w:val="false"/>
          <w:i w:val="false"/>
          <w:color w:val="ff0000"/>
          <w:sz w:val="28"/>
        </w:rPr>
        <w:t>№ 89</w:t>
      </w:r>
      <w:r>
        <w:rPr>
          <w:rFonts w:ascii="Times New Roman"/>
          <w:b w:val="false"/>
          <w:i w:val="false"/>
          <w:color w:val="ff0000"/>
          <w:sz w:val="28"/>
        </w:rPr>
        <w:t xml:space="preserve"> бұйрығымен.</w:t>
      </w:r>
    </w:p>
    <w:bookmarkStart w:name="z5" w:id="0"/>
    <w:p>
      <w:pPr>
        <w:spacing w:after="0"/>
        <w:ind w:left="0"/>
        <w:jc w:val="both"/>
      </w:pPr>
      <w:r>
        <w:rPr>
          <w:rFonts w:ascii="Times New Roman"/>
          <w:b w:val="false"/>
          <w:i w:val="false"/>
          <w:color w:val="000000"/>
          <w:sz w:val="28"/>
        </w:rPr>
        <w:t xml:space="preserve">
                         1. ЖАЛПЫ ҚАҒИДАЛАР </w:t>
      </w:r>
      <w:r>
        <w:br/>
      </w:r>
      <w:r>
        <w:rPr>
          <w:rFonts w:ascii="Times New Roman"/>
          <w:b w:val="false"/>
          <w:i w:val="false"/>
          <w:color w:val="000000"/>
          <w:sz w:val="28"/>
        </w:rPr>
        <w:t>
      1.1. Осы Ереже Қазақстан Республикасының Жер қойнауы және жер қойнауын пайдалану туралы </w:t>
      </w:r>
      <w:r>
        <w:rPr>
          <w:rFonts w:ascii="Times New Roman"/>
          <w:b w:val="false"/>
          <w:i w:val="false"/>
          <w:color w:val="000000"/>
          <w:sz w:val="28"/>
        </w:rPr>
        <w:t>Заңы</w:t>
      </w:r>
      <w:r>
        <w:rPr>
          <w:rFonts w:ascii="Times New Roman"/>
          <w:b w:val="false"/>
          <w:i w:val="false"/>
          <w:color w:val="000000"/>
          <w:sz w:val="28"/>
        </w:rPr>
        <w:t> талаптарына (47, 49, 51, 55, 58, 63-баптар) сәйкестендіріп жасалды. </w:t>
      </w:r>
      <w:r>
        <w:rPr>
          <w:rFonts w:ascii="Times New Roman"/>
          <w:b w:val="false"/>
          <w:i w:val="false"/>
          <w:color w:val="000000"/>
          <w:sz w:val="28"/>
        </w:rPr>
        <w:t>Z100291 қараңыз</w:t>
      </w:r>
      <w:r>
        <w:br/>
      </w:r>
      <w:r>
        <w:rPr>
          <w:rFonts w:ascii="Times New Roman"/>
          <w:b w:val="false"/>
          <w:i w:val="false"/>
          <w:color w:val="000000"/>
          <w:sz w:val="28"/>
        </w:rPr>
        <w:t xml:space="preserve">
      1.2. Ереже пайдалы қазбалар қорларын кәсіпорындар есебінен шығарудың бірыңғай тәртібін тағайындайды және Қазақстан Республикасы аумағында жер қойнауын пайдаланушыларға, олардың меншік нысандарына тәуелсіз, пайдалы қазбалар өндіру үшін (бұдан әрі өндіруші кәсіпорындар болып аталады) кәсіпорындарды жобалау, құрылыс салу, қайта құру, пайдалану, консервациялау және тарату жұмыстарын жүргізушілердің барлығының міндетті түрде орындауына жатады. </w:t>
      </w:r>
      <w:r>
        <w:br/>
      </w:r>
      <w:r>
        <w:rPr>
          <w:rFonts w:ascii="Times New Roman"/>
          <w:b w:val="false"/>
          <w:i w:val="false"/>
          <w:color w:val="000000"/>
          <w:sz w:val="28"/>
        </w:rPr>
        <w:t xml:space="preserve">
      1.3. Өндіруші кәсіпорындардың есепке алған пайдалы қазбалар қорларына әрі Пайдалы қазбалар қорлары жөніндегі мемлекеттік комиссия (ҚЖМК) немесе аумақтық комиссиялар (ҚЖМК) бекіткен, әрі кейініректегі геология барлау және кенорындарын қазу жұмыстары нәтижесіндегі министрліктер мен ведомстволықтардың қорлар жөніндегі Орталық комиссияларының (ҚЖОК) шешімі бойынша оралымды түрде есепке қойылған қорлар да жатады. </w:t>
      </w:r>
      <w:r>
        <w:br/>
      </w:r>
      <w:r>
        <w:rPr>
          <w:rFonts w:ascii="Times New Roman"/>
          <w:b w:val="false"/>
          <w:i w:val="false"/>
          <w:color w:val="000000"/>
          <w:sz w:val="28"/>
        </w:rPr>
        <w:t xml:space="preserve">
      1.4. Есептен шығаруға өндіруші кәсіпорындардың санаттағы баланстық және баланстан тыс негізгі, жолай және қосарлас шоғырланған (қатты, сұйық, газтәріздес) пайдалы қазбалар қорлары жатады (мұнайгаз өндіруші кәсіпорындар бойынша оның ішінде айырып алынатын мұнайдың, бостан газдың, мұнайда еріген газдың және конденсаттың қорлары) және олардың ішіндегі өнеркәсіптік маңызы бар бөліктер (компоненттер), сондай-ақ өндірістік, оның ішінде мұнайлы суларда бар басқа да бағалы бөліктер жатады: </w:t>
      </w:r>
      <w:r>
        <w:br/>
      </w:r>
      <w:r>
        <w:rPr>
          <w:rFonts w:ascii="Times New Roman"/>
          <w:b w:val="false"/>
          <w:i w:val="false"/>
          <w:color w:val="000000"/>
          <w:sz w:val="28"/>
        </w:rPr>
        <w:t xml:space="preserve">
      а) өндірілгендері және тұтынушыларға өңдеуге жіберілгендері (жерасты суларын қоспағанда); </w:t>
      </w:r>
      <w:r>
        <w:br/>
      </w:r>
      <w:r>
        <w:rPr>
          <w:rFonts w:ascii="Times New Roman"/>
          <w:b w:val="false"/>
          <w:i w:val="false"/>
          <w:color w:val="000000"/>
          <w:sz w:val="28"/>
        </w:rPr>
        <w:t xml:space="preserve">
      б) өндіру үдерісінде жоғалтылғандары, оның ішінде қопарылғандары және қопарылмаған күйінде жер қойнауында қалдырылғандары, жер қойнауынан босатып алып, таужыныстары үйінділеріне жіберілгендері, сондай-ақ тасымалдағанда, тиегенде, түсіргенде және сақтаған жерлерде жоғалтылғандары (жерасты суларын қоспағанда): </w:t>
      </w:r>
      <w:r>
        <w:br/>
      </w:r>
      <w:r>
        <w:rPr>
          <w:rFonts w:ascii="Times New Roman"/>
          <w:b w:val="false"/>
          <w:i w:val="false"/>
          <w:color w:val="000000"/>
          <w:sz w:val="28"/>
        </w:rPr>
        <w:t xml:space="preserve">
      в) жаңа тағайындалған кондицияларға сәйкеспеген жағдайларда өзінің өнеркәсіптік маңызын жоғалтқандары (мұнай, мұнайгазконденсат, газ және битум кенорындары үшін - тиесілі пайдалы қазбаларды жер қойнауынан айырып алудың жаңа тағайындалған еселеуішіне - коэффициентіне), шикізат сапасына қойылған мемлекеттік, салалық стандарттар мен техникалық шарттар талаптарына сай келмегендері; </w:t>
      </w:r>
      <w:r>
        <w:br/>
      </w:r>
      <w:r>
        <w:rPr>
          <w:rFonts w:ascii="Times New Roman"/>
          <w:b w:val="false"/>
          <w:i w:val="false"/>
          <w:color w:val="000000"/>
          <w:sz w:val="28"/>
        </w:rPr>
        <w:t xml:space="preserve">
      г) гидрогеологиялық, инженерлік-геологиялық және басқа табиғи жағдайлардың күрделену салдарынан пайда болған техникалық-экономикалық себептер тұрғысынан өндіруге тиімсіздері; </w:t>
      </w:r>
      <w:r>
        <w:br/>
      </w:r>
      <w:r>
        <w:rPr>
          <w:rFonts w:ascii="Times New Roman"/>
          <w:b w:val="false"/>
          <w:i w:val="false"/>
          <w:color w:val="000000"/>
          <w:sz w:val="28"/>
        </w:rPr>
        <w:t xml:space="preserve">
      д) келесі кезеңдерде жүргізілген геологиябарлау және кенорындарындағы қазба жұмыстары нәтижесінде расталмағандары; </w:t>
      </w:r>
      <w:r>
        <w:br/>
      </w:r>
      <w:r>
        <w:rPr>
          <w:rFonts w:ascii="Times New Roman"/>
          <w:b w:val="false"/>
          <w:i w:val="false"/>
          <w:color w:val="000000"/>
          <w:sz w:val="28"/>
        </w:rPr>
        <w:t xml:space="preserve">
      е) пайдалы қазбалары өндіруге арналған лицензия күшінің тоқтауына немесе оның кері шақырып алынуына байланысты. </w:t>
      </w:r>
      <w:r>
        <w:br/>
      </w:r>
      <w:r>
        <w:rPr>
          <w:rFonts w:ascii="Times New Roman"/>
          <w:b w:val="false"/>
          <w:i w:val="false"/>
          <w:color w:val="000000"/>
          <w:sz w:val="28"/>
        </w:rPr>
        <w:t xml:space="preserve">
      1.5. Пайдалы қазбалардың баланстық қорлары 1.4. - нүктесіндегі: а, б, е - нүктешіктерінде көрсетілген себептер бойынша кәсіпорын есебінен толығынан шығарылады. Бірақ оған өндіріліп, арнайы үйінділерде сақталып тұрған пайдалы қазбалар қорлары жатпайды; олар ерекше есепте болуы тиіс. </w:t>
      </w:r>
      <w:r>
        <w:br/>
      </w:r>
      <w:r>
        <w:rPr>
          <w:rFonts w:ascii="Times New Roman"/>
          <w:b w:val="false"/>
          <w:i w:val="false"/>
          <w:color w:val="000000"/>
          <w:sz w:val="28"/>
        </w:rPr>
        <w:t xml:space="preserve">
      1.6. Баланстық қорларды 1.4. - нүктесінің в, г, д - нүктешіктерінде көрсетілген себептер бойынша есептен шығару әрі кәсіпорын санатынан толығынан алып тастау жолымен әрі оларды баланстан тыс қорларға аудару жолымен де жүргізіледі (жерасты сулары үшін - баланстық немесе баланстан тыс болуы олардың көздеген мақсаттарының өзгеруіне қарай). </w:t>
      </w:r>
      <w:r>
        <w:br/>
      </w:r>
      <w:r>
        <w:rPr>
          <w:rFonts w:ascii="Times New Roman"/>
          <w:b w:val="false"/>
          <w:i w:val="false"/>
          <w:color w:val="000000"/>
          <w:sz w:val="28"/>
        </w:rPr>
        <w:t xml:space="preserve">
      1.7. Өздері үшін жұмыс жүргізіліп жатқан жер қойнауын қорғау және пайдалану аумақтық басқармалар мен кәсіпорындардың оң қорытындылары бар болса, ҚЖМК-ның шешімі бойынша, егер кондицияларды қайта қарау қажет болмаса, минералды шикізат өндіру немесе өңдеу технологиясын қайта қараудан, шикізат сапасына қойылған мемлекеттік, салалық стандарттардың және техникалық шарттар талабының қорларды бекіткенде қабылдағанға қарағанда өзгеруінен туындаған кәсіпорындардың пайдалы қазбаларды өндіруін ұлғайтуға, құрылыс салуға, қайта құруға жобалау жүргізгенде қорларды есептен шығаруға немесе баланстық қорларды баланстан тыс аударуға жол беріледі.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ПАЙДАЛЫ ҚАЗБАЛАР КЕНОРЫНДАРЫН </w:t>
      </w:r>
      <w:r>
        <w:br/>
      </w:r>
      <w:r>
        <w:rPr>
          <w:rFonts w:ascii="Times New Roman"/>
          <w:b w:val="false"/>
          <w:i w:val="false"/>
          <w:color w:val="000000"/>
          <w:sz w:val="28"/>
        </w:rPr>
        <w:t xml:space="preserve">
              ӨНДІРУ КЕЗІНДЕГІ ПАЙДАЛЫ ҚАЗБАЛАР ҚОРЛАРЫН </w:t>
      </w:r>
      <w:r>
        <w:br/>
      </w:r>
      <w:r>
        <w:rPr>
          <w:rFonts w:ascii="Times New Roman"/>
          <w:b w:val="false"/>
          <w:i w:val="false"/>
          <w:color w:val="000000"/>
          <w:sz w:val="28"/>
        </w:rPr>
        <w:t xml:space="preserve">
                       ЕСЕПТЕН ШЫҒАРУ ТӘРТІБІ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2.1. Өндірілген (жер қойнауынан шығарылған) пайдалы қазбалардың, жерасты суларынан басқа, баланстық (оның ішінде айырып алынатын мұнайдың, бостан газдың, мұнайда еріген газдың және конденсаттың қорлары) және баланстан тыс қорларын тағайындалған мерзімдерде, жылына бір реттен кем емес, геологиялық-маркшейдерлік құжаттамаларда тіркелген деректер негізінде есептен шығаруды пайдалы қазбаларды өндіруші кәсіпорын жүргізеді. </w:t>
      </w:r>
      <w:r>
        <w:br/>
      </w:r>
      <w:r>
        <w:rPr>
          <w:rFonts w:ascii="Times New Roman"/>
          <w:b w:val="false"/>
          <w:i w:val="false"/>
          <w:color w:val="000000"/>
          <w:sz w:val="28"/>
        </w:rPr>
        <w:t xml:space="preserve">
      Одан әрі жүргізілген геологиябарлау және кенорнындағы қазба жұмыстары нәтижесінде табылып, пайдалы қазбалардың өндірілген қорлары тағайындалған тәртіппен олардың өсірілгені рәсімделгеннен кейін, есептен шығарылады. </w:t>
      </w:r>
      <w:r>
        <w:br/>
      </w:r>
      <w:r>
        <w:rPr>
          <w:rFonts w:ascii="Times New Roman"/>
          <w:b w:val="false"/>
          <w:i w:val="false"/>
          <w:color w:val="000000"/>
          <w:sz w:val="28"/>
        </w:rPr>
        <w:t xml:space="preserve">
      2.2. Өндіру үдерісінде жоғалтылған пайдалы қазбалардың, жерасты суларынан басқа, баланстық (оның ішінде айырып алынатын мұнайдың, бостан газдың, мұнайда еріген газдың және конденсаттың қорлары) және баланстан тыс қорларды есептен шығару, жылына бір реттен кем емес, әрбір ойық бірлігі бойынша (блок, лава, кертпеш және с.с.), өндіру кезіндегі пайдалы қазбаларды жоғалтуды және есепке алу салалық ереже талаптарына сәйкес жүргізіледі. </w:t>
      </w:r>
      <w:r>
        <w:br/>
      </w:r>
      <w:r>
        <w:rPr>
          <w:rFonts w:ascii="Times New Roman"/>
          <w:b w:val="false"/>
          <w:i w:val="false"/>
          <w:color w:val="000000"/>
          <w:sz w:val="28"/>
        </w:rPr>
        <w:t xml:space="preserve">
      Өндіру барысында жоғалтуларды тікелей анықтау мүмкін болмаса, ал ойық бірлігін толық қазып алу есеп беру жылы соңына дейін бітпеген жағдайларда, жоғалтылған, есептен шығаруға жататын қорлардың саны, келісімді шарт мөлшерінде, осы ойық бірлігіне тән жоғалту және одан өндірілген пайдалы қазбалар санына сәйкес нормативін ескере отырып белгіленеді. </w:t>
      </w:r>
      <w:r>
        <w:br/>
      </w:r>
      <w:r>
        <w:rPr>
          <w:rFonts w:ascii="Times New Roman"/>
          <w:b w:val="false"/>
          <w:i w:val="false"/>
          <w:color w:val="000000"/>
          <w:sz w:val="28"/>
        </w:rPr>
        <w:t xml:space="preserve">
      Пайдалы қазбалардың осы ойық бірлігі бойынша есептен шығаруға жататын үзілді-кесілді жоғалтылған қорлардың саны ол толығынан қазылып біткен соң айқындалады. </w:t>
      </w:r>
      <w:r>
        <w:br/>
      </w:r>
      <w:r>
        <w:rPr>
          <w:rFonts w:ascii="Times New Roman"/>
          <w:b w:val="false"/>
          <w:i w:val="false"/>
          <w:color w:val="000000"/>
          <w:sz w:val="28"/>
        </w:rPr>
        <w:t xml:space="preserve">
      Жалпышахталық кенбағандар санатында тұрған пайдалы қазбалар қорларын жоғалтуға жатқызу және есептен шығару бағандардағы қорларды горизонт, телім жабылғаннан кейін немесе кәсіпорын тоқтағаннан кейін алу мүмкіндігі болмайтындықтан жүргізіледі және бұл жағдайда есептен шығарудың қажеттілігі техникалық-экономикалық есептеулермен дәлелденеді. Оған дейін пайдалы қазбалар қорлары өндіруші кәсіпорын санатында, жер қойнауында уақытша консервацияланған ретінде тұра беруі тиіс. </w:t>
      </w:r>
      <w:r>
        <w:br/>
      </w:r>
      <w:r>
        <w:rPr>
          <w:rFonts w:ascii="Times New Roman"/>
          <w:b w:val="false"/>
          <w:i w:val="false"/>
          <w:color w:val="000000"/>
          <w:sz w:val="28"/>
        </w:rPr>
        <w:t xml:space="preserve">
      Пайдалы қазбалар қорларын жоғалтуға жатқызу және есептен шығару олардың жартылай алынуы, іргелес қабаттарын (шоғырларын, желілерін және с.с.) астынан кеулеу (үстінен кеулеу) салдарынан немесе оларды әрі қарай өндіріп алу мүмкіндігінен айырылуға соқтыратын басқа да жағдайлар себептерінен болғандығы әрбір кезде техникалық-экономикалық есептеулермен негізделіп отыруы қажет. </w:t>
      </w:r>
      <w:r>
        <w:br/>
      </w:r>
      <w:r>
        <w:rPr>
          <w:rFonts w:ascii="Times New Roman"/>
          <w:b w:val="false"/>
          <w:i w:val="false"/>
          <w:color w:val="000000"/>
          <w:sz w:val="28"/>
        </w:rPr>
        <w:t xml:space="preserve">
      Пайдалы қазбаларды өндіру үдерісінде жоғалтылған баланстық және баланстан тыс қорларды есептен шығаруды тағайындалған есеп беру нысандары бойынша өндіруші кәсіпорын жүргізеді. </w:t>
      </w:r>
      <w:r>
        <w:br/>
      </w:r>
      <w:r>
        <w:rPr>
          <w:rFonts w:ascii="Times New Roman"/>
          <w:b w:val="false"/>
          <w:i w:val="false"/>
          <w:color w:val="000000"/>
          <w:sz w:val="28"/>
        </w:rPr>
        <w:t xml:space="preserve">
      Жоғалтылған пайдалы қазбалар қорларын есептен шығаруға келісім беруді жер қойнауын қорғау және пайдалану аумақтық басқармалары жүргізеді. </w:t>
      </w:r>
      <w:r>
        <w:br/>
      </w:r>
      <w:r>
        <w:rPr>
          <w:rFonts w:ascii="Times New Roman"/>
          <w:b w:val="false"/>
          <w:i w:val="false"/>
          <w:color w:val="000000"/>
          <w:sz w:val="28"/>
        </w:rPr>
        <w:t xml:space="preserve">
      2.3. Өнеркәсіптік маңызы жоқ пайдалы қазбалар қорларын есептен шығару: </w:t>
      </w:r>
      <w:r>
        <w:br/>
      </w:r>
      <w:r>
        <w:rPr>
          <w:rFonts w:ascii="Times New Roman"/>
          <w:b w:val="false"/>
          <w:i w:val="false"/>
          <w:color w:val="000000"/>
          <w:sz w:val="28"/>
        </w:rPr>
        <w:t xml:space="preserve">
      а) жаңадан бекітілген кондицияларға сәйкеспейтін қорларды есептен шығаруды (мұнай, мұнайгаз, газдыконденсаттық, мұнайгаздыконденсаттық, газдық және битумдық кенорындар үшін - айырып алу еселеуішін қайта қарау салдарынан, жерасты сулары үшін - кондицияларға, мемлекеттік, салалық стандарттар талаптарына сәйкеспейтіндіктен) жаңа кондициялар (айырып алу еселеуішін) және пайдалы қазбалар қорларын бекіту жөніндегі ҚЖМК шешімі негізінде өндіруші кәсіпорын жүргізеді; </w:t>
      </w:r>
      <w:r>
        <w:br/>
      </w:r>
      <w:r>
        <w:rPr>
          <w:rFonts w:ascii="Times New Roman"/>
          <w:b w:val="false"/>
          <w:i w:val="false"/>
          <w:color w:val="000000"/>
          <w:sz w:val="28"/>
        </w:rPr>
        <w:t xml:space="preserve">
      б) техникалық-экономикалық себептер бойынша өндіруге тиімсіз деп танылған қорларды - өнеркәсіптік маңызы жоқ пайдалы қазбалар қорларын кәсіпорын есебінен шығару тиімділігі жөніндегі ТЭН-ді (ТЭО-ны) қараған ҚЖМК-ның шешімі бойынша жүргізіледі. </w:t>
      </w:r>
      <w:r>
        <w:br/>
      </w:r>
      <w:r>
        <w:rPr>
          <w:rFonts w:ascii="Times New Roman"/>
          <w:b w:val="false"/>
          <w:i w:val="false"/>
          <w:color w:val="000000"/>
          <w:sz w:val="28"/>
        </w:rPr>
        <w:t xml:space="preserve">
      Тұтынушылардың жоқтығы салдарынан өзі басып жатқан және өз ішіне кіріп тұрған тау жыныстарындағы пайдалы қазбалардың баланстық қорларын есептен шығаруды өндіруші кәсіпорын осындай есептен шығарудың қажеттілігі жөнінде мүдделі министрліктер мен ведомстволардың (ықтимал тұтынушылардың) қорытындылары негізінде, жыл сайын нақтылы қазып алынған мөлшерде жүргізіп отырады. </w:t>
      </w:r>
      <w:r>
        <w:br/>
      </w:r>
      <w:r>
        <w:rPr>
          <w:rFonts w:ascii="Times New Roman"/>
          <w:b w:val="false"/>
          <w:i w:val="false"/>
          <w:color w:val="000000"/>
          <w:sz w:val="28"/>
        </w:rPr>
        <w:t xml:space="preserve">
      Кенорындардың неғұрлым бай телімдерінен немесе небір қолайлы тау-кен- геологиялық ахуалдардан таңдап алып қазба жүргізу, сондай-ақ өндіру технологиясын, тау-кен жұмыстарын қауіпсіз түрде орындауды бұзу, жер қойнауын қорғау ережелері мен тәртіптерін сақтамау салдарынан өзінің өнеркәсіптік маңызын жоғалтқан баланстық қорлар кәсіпорын есебінен тек қана оларды нормадан тыс жоғалтуларға жатқызу және айып салу шараларын қолдану арқылы шығарылады. </w:t>
      </w:r>
      <w:r>
        <w:br/>
      </w:r>
      <w:r>
        <w:rPr>
          <w:rFonts w:ascii="Times New Roman"/>
          <w:b w:val="false"/>
          <w:i w:val="false"/>
          <w:color w:val="000000"/>
          <w:sz w:val="28"/>
        </w:rPr>
        <w:t xml:space="preserve">
      2.4. Пайдалы қазбалардың баланстық (оның ішінде айырып алынатын мұнайдың, бостан газдың, мұнайда еріген газдың және конденсаттың қорлары) және баланстан тыс қорлары, одан әрі жүргізілген геологиябарлау және кенорнының кен бөлігі (горный отвод) шегіндегі қазба жұмыстары нәтижесінде расталмаса, онда оларды есептен шығаруды ҚЖМК шешімі негізінде өндіруші кәсіпорын жүргізеді. </w:t>
      </w:r>
      <w:r>
        <w:br/>
      </w:r>
      <w:r>
        <w:rPr>
          <w:rFonts w:ascii="Times New Roman"/>
          <w:b w:val="false"/>
          <w:i w:val="false"/>
          <w:color w:val="000000"/>
          <w:sz w:val="28"/>
        </w:rPr>
        <w:t xml:space="preserve">
      2.5. Лицензияның күші тоқтауына байланысты пайдалы қазбалардың баланстық және баланстан тыс қорларын есептен шығаруды тағайындалған тәртіппен өндіруші кәсіпорын жүргізеді. </w:t>
      </w:r>
      <w:r>
        <w:br/>
      </w:r>
      <w:r>
        <w:rPr>
          <w:rFonts w:ascii="Times New Roman"/>
          <w:b w:val="false"/>
          <w:i w:val="false"/>
          <w:color w:val="000000"/>
          <w:sz w:val="28"/>
        </w:rPr>
        <w:t xml:space="preserve">
      2.6. Пайдалы қазбалардың баланстық (оның ішінде айырып алынатын мұнайдың, бостан газдың, мұнайда еріген газдың және конденсаттың қорлары) және баланстан тыс қорлары 2.3; 2.4; 2.5 - нүктелерінде көрсетілген себептер бойынша тек қана жер қойнауын қорғау және пайдалану аумақтық басқармасының келісімінен кейін жүргізіледі. </w:t>
      </w:r>
      <w:r>
        <w:br/>
      </w:r>
      <w:r>
        <w:rPr>
          <w:rFonts w:ascii="Times New Roman"/>
          <w:b w:val="false"/>
          <w:i w:val="false"/>
          <w:color w:val="000000"/>
          <w:sz w:val="28"/>
        </w:rPr>
        <w:t xml:space="preserve">
      2.7. Өзінің өндірістік маңызын жоғалтқан және одан әрі жүргізілген геологиябарлау және кенорнындағы кен бөлігі шегіндегі қазба жұмыстары нәтижесінде расталмаған пайдалы қазбалар қорларын есептен шығару мәселесін қарау үшін өндіруші кәсіпорын ҚЖМК-ға мынадай материалдар жолдайды: </w:t>
      </w:r>
      <w:r>
        <w:br/>
      </w:r>
      <w:r>
        <w:rPr>
          <w:rFonts w:ascii="Times New Roman"/>
          <w:b w:val="false"/>
          <w:i w:val="false"/>
          <w:color w:val="000000"/>
          <w:sz w:val="28"/>
        </w:rPr>
        <w:t xml:space="preserve">
      а) ҚЖМК бекіткен нұсқалардағы сынамалық деректер мен қорларды оралымды түрде қайта санау мәліметтері бар нұсқаларда жеке-жеке пайдалы қазбалар қорларын есептен шығаруды негіздейтін және тиесілі геологиялық- маркшейдерлік құжаттама қосылған жазбаша түсініктеме; </w:t>
      </w:r>
      <w:r>
        <w:br/>
      </w:r>
      <w:r>
        <w:rPr>
          <w:rFonts w:ascii="Times New Roman"/>
          <w:b w:val="false"/>
          <w:i w:val="false"/>
          <w:color w:val="000000"/>
          <w:sz w:val="28"/>
        </w:rPr>
        <w:t xml:space="preserve">
      б) өзінің өнеркәсіптік маңызын жоғалтқан қорларды есептен шығарудың орындылығын дәлелдейтін ТЭН; </w:t>
      </w:r>
      <w:r>
        <w:br/>
      </w:r>
      <w:r>
        <w:rPr>
          <w:rFonts w:ascii="Times New Roman"/>
          <w:b w:val="false"/>
          <w:i w:val="false"/>
          <w:color w:val="000000"/>
          <w:sz w:val="28"/>
        </w:rPr>
        <w:t xml:space="preserve">
      в) жер қойнауын қорғау және пайдалану аумақтық басқармасының жобаланған есептен шығарудың (шаруашылық-ауыз суы жерасты сулары үшін-су ресурстары және денсаулық қорғау жөніндегі мемлекеттік басқарушы органдардың қорытындысы) негізділігі және орындылығы туралы қорытындысы; </w:t>
      </w:r>
      <w:r>
        <w:br/>
      </w:r>
      <w:r>
        <w:rPr>
          <w:rFonts w:ascii="Times New Roman"/>
          <w:b w:val="false"/>
          <w:i w:val="false"/>
          <w:color w:val="000000"/>
          <w:sz w:val="28"/>
        </w:rPr>
        <w:t xml:space="preserve">
      г) жер қойнауын қорғау және пайдалану аумақтық басқару органдарымен келісілген пайдалы қазбалар қорларын есептен шығаруға арналған актінің жобасы. </w:t>
      </w:r>
      <w:r>
        <w:br/>
      </w:r>
      <w:r>
        <w:rPr>
          <w:rFonts w:ascii="Times New Roman"/>
          <w:b w:val="false"/>
          <w:i w:val="false"/>
          <w:color w:val="000000"/>
          <w:sz w:val="28"/>
        </w:rPr>
        <w:t xml:space="preserve">
      Жер қойнауын қорғау және пайдалану аумақтық басқармасы пайдалы қазбалардың қорларын есептен шығаруға арналған материалдарын алған күннен бастап, 15 күннен асырмай, қарап шығады. </w:t>
      </w:r>
      <w:r>
        <w:br/>
      </w:r>
      <w:r>
        <w:rPr>
          <w:rFonts w:ascii="Times New Roman"/>
          <w:b w:val="false"/>
          <w:i w:val="false"/>
          <w:color w:val="000000"/>
          <w:sz w:val="28"/>
        </w:rPr>
        <w:t xml:space="preserve">
      Пайдалы қазбалар қорларын есептен шығару акті ҚЖМК-да бекітіледі және пайдалы қазбаларды өндіруші кәсіпорынға, тиесілі салалық министрлікке, жер қойнауын қорғау және пайдалану аумақтық басқармасына, Қазақстан Геоминінің "Қазмемжерқойнауы" минералдық ресурстарының Бас басқармасына жіберіледі. </w:t>
      </w:r>
      <w:r>
        <w:br/>
      </w:r>
      <w:r>
        <w:rPr>
          <w:rFonts w:ascii="Times New Roman"/>
          <w:b w:val="false"/>
          <w:i w:val="false"/>
          <w:color w:val="000000"/>
          <w:sz w:val="28"/>
        </w:rPr>
        <w:t xml:space="preserve">
      Актіге келісім беруден немесе пайдалы қазбалар қорын есептен шығаруды бекітуден бас тартқан жағдайда ол ұйым (бас тартқан) осы аталған мекемелерге түгел екі айлық мерзім ішінде бас тартудың себебі жөнінде Хабарлама береді. </w:t>
      </w:r>
      <w:r>
        <w:br/>
      </w:r>
      <w:r>
        <w:rPr>
          <w:rFonts w:ascii="Times New Roman"/>
          <w:b w:val="false"/>
          <w:i w:val="false"/>
          <w:color w:val="000000"/>
          <w:sz w:val="28"/>
        </w:rPr>
        <w:t xml:space="preserve">
      Қазақстан Республикасының Геоминінің "Қазмемжерқойнауы" минералдық ресурстарының Бас басқармасы мемлекеттік баланстағы пайдалы қазбалар қорларын есептен шығаруды осы Ережеге қатаң түрде сәйкес жасалып қаралған материалдар негізінде жүргізеді. </w:t>
      </w:r>
      <w:r>
        <w:br/>
      </w:r>
      <w:r>
        <w:rPr>
          <w:rFonts w:ascii="Times New Roman"/>
          <w:b w:val="false"/>
          <w:i w:val="false"/>
          <w:color w:val="000000"/>
          <w:sz w:val="28"/>
        </w:rPr>
        <w:t xml:space="preserve">
      2.8. Пайдалы қазбалар қорларының есептен шығарылуы туралы мәселе біржола шешілгенше статистикалық есеп беруге жобаланған өзгерістерге байланысты қорлар жөнінде мәлімет енгізуге тыйым салынады. </w:t>
      </w:r>
      <w:r>
        <w:br/>
      </w:r>
      <w:r>
        <w:rPr>
          <w:rFonts w:ascii="Times New Roman"/>
          <w:b w:val="false"/>
          <w:i w:val="false"/>
          <w:color w:val="000000"/>
          <w:sz w:val="28"/>
        </w:rPr>
        <w:t xml:space="preserve">
      2.9. Есептен шығарылған немесе шығарылуы жобаланған баланстағы қордың біржолғы яки бәрін қосқандағы өнеркәсіптік маңызы жоғалғаны салдарынан және одан әрі жүргізілген геологиябарлау және кенорнын қазу жұмыстары нәтижесінде (кен бөлігі шегінде) расталмаған саны ҚЖМК (ҚЖОК) бекіткен мөлшерден 20 % асып кетсе (мұнай мен газ үшін, оның ішінде айырып алынатыны да бар), онда олар қайта саналып, ҚЖМК-да қайтадан бекітілуге жатады. </w:t>
      </w:r>
      <w:r>
        <w:br/>
      </w:r>
      <w:r>
        <w:rPr>
          <w:rFonts w:ascii="Times New Roman"/>
          <w:b w:val="false"/>
          <w:i w:val="false"/>
          <w:color w:val="000000"/>
          <w:sz w:val="28"/>
        </w:rPr>
        <w:t xml:space="preserve">
      Бұл жағдайларда ҚЖМК-ға ұсынылатын қорларды қайта санау материалдарына қосымша, осы материалдарды қарағандығы туралы, қорлар жөніндегі аумақтық комиссиясының (ҚЖМК) қорытындысы беріледі. </w:t>
      </w:r>
      <w:r>
        <w:br/>
      </w:r>
      <w:r>
        <w:rPr>
          <w:rFonts w:ascii="Times New Roman"/>
          <w:b w:val="false"/>
          <w:i w:val="false"/>
          <w:color w:val="000000"/>
          <w:sz w:val="28"/>
        </w:rPr>
        <w:t xml:space="preserve">
      2.10. Есептен шығарылған баланстық (оның ішінде айырып алынатын мұнайдың, бостан газдың, мұнайда еріген газдың және конденсаттың қорлары) және баланстан тыс пайдалы қазбалар қорлары туралы мәліметтер: саны және орналасқан жері санаттағы әрбір элементі бойынша (қабат, жерлі, линза, шоғыр, кенді дене, горизонт, блок лава, камера, кенбаған, телім және с.с.) есептеуіш геологиялық-маркшейдерлік құжаттамада, сондай-ақ пайдалы қазбалар қорларын есептен шығаруды тіркейтін арнайы кітапта (2-қосымша) жеке-жеке жазылуы тиіс. </w:t>
      </w:r>
      <w:r>
        <w:br/>
      </w:r>
      <w:r>
        <w:rPr>
          <w:rFonts w:ascii="Times New Roman"/>
          <w:b w:val="false"/>
          <w:i w:val="false"/>
          <w:color w:val="000000"/>
          <w:sz w:val="28"/>
        </w:rPr>
        <w:t xml:space="preserve">
      2.11. Өзінің өнеркәсіптік маңызын жоғалтқандықтан немесе одан әрі жүргізілген геологиябарлау және кенорнын қазу жұмыстары нәтижесінде расталмағандықтан қорлары есептен шығарылуға жобаланған телімдерге апаратын жол ретінде пайдалануға болатын тау-кен қазбаларын, аталған қорлардың тағдыры шешілгенше, жауып тастауға тыйым салынады. Ондай тау-кен қазбаларын жауып тастаған шақта олардың кендік қорлары нормадан тыс жоғалтулар қатарына жатқызылуы тиіс. </w:t>
      </w:r>
      <w:r>
        <w:br/>
      </w:r>
      <w:r>
        <w:rPr>
          <w:rFonts w:ascii="Times New Roman"/>
          <w:b w:val="false"/>
          <w:i w:val="false"/>
          <w:color w:val="000000"/>
          <w:sz w:val="28"/>
        </w:rPr>
        <w:t xml:space="preserve">
      2.12. Қазақстан Республикасы Геология және жер қойнауын қорғау министрлігі Қорлар жөніндегі аумақтық комиссиясы (ҚЖМК) туралы 1994 жылғы 3-наурыздағы Ережеге сәйкес шешіммен бекітілген пайдалы қазбалар қорларын есептен шығару ҚЖАК-тың құзыры болып табылады.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ПАЙДАЛЫ ҚАЗБАЛАР ҚОРЛАРЫН ӨНДІРУШІ КӘСІПОРЫНДАР </w:t>
      </w:r>
    </w:p>
    <w:bookmarkEnd w:id="0"/>
    <w:bookmarkStart w:name="z4"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ЕСЕБІНЕН ШЫҒАРУДЫҢ ДҰРЫСТЫҒЫНА ЖАУАПКЕРШІЛІК ЖӘНЕ БАҚЫЛАУ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3.1. Осы Ережеде тағайындалған пайдалы қазбалардың баланстық және </w:t>
      </w:r>
    </w:p>
    <w:p>
      <w:pPr>
        <w:spacing w:after="0"/>
        <w:ind w:left="0"/>
        <w:jc w:val="both"/>
      </w:pPr>
      <w:r>
        <w:rPr>
          <w:rFonts w:ascii="Times New Roman"/>
          <w:b w:val="false"/>
          <w:i w:val="false"/>
          <w:color w:val="000000"/>
          <w:sz w:val="28"/>
        </w:rPr>
        <w:t xml:space="preserve">баланстан тыс қорларын есептен шығару тәртібін сақтау жауапкершілігі жер </w:t>
      </w:r>
    </w:p>
    <w:p>
      <w:pPr>
        <w:spacing w:after="0"/>
        <w:ind w:left="0"/>
        <w:jc w:val="both"/>
      </w:pPr>
      <w:r>
        <w:rPr>
          <w:rFonts w:ascii="Times New Roman"/>
          <w:b w:val="false"/>
          <w:i w:val="false"/>
          <w:color w:val="000000"/>
          <w:sz w:val="28"/>
        </w:rPr>
        <w:t>қойнауын пайдаланушыларға жүктеледі.</w:t>
      </w:r>
    </w:p>
    <w:p>
      <w:pPr>
        <w:spacing w:after="0"/>
        <w:ind w:left="0"/>
        <w:jc w:val="both"/>
      </w:pPr>
      <w:r>
        <w:rPr>
          <w:rFonts w:ascii="Times New Roman"/>
          <w:b w:val="false"/>
          <w:i w:val="false"/>
          <w:color w:val="000000"/>
          <w:sz w:val="28"/>
        </w:rPr>
        <w:t xml:space="preserve">     3.2. Осы Ережедегі пайдалы қазбалардың қорларын кәсіпорындар есебінен </w:t>
      </w:r>
    </w:p>
    <w:p>
      <w:pPr>
        <w:spacing w:after="0"/>
        <w:ind w:left="0"/>
        <w:jc w:val="both"/>
      </w:pPr>
      <w:r>
        <w:rPr>
          <w:rFonts w:ascii="Times New Roman"/>
          <w:b w:val="false"/>
          <w:i w:val="false"/>
          <w:color w:val="000000"/>
          <w:sz w:val="28"/>
        </w:rPr>
        <w:t xml:space="preserve">шығарудың дұрыстығына және дер кезділігіне, себептерден тәуелсіз, </w:t>
      </w:r>
    </w:p>
    <w:p>
      <w:pPr>
        <w:spacing w:after="0"/>
        <w:ind w:left="0"/>
        <w:jc w:val="both"/>
      </w:pPr>
      <w:r>
        <w:rPr>
          <w:rFonts w:ascii="Times New Roman"/>
          <w:b w:val="false"/>
          <w:i w:val="false"/>
          <w:color w:val="000000"/>
          <w:sz w:val="28"/>
        </w:rPr>
        <w:t xml:space="preserve">Қазақстан Республикасы Геология және жер қойнауын қорғау министрлігі мен </w:t>
      </w:r>
    </w:p>
    <w:p>
      <w:pPr>
        <w:spacing w:after="0"/>
        <w:ind w:left="0"/>
        <w:jc w:val="both"/>
      </w:pPr>
      <w:r>
        <w:rPr>
          <w:rFonts w:ascii="Times New Roman"/>
          <w:b w:val="false"/>
          <w:i w:val="false"/>
          <w:color w:val="000000"/>
          <w:sz w:val="28"/>
        </w:rPr>
        <w:t>оның органдары бақылау жүргізеді.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                                             БЕКІТЕМІН:</w:t>
      </w:r>
    </w:p>
    <w:p>
      <w:pPr>
        <w:spacing w:after="0"/>
        <w:ind w:left="0"/>
        <w:jc w:val="both"/>
      </w:pPr>
      <w:r>
        <w:rPr>
          <w:rFonts w:ascii="Times New Roman"/>
          <w:b w:val="false"/>
          <w:i w:val="false"/>
          <w:color w:val="000000"/>
          <w:sz w:val="28"/>
        </w:rPr>
        <w:t>_________________________                            ______________________</w:t>
      </w:r>
    </w:p>
    <w:p>
      <w:pPr>
        <w:spacing w:after="0"/>
        <w:ind w:left="0"/>
        <w:jc w:val="both"/>
      </w:pPr>
      <w:r>
        <w:rPr>
          <w:rFonts w:ascii="Times New Roman"/>
          <w:b w:val="false"/>
          <w:i w:val="false"/>
          <w:color w:val="000000"/>
          <w:sz w:val="28"/>
        </w:rPr>
        <w:t>(Жер қойнауын қорғау және                                (ҚЖМК Төрағасы)</w:t>
      </w:r>
    </w:p>
    <w:p>
      <w:pPr>
        <w:spacing w:after="0"/>
        <w:ind w:left="0"/>
        <w:jc w:val="both"/>
      </w:pPr>
      <w:r>
        <w:rPr>
          <w:rFonts w:ascii="Times New Roman"/>
          <w:b w:val="false"/>
          <w:i w:val="false"/>
          <w:color w:val="000000"/>
          <w:sz w:val="28"/>
        </w:rPr>
        <w:t>пайдалану аумақтық басқар.</w:t>
      </w:r>
    </w:p>
    <w:p>
      <w:pPr>
        <w:spacing w:after="0"/>
        <w:ind w:left="0"/>
        <w:jc w:val="both"/>
      </w:pPr>
      <w:r>
        <w:rPr>
          <w:rFonts w:ascii="Times New Roman"/>
          <w:b w:val="false"/>
          <w:i w:val="false"/>
          <w:color w:val="000000"/>
          <w:sz w:val="28"/>
        </w:rPr>
        <w:t>масының басшысы)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 199 __ ж.                       "___"___________ 199 __ ж.</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Пайдалы қазбалар қорларын</w:t>
      </w:r>
    </w:p>
    <w:p>
      <w:pPr>
        <w:spacing w:after="0"/>
        <w:ind w:left="0"/>
        <w:jc w:val="both"/>
      </w:pPr>
      <w:r>
        <w:rPr>
          <w:rFonts w:ascii="Times New Roman"/>
          <w:b w:val="false"/>
          <w:i w:val="false"/>
          <w:color w:val="000000"/>
          <w:sz w:val="28"/>
        </w:rPr>
        <w:t>                        есептен шығаруға арналған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АКТ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 ________________________________ бойынша</w:t>
      </w:r>
    </w:p>
    <w:p>
      <w:pPr>
        <w:spacing w:after="0"/>
        <w:ind w:left="0"/>
        <w:jc w:val="both"/>
      </w:pPr>
      <w:r>
        <w:rPr>
          <w:rFonts w:ascii="Times New Roman"/>
          <w:b w:val="false"/>
          <w:i w:val="false"/>
          <w:color w:val="000000"/>
          <w:sz w:val="28"/>
        </w:rPr>
        <w:t>   (пайдалы қазбаның аталуы)              (кенорнының аталуы)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(кенорнын қазып алушы кәсіпорынның аталуы және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оның бағынатын жоғарғы органы)</w:t>
      </w:r>
    </w:p>
    <w:p>
      <w:pPr>
        <w:spacing w:after="0"/>
        <w:ind w:left="0"/>
        <w:jc w:val="both"/>
      </w:pPr>
      <w:r>
        <w:rPr>
          <w:rFonts w:ascii="Times New Roman"/>
          <w:b w:val="false"/>
          <w:i w:val="false"/>
          <w:color w:val="000000"/>
          <w:sz w:val="28"/>
        </w:rPr>
        <w:t>     Біз, төменде қол қойғандар, бас инженер ______________________________</w:t>
      </w:r>
    </w:p>
    <w:p>
      <w:pPr>
        <w:spacing w:after="0"/>
        <w:ind w:left="0"/>
        <w:jc w:val="both"/>
      </w:pPr>
      <w:r>
        <w:rPr>
          <w:rFonts w:ascii="Times New Roman"/>
          <w:b w:val="false"/>
          <w:i w:val="false"/>
          <w:color w:val="000000"/>
          <w:sz w:val="28"/>
        </w:rPr>
        <w:t>                                                 (кәсіпорнының аталуы)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(фамилиясы, аты-жөні)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бас геолог ________________________________________________________________</w:t>
      </w:r>
    </w:p>
    <w:p>
      <w:pPr>
        <w:spacing w:after="0"/>
        <w:ind w:left="0"/>
        <w:jc w:val="both"/>
      </w:pPr>
      <w:r>
        <w:rPr>
          <w:rFonts w:ascii="Times New Roman"/>
          <w:b w:val="false"/>
          <w:i w:val="false"/>
          <w:color w:val="000000"/>
          <w:sz w:val="28"/>
        </w:rPr>
        <w:t>                         (фамилиясы, аты-жөні)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бас маркшейдер ____________________________________________________________</w:t>
      </w:r>
    </w:p>
    <w:p>
      <w:pPr>
        <w:spacing w:after="0"/>
        <w:ind w:left="0"/>
        <w:jc w:val="both"/>
      </w:pPr>
      <w:r>
        <w:rPr>
          <w:rFonts w:ascii="Times New Roman"/>
          <w:b w:val="false"/>
          <w:i w:val="false"/>
          <w:color w:val="000000"/>
          <w:sz w:val="28"/>
        </w:rPr>
        <w:t>                         (фамилиясы, аты-жөні)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осы актіні жасадық "___"_____________ 199 _ ж. ____________________________</w:t>
      </w:r>
    </w:p>
    <w:p>
      <w:pPr>
        <w:spacing w:after="0"/>
        <w:ind w:left="0"/>
        <w:jc w:val="both"/>
      </w:pPr>
      <w:r>
        <w:rPr>
          <w:rFonts w:ascii="Times New Roman"/>
          <w:b w:val="false"/>
          <w:i w:val="false"/>
          <w:color w:val="000000"/>
          <w:sz w:val="28"/>
        </w:rPr>
        <w:t>                                                   (кәсіпорынның аталуы)</w:t>
      </w:r>
    </w:p>
    <w:p>
      <w:pPr>
        <w:spacing w:after="0"/>
        <w:ind w:left="0"/>
        <w:jc w:val="both"/>
      </w:pPr>
      <w:r>
        <w:rPr>
          <w:rFonts w:ascii="Times New Roman"/>
          <w:b w:val="false"/>
          <w:i w:val="false"/>
          <w:color w:val="000000"/>
          <w:sz w:val="28"/>
        </w:rPr>
        <w:t>есебінен шығаруға жатады: баланстық (баланстан тыс) қорлар: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(кенорындарының, пайдалы қазбалардың аталуы және олардағы бағалы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компоненттердің үлес қатынасы, әрбірі жеке-жеке көрсетіледі)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мынадай себептер бойынша: 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Қорытынды ____________________________________________ N ____  ____________</w:t>
      </w:r>
    </w:p>
    <w:p>
      <w:pPr>
        <w:spacing w:after="0"/>
        <w:ind w:left="0"/>
        <w:jc w:val="both"/>
      </w:pPr>
      <w:r>
        <w:rPr>
          <w:rFonts w:ascii="Times New Roman"/>
          <w:b w:val="false"/>
          <w:i w:val="false"/>
          <w:color w:val="000000"/>
          <w:sz w:val="28"/>
        </w:rPr>
        <w:t>              (кенорнын барлаған ұйымның аталуы)                  (күні)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Есептен шығарылатын (баланстан тысқары ауыстырылатын) қорлар 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 есепке алынды _____________________________</w:t>
      </w:r>
    </w:p>
    <w:p>
      <w:pPr>
        <w:spacing w:after="0"/>
        <w:ind w:left="0"/>
        <w:jc w:val="both"/>
      </w:pPr>
      <w:r>
        <w:rPr>
          <w:rFonts w:ascii="Times New Roman"/>
          <w:b w:val="false"/>
          <w:i w:val="false"/>
          <w:color w:val="000000"/>
          <w:sz w:val="28"/>
        </w:rPr>
        <w:t>  (пайдалы қазбаның аталуы)                       (телімнің, горизонттың,</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блоктың, лаваның, кертпештің және қорлардың орналасқан жерін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дәлелдейтін басқа белгілер)</w:t>
      </w:r>
    </w:p>
    <w:p>
      <w:pPr>
        <w:spacing w:after="0"/>
        <w:ind w:left="0"/>
        <w:jc w:val="both"/>
      </w:pPr>
      <w:r>
        <w:rPr>
          <w:rFonts w:ascii="Times New Roman"/>
          <w:b w:val="false"/>
          <w:i w:val="false"/>
          <w:color w:val="000000"/>
          <w:sz w:val="28"/>
        </w:rPr>
        <w:t>Есептен шығаруға дейін санаттағы баланстық (шығарып алынатын) қорлар жатқан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w:t>
      </w:r>
    </w:p>
    <w:p>
      <w:pPr>
        <w:spacing w:after="0"/>
        <w:ind w:left="0"/>
        <w:jc w:val="both"/>
      </w:pPr>
      <w:r>
        <w:rPr>
          <w:rFonts w:ascii="Times New Roman"/>
          <w:b w:val="false"/>
          <w:i w:val="false"/>
          <w:color w:val="000000"/>
          <w:sz w:val="28"/>
        </w:rPr>
        <w:t>кеңістік көлемі _____________ м , оның орташа қалыпты қалыңдығы ________ 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w:t>
      </w:r>
    </w:p>
    <w:p>
      <w:pPr>
        <w:spacing w:after="0"/>
        <w:ind w:left="0"/>
        <w:jc w:val="both"/>
      </w:pPr>
      <w:r>
        <w:rPr>
          <w:rFonts w:ascii="Times New Roman"/>
          <w:b w:val="false"/>
          <w:i w:val="false"/>
          <w:color w:val="000000"/>
          <w:sz w:val="28"/>
        </w:rPr>
        <w:t>аумақтық салмағы _________________ т/м , пайдалы компоненттердің үлесі 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3</w:t>
      </w:r>
    </w:p>
    <w:p>
      <w:pPr>
        <w:spacing w:after="0"/>
        <w:ind w:left="0"/>
        <w:jc w:val="both"/>
      </w:pPr>
      <w:r>
        <w:rPr>
          <w:rFonts w:ascii="Times New Roman"/>
          <w:b w:val="false"/>
          <w:i w:val="false"/>
          <w:color w:val="000000"/>
          <w:sz w:val="28"/>
        </w:rPr>
        <w:t>                        (%, г/т, г/м  және с.с.)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және олардың саны _________________________________________________________</w:t>
      </w:r>
    </w:p>
    <w:p>
      <w:pPr>
        <w:spacing w:after="0"/>
        <w:ind w:left="0"/>
        <w:jc w:val="both"/>
      </w:pPr>
      <w:r>
        <w:rPr>
          <w:rFonts w:ascii="Times New Roman"/>
          <w:b w:val="false"/>
          <w:i w:val="false"/>
          <w:color w:val="000000"/>
          <w:sz w:val="28"/>
        </w:rPr>
        <w:t>                      (пайдалы қазбалар және бағалы компоненттер саны)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Есептен шығарудан кейін қалған баланстық (ажыратып алынатын), баланстан тыс</w:t>
      </w:r>
    </w:p>
    <w:p>
      <w:pPr>
        <w:spacing w:after="0"/>
        <w:ind w:left="0"/>
        <w:jc w:val="both"/>
      </w:pPr>
      <w:r>
        <w:rPr>
          <w:rFonts w:ascii="Times New Roman"/>
          <w:b w:val="false"/>
          <w:i w:val="false"/>
          <w:color w:val="000000"/>
          <w:sz w:val="28"/>
        </w:rPr>
        <w:t>                              2</w:t>
      </w:r>
    </w:p>
    <w:p>
      <w:pPr>
        <w:spacing w:after="0"/>
        <w:ind w:left="0"/>
        <w:jc w:val="both"/>
      </w:pPr>
      <w:r>
        <w:rPr>
          <w:rFonts w:ascii="Times New Roman"/>
          <w:b w:val="false"/>
          <w:i w:val="false"/>
          <w:color w:val="000000"/>
          <w:sz w:val="28"/>
        </w:rPr>
        <w:t>нақтылы қорлар _____________ м  кеңістікте жатады, орташа қалыпты қалыңдығы</w:t>
      </w:r>
    </w:p>
    <w:p>
      <w:pPr>
        <w:spacing w:after="0"/>
        <w:ind w:left="0"/>
        <w:jc w:val="both"/>
      </w:pPr>
      <w:r>
        <w:rPr>
          <w:rFonts w:ascii="Times New Roman"/>
          <w:b w:val="false"/>
          <w:i w:val="false"/>
          <w:color w:val="000000"/>
          <w:sz w:val="28"/>
        </w:rPr>
        <w:t>                                   3</w:t>
      </w:r>
    </w:p>
    <w:p>
      <w:pPr>
        <w:spacing w:after="0"/>
        <w:ind w:left="0"/>
        <w:jc w:val="both"/>
      </w:pPr>
      <w:r>
        <w:rPr>
          <w:rFonts w:ascii="Times New Roman"/>
          <w:b w:val="false"/>
          <w:i w:val="false"/>
          <w:color w:val="000000"/>
          <w:sz w:val="28"/>
        </w:rPr>
        <w:t>__________ м, аумақтық салмағы  т/м , бағалы компоненттердің үлесі 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3 </w:t>
      </w:r>
    </w:p>
    <w:p>
      <w:pPr>
        <w:spacing w:after="0"/>
        <w:ind w:left="0"/>
        <w:jc w:val="both"/>
      </w:pPr>
      <w:r>
        <w:rPr>
          <w:rFonts w:ascii="Times New Roman"/>
          <w:b w:val="false"/>
          <w:i w:val="false"/>
          <w:color w:val="000000"/>
          <w:sz w:val="28"/>
        </w:rPr>
        <w:t>                      (%, г/т, г/м  және с.с.)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және олардың саны _________________________________________________________</w:t>
      </w:r>
    </w:p>
    <w:p>
      <w:pPr>
        <w:spacing w:after="0"/>
        <w:ind w:left="0"/>
        <w:jc w:val="both"/>
      </w:pPr>
      <w:r>
        <w:rPr>
          <w:rFonts w:ascii="Times New Roman"/>
          <w:b w:val="false"/>
          <w:i w:val="false"/>
          <w:color w:val="000000"/>
          <w:sz w:val="28"/>
        </w:rPr>
        <w:t>                       (пайдалы қазбалар және бағалы компоненттер саны)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ҚЖМК (ҚЖАК) бекіткен қорларға проценттік қатынастағы қорлардың кенорны </w:t>
      </w:r>
    </w:p>
    <w:p>
      <w:pPr>
        <w:spacing w:after="0"/>
        <w:ind w:left="0"/>
        <w:jc w:val="both"/>
      </w:pPr>
      <w:r>
        <w:rPr>
          <w:rFonts w:ascii="Times New Roman"/>
          <w:b w:val="false"/>
          <w:i w:val="false"/>
          <w:color w:val="000000"/>
          <w:sz w:val="28"/>
        </w:rPr>
        <w:t xml:space="preserve">бойынша есептен шығарылатын немесе шығарылып қойған жалпы саны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БАС ИНЖЕНЕР        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БАС ГЕОЛОГ         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БАС МАРКШЕЙДЕР     _______________________</w:t>
      </w:r>
    </w:p>
    <w:p>
      <w:pPr>
        <w:spacing w:after="0"/>
        <w:ind w:left="0"/>
        <w:jc w:val="both"/>
      </w:pPr>
      <w:r>
        <w:rPr>
          <w:rFonts w:ascii="Times New Roman"/>
          <w:b w:val="false"/>
          <w:i w:val="false"/>
          <w:color w:val="000000"/>
          <w:sz w:val="28"/>
        </w:rPr>
        <w:t>                         (қолдары)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Пайдалы қазбалар қорларын есептен шығаруды тіркейтін</w:t>
      </w:r>
    </w:p>
    <w:p>
      <w:pPr>
        <w:spacing w:after="0"/>
        <w:ind w:left="0"/>
        <w:jc w:val="both"/>
      </w:pPr>
      <w:r>
        <w:rPr>
          <w:rFonts w:ascii="Times New Roman"/>
          <w:b w:val="false"/>
          <w:i w:val="false"/>
          <w:color w:val="000000"/>
          <w:sz w:val="28"/>
        </w:rPr>
        <w:t>                                 КІТАП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Пайдалы қазбалар қорларын есептен шығаруды тіркеуге алу ___________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Өндіріліп жатқан кенорны бойынша __________________________________________</w:t>
      </w:r>
    </w:p>
    <w:p>
      <w:pPr>
        <w:spacing w:after="0"/>
        <w:ind w:left="0"/>
        <w:jc w:val="both"/>
      </w:pPr>
      <w:r>
        <w:rPr>
          <w:rFonts w:ascii="Times New Roman"/>
          <w:b w:val="false"/>
          <w:i w:val="false"/>
          <w:color w:val="000000"/>
          <w:sz w:val="28"/>
        </w:rPr>
        <w:t>                                 (пайдалы қазбаларды өндіруші кәсіпорынның,</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(министрліктің, ведомоствоның аталуы)</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|NN |Жазу | Есептен    |Пайдалы қазба. |Өлшем| Есептен шығарылған қорлар  |</w:t>
      </w:r>
    </w:p>
    <w:p>
      <w:pPr>
        <w:spacing w:after="0"/>
        <w:ind w:left="0"/>
        <w:jc w:val="both"/>
      </w:pPr>
      <w:r>
        <w:rPr>
          <w:rFonts w:ascii="Times New Roman"/>
          <w:b w:val="false"/>
          <w:i w:val="false"/>
          <w:color w:val="000000"/>
          <w:sz w:val="28"/>
        </w:rPr>
        <w:t>|р/р|енгі.| шығарылуға |лардың негізгі.| бір.|Мұнай,газ, конденсаттар үшін|</w:t>
      </w:r>
    </w:p>
    <w:p>
      <w:pPr>
        <w:spacing w:after="0"/>
        <w:ind w:left="0"/>
        <w:jc w:val="both"/>
      </w:pPr>
      <w:r>
        <w:rPr>
          <w:rFonts w:ascii="Times New Roman"/>
          <w:b w:val="false"/>
          <w:i w:val="false"/>
          <w:color w:val="000000"/>
          <w:sz w:val="28"/>
        </w:rPr>
        <w:t>|   |зіл. |  жататын   |лері мен қосақ.| лік.|бөлшектің астында - есептен |</w:t>
      </w:r>
    </w:p>
    <w:p>
      <w:pPr>
        <w:spacing w:after="0"/>
        <w:ind w:left="0"/>
        <w:jc w:val="both"/>
      </w:pPr>
      <w:r>
        <w:rPr>
          <w:rFonts w:ascii="Times New Roman"/>
          <w:b w:val="false"/>
          <w:i w:val="false"/>
          <w:color w:val="000000"/>
          <w:sz w:val="28"/>
        </w:rPr>
        <w:t>|   |ген  |  қорлар    |тарының және   |тері |шығарылған айырып алынатын  |</w:t>
      </w:r>
    </w:p>
    <w:p>
      <w:pPr>
        <w:spacing w:after="0"/>
        <w:ind w:left="0"/>
        <w:jc w:val="both"/>
      </w:pPr>
      <w:r>
        <w:rPr>
          <w:rFonts w:ascii="Times New Roman"/>
          <w:b w:val="false"/>
          <w:i w:val="false"/>
          <w:color w:val="000000"/>
          <w:sz w:val="28"/>
        </w:rPr>
        <w:t>|   |күн  |            |олардың арасын.|     |қорлардың саны              |</w:t>
      </w:r>
    </w:p>
    <w:p>
      <w:pPr>
        <w:spacing w:after="0"/>
        <w:ind w:left="0"/>
        <w:jc w:val="both"/>
      </w:pPr>
      <w:r>
        <w:rPr>
          <w:rFonts w:ascii="Times New Roman"/>
          <w:b w:val="false"/>
          <w:i w:val="false"/>
          <w:color w:val="000000"/>
          <w:sz w:val="28"/>
        </w:rPr>
        <w:t>|   |     |            |дағы компонент.|     |____________________________|</w:t>
      </w:r>
    </w:p>
    <w:p>
      <w:pPr>
        <w:spacing w:after="0"/>
        <w:ind w:left="0"/>
        <w:jc w:val="both"/>
      </w:pPr>
      <w:r>
        <w:rPr>
          <w:rFonts w:ascii="Times New Roman"/>
          <w:b w:val="false"/>
          <w:i w:val="false"/>
          <w:color w:val="000000"/>
          <w:sz w:val="28"/>
        </w:rPr>
        <w:t>|   |     |            |тердің аталуы  |     |      |   |   |Есептен шыға.|</w:t>
      </w:r>
    </w:p>
    <w:p>
      <w:pPr>
        <w:spacing w:after="0"/>
        <w:ind w:left="0"/>
        <w:jc w:val="both"/>
      </w:pPr>
      <w:r>
        <w:rPr>
          <w:rFonts w:ascii="Times New Roman"/>
          <w:b w:val="false"/>
          <w:i w:val="false"/>
          <w:color w:val="000000"/>
          <w:sz w:val="28"/>
        </w:rPr>
        <w:t>|   |     |            |               |     |А+В+С | A | B |рылған қорлар|</w:t>
      </w:r>
    </w:p>
    <w:p>
      <w:pPr>
        <w:spacing w:after="0"/>
        <w:ind w:left="0"/>
        <w:jc w:val="both"/>
      </w:pPr>
      <w:r>
        <w:rPr>
          <w:rFonts w:ascii="Times New Roman"/>
          <w:b w:val="false"/>
          <w:i w:val="false"/>
          <w:color w:val="000000"/>
          <w:sz w:val="28"/>
        </w:rPr>
        <w:t>|   |     |            |               |     |     1|   |   |ішінен баланс|</w:t>
      </w:r>
    </w:p>
    <w:p>
      <w:pPr>
        <w:spacing w:after="0"/>
        <w:ind w:left="0"/>
        <w:jc w:val="both"/>
      </w:pPr>
      <w:r>
        <w:rPr>
          <w:rFonts w:ascii="Times New Roman"/>
          <w:b w:val="false"/>
          <w:i w:val="false"/>
          <w:color w:val="000000"/>
          <w:sz w:val="28"/>
        </w:rPr>
        <w:t>|   |     |            |               |     |      |   |   |тан тыс ауда.|</w:t>
      </w:r>
    </w:p>
    <w:p>
      <w:pPr>
        <w:spacing w:after="0"/>
        <w:ind w:left="0"/>
        <w:jc w:val="both"/>
      </w:pPr>
      <w:r>
        <w:rPr>
          <w:rFonts w:ascii="Times New Roman"/>
          <w:b w:val="false"/>
          <w:i w:val="false"/>
          <w:color w:val="000000"/>
          <w:sz w:val="28"/>
        </w:rPr>
        <w:t>|   |     |            |               |     |      |   |   |рылды        |</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1 |  2  |      3     |       4       |  5  |   6  | 7 |          8      |</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1 |     | Өндірілген |1.             |</w:t>
      </w:r>
    </w:p>
    <w:p>
      <w:pPr>
        <w:spacing w:after="0"/>
        <w:ind w:left="0"/>
        <w:jc w:val="both"/>
      </w:pPr>
      <w:r>
        <w:rPr>
          <w:rFonts w:ascii="Times New Roman"/>
          <w:b w:val="false"/>
          <w:i w:val="false"/>
          <w:color w:val="000000"/>
          <w:sz w:val="28"/>
        </w:rPr>
        <w:t>|   |     |және тұтыну.|2.             |</w:t>
      </w:r>
    </w:p>
    <w:p>
      <w:pPr>
        <w:spacing w:after="0"/>
        <w:ind w:left="0"/>
        <w:jc w:val="both"/>
      </w:pPr>
      <w:r>
        <w:rPr>
          <w:rFonts w:ascii="Times New Roman"/>
          <w:b w:val="false"/>
          <w:i w:val="false"/>
          <w:color w:val="000000"/>
          <w:sz w:val="28"/>
        </w:rPr>
        <w:t>|   |     |және тұтыну.|3.             |</w:t>
      </w:r>
    </w:p>
    <w:p>
      <w:pPr>
        <w:spacing w:after="0"/>
        <w:ind w:left="0"/>
        <w:jc w:val="both"/>
      </w:pPr>
      <w:r>
        <w:rPr>
          <w:rFonts w:ascii="Times New Roman"/>
          <w:b w:val="false"/>
          <w:i w:val="false"/>
          <w:color w:val="000000"/>
          <w:sz w:val="28"/>
        </w:rPr>
        <w:t>|   |     |шыларға және|4.             |</w:t>
      </w:r>
    </w:p>
    <w:p>
      <w:pPr>
        <w:spacing w:after="0"/>
        <w:ind w:left="0"/>
        <w:jc w:val="both"/>
      </w:pPr>
      <w:r>
        <w:rPr>
          <w:rFonts w:ascii="Times New Roman"/>
          <w:b w:val="false"/>
          <w:i w:val="false"/>
          <w:color w:val="000000"/>
          <w:sz w:val="28"/>
        </w:rPr>
        <w:t>|   |     |өңдеуге жі. |және с.с.      |</w:t>
      </w:r>
    </w:p>
    <w:p>
      <w:pPr>
        <w:spacing w:after="0"/>
        <w:ind w:left="0"/>
        <w:jc w:val="both"/>
      </w:pPr>
      <w:r>
        <w:rPr>
          <w:rFonts w:ascii="Times New Roman"/>
          <w:b w:val="false"/>
          <w:i w:val="false"/>
          <w:color w:val="000000"/>
          <w:sz w:val="28"/>
        </w:rPr>
        <w:t>|   |     |берілген    |               |</w:t>
      </w:r>
    </w:p>
    <w:p>
      <w:pPr>
        <w:spacing w:after="0"/>
        <w:ind w:left="0"/>
        <w:jc w:val="both"/>
      </w:pPr>
      <w:r>
        <w:rPr>
          <w:rFonts w:ascii="Times New Roman"/>
          <w:b w:val="false"/>
          <w:i w:val="false"/>
          <w:color w:val="000000"/>
          <w:sz w:val="28"/>
        </w:rPr>
        <w:t>|___|_____|____________|_______________|</w:t>
      </w:r>
    </w:p>
    <w:p>
      <w:pPr>
        <w:spacing w:after="0"/>
        <w:ind w:left="0"/>
        <w:jc w:val="both"/>
      </w:pPr>
      <w:r>
        <w:rPr>
          <w:rFonts w:ascii="Times New Roman"/>
          <w:b w:val="false"/>
          <w:i w:val="false"/>
          <w:color w:val="000000"/>
          <w:sz w:val="28"/>
        </w:rPr>
        <w:t>| 2 |     |Өндіру үде. |               |</w:t>
      </w:r>
    </w:p>
    <w:p>
      <w:pPr>
        <w:spacing w:after="0"/>
        <w:ind w:left="0"/>
        <w:jc w:val="both"/>
      </w:pPr>
      <w:r>
        <w:rPr>
          <w:rFonts w:ascii="Times New Roman"/>
          <w:b w:val="false"/>
          <w:i w:val="false"/>
          <w:color w:val="000000"/>
          <w:sz w:val="28"/>
        </w:rPr>
        <w:t>|   |     |рісінде жо. |               |</w:t>
      </w:r>
    </w:p>
    <w:p>
      <w:pPr>
        <w:spacing w:after="0"/>
        <w:ind w:left="0"/>
        <w:jc w:val="both"/>
      </w:pPr>
      <w:r>
        <w:rPr>
          <w:rFonts w:ascii="Times New Roman"/>
          <w:b w:val="false"/>
          <w:i w:val="false"/>
          <w:color w:val="000000"/>
          <w:sz w:val="28"/>
        </w:rPr>
        <w:t>|   |     |ғалтылған:  |               |</w:t>
      </w:r>
    </w:p>
    <w:p>
      <w:pPr>
        <w:spacing w:after="0"/>
        <w:ind w:left="0"/>
        <w:jc w:val="both"/>
      </w:pPr>
      <w:r>
        <w:rPr>
          <w:rFonts w:ascii="Times New Roman"/>
          <w:b w:val="false"/>
          <w:i w:val="false"/>
          <w:color w:val="000000"/>
          <w:sz w:val="28"/>
        </w:rPr>
        <w:t>|   |     |а) қатты    |1.             |</w:t>
      </w:r>
    </w:p>
    <w:p>
      <w:pPr>
        <w:spacing w:after="0"/>
        <w:ind w:left="0"/>
        <w:jc w:val="both"/>
      </w:pPr>
      <w:r>
        <w:rPr>
          <w:rFonts w:ascii="Times New Roman"/>
          <w:b w:val="false"/>
          <w:i w:val="false"/>
          <w:color w:val="000000"/>
          <w:sz w:val="28"/>
        </w:rPr>
        <w:t>|   |     |  пайдалы   |2.             |</w:t>
      </w:r>
    </w:p>
    <w:p>
      <w:pPr>
        <w:spacing w:after="0"/>
        <w:ind w:left="0"/>
        <w:jc w:val="both"/>
      </w:pPr>
      <w:r>
        <w:rPr>
          <w:rFonts w:ascii="Times New Roman"/>
          <w:b w:val="false"/>
          <w:i w:val="false"/>
          <w:color w:val="000000"/>
          <w:sz w:val="28"/>
        </w:rPr>
        <w:t>|   |     |  қазбалар  |3.             |</w:t>
      </w:r>
    </w:p>
    <w:p>
      <w:pPr>
        <w:spacing w:after="0"/>
        <w:ind w:left="0"/>
        <w:jc w:val="both"/>
      </w:pPr>
      <w:r>
        <w:rPr>
          <w:rFonts w:ascii="Times New Roman"/>
          <w:b w:val="false"/>
          <w:i w:val="false"/>
          <w:color w:val="000000"/>
          <w:sz w:val="28"/>
        </w:rPr>
        <w:t>|   |     |            |және с.с.      |</w:t>
      </w:r>
    </w:p>
    <w:p>
      <w:pPr>
        <w:spacing w:after="0"/>
        <w:ind w:left="0"/>
        <w:jc w:val="both"/>
      </w:pPr>
      <w:r>
        <w:rPr>
          <w:rFonts w:ascii="Times New Roman"/>
          <w:b w:val="false"/>
          <w:i w:val="false"/>
          <w:color w:val="000000"/>
          <w:sz w:val="28"/>
        </w:rPr>
        <w:t>|   |     |б) сұйық жә.|1.             |</w:t>
      </w:r>
    </w:p>
    <w:p>
      <w:pPr>
        <w:spacing w:after="0"/>
        <w:ind w:left="0"/>
        <w:jc w:val="both"/>
      </w:pPr>
      <w:r>
        <w:rPr>
          <w:rFonts w:ascii="Times New Roman"/>
          <w:b w:val="false"/>
          <w:i w:val="false"/>
          <w:color w:val="000000"/>
          <w:sz w:val="28"/>
        </w:rPr>
        <w:t>|   |     |не газ тәріз|2.             |</w:t>
      </w:r>
    </w:p>
    <w:p>
      <w:pPr>
        <w:spacing w:after="0"/>
        <w:ind w:left="0"/>
        <w:jc w:val="both"/>
      </w:pPr>
      <w:r>
        <w:rPr>
          <w:rFonts w:ascii="Times New Roman"/>
          <w:b w:val="false"/>
          <w:i w:val="false"/>
          <w:color w:val="000000"/>
          <w:sz w:val="28"/>
        </w:rPr>
        <w:t>|   |     |дес пайдалы |3.             |</w:t>
      </w:r>
    </w:p>
    <w:p>
      <w:pPr>
        <w:spacing w:after="0"/>
        <w:ind w:left="0"/>
        <w:jc w:val="both"/>
      </w:pPr>
      <w:r>
        <w:rPr>
          <w:rFonts w:ascii="Times New Roman"/>
          <w:b w:val="false"/>
          <w:i w:val="false"/>
          <w:color w:val="000000"/>
          <w:sz w:val="28"/>
        </w:rPr>
        <w:t>|   |     |қазбалар    |және с.с.      |</w:t>
      </w:r>
    </w:p>
    <w:p>
      <w:pPr>
        <w:spacing w:after="0"/>
        <w:ind w:left="0"/>
        <w:jc w:val="both"/>
      </w:pPr>
      <w:r>
        <w:rPr>
          <w:rFonts w:ascii="Times New Roman"/>
          <w:b w:val="false"/>
          <w:i w:val="false"/>
          <w:color w:val="000000"/>
          <w:sz w:val="28"/>
        </w:rPr>
        <w:t xml:space="preserve">|___|_____|____________|_______________|     </w:t>
      </w:r>
    </w:p>
    <w:p>
      <w:pPr>
        <w:spacing w:after="0"/>
        <w:ind w:left="0"/>
        <w:jc w:val="both"/>
      </w:pPr>
      <w:r>
        <w:rPr>
          <w:rFonts w:ascii="Times New Roman"/>
          <w:b w:val="false"/>
          <w:i w:val="false"/>
          <w:color w:val="000000"/>
          <w:sz w:val="28"/>
        </w:rPr>
        <w:t>| 3 |     |Өнеркәсіптік|               |</w:t>
      </w:r>
    </w:p>
    <w:p>
      <w:pPr>
        <w:spacing w:after="0"/>
        <w:ind w:left="0"/>
        <w:jc w:val="both"/>
      </w:pPr>
      <w:r>
        <w:rPr>
          <w:rFonts w:ascii="Times New Roman"/>
          <w:b w:val="false"/>
          <w:i w:val="false"/>
          <w:color w:val="000000"/>
          <w:sz w:val="28"/>
        </w:rPr>
        <w:t>|   |     |маңызын жо. |               |</w:t>
      </w:r>
    </w:p>
    <w:p>
      <w:pPr>
        <w:spacing w:after="0"/>
        <w:ind w:left="0"/>
        <w:jc w:val="both"/>
      </w:pPr>
      <w:r>
        <w:rPr>
          <w:rFonts w:ascii="Times New Roman"/>
          <w:b w:val="false"/>
          <w:i w:val="false"/>
          <w:color w:val="000000"/>
          <w:sz w:val="28"/>
        </w:rPr>
        <w:t>|   |     |ғалтқандар, |               |</w:t>
      </w:r>
    </w:p>
    <w:p>
      <w:pPr>
        <w:spacing w:after="0"/>
        <w:ind w:left="0"/>
        <w:jc w:val="both"/>
      </w:pPr>
      <w:r>
        <w:rPr>
          <w:rFonts w:ascii="Times New Roman"/>
          <w:b w:val="false"/>
          <w:i w:val="false"/>
          <w:color w:val="000000"/>
          <w:sz w:val="28"/>
        </w:rPr>
        <w:t>|   |     |оның ішінде:|               |</w:t>
      </w:r>
    </w:p>
    <w:p>
      <w:pPr>
        <w:spacing w:after="0"/>
        <w:ind w:left="0"/>
        <w:jc w:val="both"/>
      </w:pPr>
      <w:r>
        <w:rPr>
          <w:rFonts w:ascii="Times New Roman"/>
          <w:b w:val="false"/>
          <w:i w:val="false"/>
          <w:color w:val="000000"/>
          <w:sz w:val="28"/>
        </w:rPr>
        <w:t>|   |     |а) жаңа та. |1.             |</w:t>
      </w:r>
    </w:p>
    <w:p>
      <w:pPr>
        <w:spacing w:after="0"/>
        <w:ind w:left="0"/>
        <w:jc w:val="both"/>
      </w:pPr>
      <w:r>
        <w:rPr>
          <w:rFonts w:ascii="Times New Roman"/>
          <w:b w:val="false"/>
          <w:i w:val="false"/>
          <w:color w:val="000000"/>
          <w:sz w:val="28"/>
        </w:rPr>
        <w:t>|   |     |ғайындалған |2.             |</w:t>
      </w:r>
    </w:p>
    <w:p>
      <w:pPr>
        <w:spacing w:after="0"/>
        <w:ind w:left="0"/>
        <w:jc w:val="both"/>
      </w:pPr>
      <w:r>
        <w:rPr>
          <w:rFonts w:ascii="Times New Roman"/>
          <w:b w:val="false"/>
          <w:i w:val="false"/>
          <w:color w:val="000000"/>
          <w:sz w:val="28"/>
        </w:rPr>
        <w:t>|   |     |кондициялар.|3.             |</w:t>
      </w:r>
    </w:p>
    <w:p>
      <w:pPr>
        <w:spacing w:after="0"/>
        <w:ind w:left="0"/>
        <w:jc w:val="both"/>
      </w:pPr>
      <w:r>
        <w:rPr>
          <w:rFonts w:ascii="Times New Roman"/>
          <w:b w:val="false"/>
          <w:i w:val="false"/>
          <w:color w:val="000000"/>
          <w:sz w:val="28"/>
        </w:rPr>
        <w:t>|   |     |ға сәйкес   |4.             |</w:t>
      </w:r>
    </w:p>
    <w:p>
      <w:pPr>
        <w:spacing w:after="0"/>
        <w:ind w:left="0"/>
        <w:jc w:val="both"/>
      </w:pPr>
      <w:r>
        <w:rPr>
          <w:rFonts w:ascii="Times New Roman"/>
          <w:b w:val="false"/>
          <w:i w:val="false"/>
          <w:color w:val="000000"/>
          <w:sz w:val="28"/>
        </w:rPr>
        <w:t>|   |     |еместері    |және с.с.      |</w:t>
      </w:r>
    </w:p>
    <w:p>
      <w:pPr>
        <w:spacing w:after="0"/>
        <w:ind w:left="0"/>
        <w:jc w:val="both"/>
      </w:pPr>
      <w:r>
        <w:rPr>
          <w:rFonts w:ascii="Times New Roman"/>
          <w:b w:val="false"/>
          <w:i w:val="false"/>
          <w:color w:val="000000"/>
          <w:sz w:val="28"/>
        </w:rPr>
        <w:t>|   |     |б) Техника. |1.             |</w:t>
      </w:r>
    </w:p>
    <w:p>
      <w:pPr>
        <w:spacing w:after="0"/>
        <w:ind w:left="0"/>
        <w:jc w:val="both"/>
      </w:pPr>
      <w:r>
        <w:rPr>
          <w:rFonts w:ascii="Times New Roman"/>
          <w:b w:val="false"/>
          <w:i w:val="false"/>
          <w:color w:val="000000"/>
          <w:sz w:val="28"/>
        </w:rPr>
        <w:t>|   |     |лық-экономи.|2.             |</w:t>
      </w:r>
    </w:p>
    <w:p>
      <w:pPr>
        <w:spacing w:after="0"/>
        <w:ind w:left="0"/>
        <w:jc w:val="both"/>
      </w:pPr>
      <w:r>
        <w:rPr>
          <w:rFonts w:ascii="Times New Roman"/>
          <w:b w:val="false"/>
          <w:i w:val="false"/>
          <w:color w:val="000000"/>
          <w:sz w:val="28"/>
        </w:rPr>
        <w:t>|   |     |калық себеп.|3.             |</w:t>
      </w:r>
    </w:p>
    <w:p>
      <w:pPr>
        <w:spacing w:after="0"/>
        <w:ind w:left="0"/>
        <w:jc w:val="both"/>
      </w:pPr>
      <w:r>
        <w:rPr>
          <w:rFonts w:ascii="Times New Roman"/>
          <w:b w:val="false"/>
          <w:i w:val="false"/>
          <w:color w:val="000000"/>
          <w:sz w:val="28"/>
        </w:rPr>
        <w:t>|   |     |термен өнді.|4.             |</w:t>
      </w:r>
    </w:p>
    <w:p>
      <w:pPr>
        <w:spacing w:after="0"/>
        <w:ind w:left="0"/>
        <w:jc w:val="both"/>
      </w:pPr>
      <w:r>
        <w:rPr>
          <w:rFonts w:ascii="Times New Roman"/>
          <w:b w:val="false"/>
          <w:i w:val="false"/>
          <w:color w:val="000000"/>
          <w:sz w:val="28"/>
        </w:rPr>
        <w:t>|   |     |руге орын.  |               |</w:t>
      </w:r>
    </w:p>
    <w:p>
      <w:pPr>
        <w:spacing w:after="0"/>
        <w:ind w:left="0"/>
        <w:jc w:val="both"/>
      </w:pPr>
      <w:r>
        <w:rPr>
          <w:rFonts w:ascii="Times New Roman"/>
          <w:b w:val="false"/>
          <w:i w:val="false"/>
          <w:color w:val="000000"/>
          <w:sz w:val="28"/>
        </w:rPr>
        <w:t>|   |     |сыздары     |және с.с.      |</w:t>
      </w:r>
    </w:p>
    <w:p>
      <w:pPr>
        <w:spacing w:after="0"/>
        <w:ind w:left="0"/>
        <w:jc w:val="both"/>
      </w:pPr>
      <w:r>
        <w:rPr>
          <w:rFonts w:ascii="Times New Roman"/>
          <w:b w:val="false"/>
          <w:i w:val="false"/>
          <w:color w:val="000000"/>
          <w:sz w:val="28"/>
        </w:rPr>
        <w:t>|___|_____|____________|_______________|</w:t>
      </w:r>
    </w:p>
    <w:p>
      <w:pPr>
        <w:spacing w:after="0"/>
        <w:ind w:left="0"/>
        <w:jc w:val="both"/>
      </w:pPr>
      <w:r>
        <w:rPr>
          <w:rFonts w:ascii="Times New Roman"/>
          <w:b w:val="false"/>
          <w:i w:val="false"/>
          <w:color w:val="000000"/>
          <w:sz w:val="28"/>
        </w:rPr>
        <w:t>| 4 |     |Расталмаған.|1.             |</w:t>
      </w:r>
    </w:p>
    <w:p>
      <w:pPr>
        <w:spacing w:after="0"/>
        <w:ind w:left="0"/>
        <w:jc w:val="both"/>
      </w:pPr>
      <w:r>
        <w:rPr>
          <w:rFonts w:ascii="Times New Roman"/>
          <w:b w:val="false"/>
          <w:i w:val="false"/>
          <w:color w:val="000000"/>
          <w:sz w:val="28"/>
        </w:rPr>
        <w:t>|   |     |дары        |2.             |</w:t>
      </w:r>
    </w:p>
    <w:p>
      <w:pPr>
        <w:spacing w:after="0"/>
        <w:ind w:left="0"/>
        <w:jc w:val="both"/>
      </w:pPr>
      <w:r>
        <w:rPr>
          <w:rFonts w:ascii="Times New Roman"/>
          <w:b w:val="false"/>
          <w:i w:val="false"/>
          <w:color w:val="000000"/>
          <w:sz w:val="28"/>
        </w:rPr>
        <w:t>|   |     |            |3.             |</w:t>
      </w:r>
    </w:p>
    <w:p>
      <w:pPr>
        <w:spacing w:after="0"/>
        <w:ind w:left="0"/>
        <w:jc w:val="both"/>
      </w:pPr>
      <w:r>
        <w:rPr>
          <w:rFonts w:ascii="Times New Roman"/>
          <w:b w:val="false"/>
          <w:i w:val="false"/>
          <w:color w:val="000000"/>
          <w:sz w:val="28"/>
        </w:rPr>
        <w:t>|   |     |            |және с.с.      |</w:t>
      </w:r>
    </w:p>
    <w:p>
      <w:pPr>
        <w:spacing w:after="0"/>
        <w:ind w:left="0"/>
        <w:jc w:val="both"/>
      </w:pPr>
      <w:r>
        <w:rPr>
          <w:rFonts w:ascii="Times New Roman"/>
          <w:b w:val="false"/>
          <w:i w:val="false"/>
          <w:color w:val="000000"/>
          <w:sz w:val="28"/>
        </w:rPr>
        <w:t>|___|_____|____________|_______________|</w:t>
      </w:r>
    </w:p>
    <w:p>
      <w:pPr>
        <w:spacing w:after="0"/>
        <w:ind w:left="0"/>
        <w:jc w:val="both"/>
      </w:pPr>
      <w:r>
        <w:rPr>
          <w:rFonts w:ascii="Times New Roman"/>
          <w:b w:val="false"/>
          <w:i w:val="false"/>
          <w:color w:val="000000"/>
          <w:sz w:val="28"/>
        </w:rPr>
        <w:t>| 5 |     |Басқа кәсіп.|1.             |</w:t>
      </w:r>
    </w:p>
    <w:p>
      <w:pPr>
        <w:spacing w:after="0"/>
        <w:ind w:left="0"/>
        <w:jc w:val="both"/>
      </w:pPr>
      <w:r>
        <w:rPr>
          <w:rFonts w:ascii="Times New Roman"/>
          <w:b w:val="false"/>
          <w:i w:val="false"/>
          <w:color w:val="000000"/>
          <w:sz w:val="28"/>
        </w:rPr>
        <w:t>|   |     |орнының пай.|2.             |</w:t>
      </w:r>
    </w:p>
    <w:p>
      <w:pPr>
        <w:spacing w:after="0"/>
        <w:ind w:left="0"/>
        <w:jc w:val="both"/>
      </w:pPr>
      <w:r>
        <w:rPr>
          <w:rFonts w:ascii="Times New Roman"/>
          <w:b w:val="false"/>
          <w:i w:val="false"/>
          <w:color w:val="000000"/>
          <w:sz w:val="28"/>
        </w:rPr>
        <w:t>|   |     |далануына   |3.             |</w:t>
      </w:r>
    </w:p>
    <w:p>
      <w:pPr>
        <w:spacing w:after="0"/>
        <w:ind w:left="0"/>
        <w:jc w:val="both"/>
      </w:pPr>
      <w:r>
        <w:rPr>
          <w:rFonts w:ascii="Times New Roman"/>
          <w:b w:val="false"/>
          <w:i w:val="false"/>
          <w:color w:val="000000"/>
          <w:sz w:val="28"/>
        </w:rPr>
        <w:t>|   |     |берілгендері|және с.с.      |</w:t>
      </w:r>
    </w:p>
    <w:p>
      <w:pPr>
        <w:spacing w:after="0"/>
        <w:ind w:left="0"/>
        <w:jc w:val="both"/>
      </w:pPr>
      <w:r>
        <w:rPr>
          <w:rFonts w:ascii="Times New Roman"/>
          <w:b w:val="false"/>
          <w:i w:val="false"/>
          <w:color w:val="000000"/>
          <w:sz w:val="28"/>
        </w:rPr>
        <w:t>|___|_____|____________|_______________|</w:t>
      </w:r>
    </w:p>
    <w:p>
      <w:pPr>
        <w:spacing w:after="0"/>
        <w:ind w:left="0"/>
        <w:jc w:val="both"/>
      </w:pPr>
      <w:r>
        <w:rPr>
          <w:rFonts w:ascii="Times New Roman"/>
          <w:b w:val="false"/>
          <w:i w:val="false"/>
          <w:color w:val="000000"/>
          <w:sz w:val="28"/>
        </w:rPr>
        <w:t>| 6 |     |ҚЖМК-да     |               |</w:t>
      </w:r>
    </w:p>
    <w:p>
      <w:pPr>
        <w:spacing w:after="0"/>
        <w:ind w:left="0"/>
        <w:jc w:val="both"/>
      </w:pPr>
      <w:r>
        <w:rPr>
          <w:rFonts w:ascii="Times New Roman"/>
          <w:b w:val="false"/>
          <w:i w:val="false"/>
          <w:color w:val="000000"/>
          <w:sz w:val="28"/>
        </w:rPr>
        <w:t>|   |     |(ҚЖАК)      |1.             |</w:t>
      </w:r>
    </w:p>
    <w:p>
      <w:pPr>
        <w:spacing w:after="0"/>
        <w:ind w:left="0"/>
        <w:jc w:val="both"/>
      </w:pPr>
      <w:r>
        <w:rPr>
          <w:rFonts w:ascii="Times New Roman"/>
          <w:b w:val="false"/>
          <w:i w:val="false"/>
          <w:color w:val="000000"/>
          <w:sz w:val="28"/>
        </w:rPr>
        <w:t>|   |     |қайта бекіту|2.             |</w:t>
      </w:r>
    </w:p>
    <w:p>
      <w:pPr>
        <w:spacing w:after="0"/>
        <w:ind w:left="0"/>
        <w:jc w:val="both"/>
      </w:pPr>
      <w:r>
        <w:rPr>
          <w:rFonts w:ascii="Times New Roman"/>
          <w:b w:val="false"/>
          <w:i w:val="false"/>
          <w:color w:val="000000"/>
          <w:sz w:val="28"/>
        </w:rPr>
        <w:t>|   |     |нәтижесінде |3.             |</w:t>
      </w:r>
    </w:p>
    <w:p>
      <w:pPr>
        <w:spacing w:after="0"/>
        <w:ind w:left="0"/>
        <w:jc w:val="both"/>
      </w:pPr>
      <w:r>
        <w:rPr>
          <w:rFonts w:ascii="Times New Roman"/>
          <w:b w:val="false"/>
          <w:i w:val="false"/>
          <w:color w:val="000000"/>
          <w:sz w:val="28"/>
        </w:rPr>
        <w:t>|   |     |есептен шы. |4.             |</w:t>
      </w:r>
    </w:p>
    <w:p>
      <w:pPr>
        <w:spacing w:after="0"/>
        <w:ind w:left="0"/>
        <w:jc w:val="both"/>
      </w:pPr>
      <w:r>
        <w:rPr>
          <w:rFonts w:ascii="Times New Roman"/>
          <w:b w:val="false"/>
          <w:i w:val="false"/>
          <w:color w:val="000000"/>
          <w:sz w:val="28"/>
        </w:rPr>
        <w:t>|   |     |ғарылғандары|және с.с.      |</w:t>
      </w:r>
    </w:p>
    <w:p>
      <w:pPr>
        <w:spacing w:after="0"/>
        <w:ind w:left="0"/>
        <w:jc w:val="both"/>
      </w:pPr>
      <w:r>
        <w:rPr>
          <w:rFonts w:ascii="Times New Roman"/>
          <w:b w:val="false"/>
          <w:i w:val="false"/>
          <w:color w:val="000000"/>
          <w:sz w:val="28"/>
        </w:rPr>
        <w:t>|___|_____|____________|_______________|</w:t>
      </w:r>
    </w:p>
    <w:p>
      <w:pPr>
        <w:spacing w:after="0"/>
        <w:ind w:left="0"/>
        <w:jc w:val="both"/>
      </w:pPr>
      <w:r>
        <w:rPr>
          <w:rFonts w:ascii="Times New Roman"/>
          <w:b w:val="false"/>
          <w:i w:val="false"/>
          <w:color w:val="000000"/>
          <w:sz w:val="28"/>
        </w:rPr>
        <w:t>|   |     |   Бәрін    |               |</w:t>
      </w:r>
    </w:p>
    <w:p>
      <w:pPr>
        <w:spacing w:after="0"/>
        <w:ind w:left="0"/>
        <w:jc w:val="both"/>
      </w:pPr>
      <w:r>
        <w:rPr>
          <w:rFonts w:ascii="Times New Roman"/>
          <w:b w:val="false"/>
          <w:i w:val="false"/>
          <w:color w:val="000000"/>
          <w:sz w:val="28"/>
        </w:rPr>
        <w:t>|   |     |  қосқанда  |1.             |</w:t>
      </w:r>
    </w:p>
    <w:p>
      <w:pPr>
        <w:spacing w:after="0"/>
        <w:ind w:left="0"/>
        <w:jc w:val="both"/>
      </w:pPr>
      <w:r>
        <w:rPr>
          <w:rFonts w:ascii="Times New Roman"/>
          <w:b w:val="false"/>
          <w:i w:val="false"/>
          <w:color w:val="000000"/>
          <w:sz w:val="28"/>
        </w:rPr>
        <w:t>|   |     |            |2.             |</w:t>
      </w:r>
    </w:p>
    <w:p>
      <w:pPr>
        <w:spacing w:after="0"/>
        <w:ind w:left="0"/>
        <w:jc w:val="both"/>
      </w:pPr>
      <w:r>
        <w:rPr>
          <w:rFonts w:ascii="Times New Roman"/>
          <w:b w:val="false"/>
          <w:i w:val="false"/>
          <w:color w:val="000000"/>
          <w:sz w:val="28"/>
        </w:rPr>
        <w:t>|   |     |  199 __ ж. |3.             |</w:t>
      </w:r>
    </w:p>
    <w:p>
      <w:pPr>
        <w:spacing w:after="0"/>
        <w:ind w:left="0"/>
        <w:jc w:val="both"/>
      </w:pPr>
      <w:r>
        <w:rPr>
          <w:rFonts w:ascii="Times New Roman"/>
          <w:b w:val="false"/>
          <w:i w:val="false"/>
          <w:color w:val="000000"/>
          <w:sz w:val="28"/>
        </w:rPr>
        <w:t>|   |     |  бойынша   |4.             |</w:t>
      </w:r>
    </w:p>
    <w:p>
      <w:pPr>
        <w:spacing w:after="0"/>
        <w:ind w:left="0"/>
        <w:jc w:val="both"/>
      </w:pPr>
      <w:r>
        <w:rPr>
          <w:rFonts w:ascii="Times New Roman"/>
          <w:b w:val="false"/>
          <w:i w:val="false"/>
          <w:color w:val="000000"/>
          <w:sz w:val="28"/>
        </w:rPr>
        <w:t>|   |     |            |және с.с.      |</w:t>
      </w:r>
    </w:p>
    <w:p>
      <w:pPr>
        <w:spacing w:after="0"/>
        <w:ind w:left="0"/>
        <w:jc w:val="both"/>
      </w:pPr>
      <w:r>
        <w:rPr>
          <w:rFonts w:ascii="Times New Roman"/>
          <w:b w:val="false"/>
          <w:i w:val="false"/>
          <w:color w:val="000000"/>
          <w:sz w:val="28"/>
        </w:rPr>
        <w:t>|___|_____|____________|_______________|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w:t>
      </w:r>
    </w:p>
    <w:p>
      <w:pPr>
        <w:spacing w:after="0"/>
        <w:ind w:left="0"/>
        <w:jc w:val="both"/>
      </w:pPr>
      <w:r>
        <w:rPr>
          <w:rFonts w:ascii="Times New Roman"/>
          <w:b w:val="false"/>
          <w:i w:val="false"/>
          <w:color w:val="000000"/>
          <w:sz w:val="28"/>
        </w:rPr>
        <w:t>  Есептен шығаруды  |  Жер қойнауын   |</w:t>
      </w:r>
    </w:p>
    <w:p>
      <w:pPr>
        <w:spacing w:after="0"/>
        <w:ind w:left="0"/>
        <w:jc w:val="both"/>
      </w:pPr>
      <w:r>
        <w:rPr>
          <w:rFonts w:ascii="Times New Roman"/>
          <w:b w:val="false"/>
          <w:i w:val="false"/>
          <w:color w:val="000000"/>
          <w:sz w:val="28"/>
        </w:rPr>
        <w:t>  кім бекіткен (бас | қорғау және     |</w:t>
      </w:r>
    </w:p>
    <w:p>
      <w:pPr>
        <w:spacing w:after="0"/>
        <w:ind w:left="0"/>
        <w:jc w:val="both"/>
      </w:pPr>
      <w:r>
        <w:rPr>
          <w:rFonts w:ascii="Times New Roman"/>
          <w:b w:val="false"/>
          <w:i w:val="false"/>
          <w:color w:val="000000"/>
          <w:sz w:val="28"/>
        </w:rPr>
        <w:t>  инж., бас геолог, | пайдалану аймақ.|</w:t>
      </w:r>
    </w:p>
    <w:p>
      <w:pPr>
        <w:spacing w:after="0"/>
        <w:ind w:left="0"/>
        <w:jc w:val="both"/>
      </w:pPr>
      <w:r>
        <w:rPr>
          <w:rFonts w:ascii="Times New Roman"/>
          <w:b w:val="false"/>
          <w:i w:val="false"/>
          <w:color w:val="000000"/>
          <w:sz w:val="28"/>
        </w:rPr>
        <w:t>  бас маркш. қолда. | тық басқармасы. |</w:t>
      </w:r>
    </w:p>
    <w:p>
      <w:pPr>
        <w:spacing w:after="0"/>
        <w:ind w:left="0"/>
        <w:jc w:val="both"/>
      </w:pPr>
      <w:r>
        <w:rPr>
          <w:rFonts w:ascii="Times New Roman"/>
          <w:b w:val="false"/>
          <w:i w:val="false"/>
          <w:color w:val="000000"/>
          <w:sz w:val="28"/>
        </w:rPr>
        <w:t>  ры), жоғары орган.| ның келісімі,   |</w:t>
      </w:r>
    </w:p>
    <w:p>
      <w:pPr>
        <w:spacing w:after="0"/>
        <w:ind w:left="0"/>
        <w:jc w:val="both"/>
      </w:pPr>
      <w:r>
        <w:rPr>
          <w:rFonts w:ascii="Times New Roman"/>
          <w:b w:val="false"/>
          <w:i w:val="false"/>
          <w:color w:val="000000"/>
          <w:sz w:val="28"/>
        </w:rPr>
        <w:t>  ның шешімі N және | құжат N және    |</w:t>
      </w:r>
    </w:p>
    <w:p>
      <w:pPr>
        <w:spacing w:after="0"/>
        <w:ind w:left="0"/>
        <w:jc w:val="both"/>
      </w:pPr>
      <w:r>
        <w:rPr>
          <w:rFonts w:ascii="Times New Roman"/>
          <w:b w:val="false"/>
          <w:i w:val="false"/>
          <w:color w:val="000000"/>
          <w:sz w:val="28"/>
        </w:rPr>
        <w:t>       күні         |     күні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____________________|_________________|</w:t>
      </w:r>
    </w:p>
    <w:p>
      <w:pPr>
        <w:spacing w:after="0"/>
        <w:ind w:left="0"/>
        <w:jc w:val="both"/>
      </w:pPr>
      <w:r>
        <w:rPr>
          <w:rFonts w:ascii="Times New Roman"/>
          <w:b w:val="false"/>
          <w:i w:val="false"/>
          <w:color w:val="000000"/>
          <w:sz w:val="28"/>
        </w:rPr>
        <w:t>         9          |       10        |</w:t>
      </w:r>
    </w:p>
    <w:p>
      <w:pPr>
        <w:spacing w:after="0"/>
        <w:ind w:left="0"/>
        <w:jc w:val="both"/>
      </w:pPr>
      <w:r>
        <w:rPr>
          <w:rFonts w:ascii="Times New Roman"/>
          <w:b w:val="false"/>
          <w:i w:val="false"/>
          <w:color w:val="000000"/>
          <w:sz w:val="28"/>
        </w:rPr>
        <w:t>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КІТАПТА ___________ ПАРАҚ НӨМІРЛЕНДІ ЖӘНЕ ТІГІЛДІ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 199 __ ж.</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