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f2a9" w14:textId="48ff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мекемелерiнiң мөлшерленбеген жұмыс күндi (аптасына 41 сағат) лауазымдары мен қызметкерлерiнiң Тiзiмiн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Бiлiм, Мәдениет және Денсаулық Сақтау Министрлiгi 1997 жылғы 11 қараша N 438. Қазақстан Республикасының Әділет министрлігінде 1998 жылғы 25 ақпан N 471 тіркелді. Күші жойылды - Қазақстан Республикасы Бiлiм және ғылым министрiнің 2003 жылғы 13 тамыздағы N 554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14.01.97. ж. N 64 "Заңға тәуелдi актiлердi әрі қарай өңдеу жөнiндегi жұмыстар туралы" қаулысына байланысты БҰЙЫРАМЫН: 
</w:t>
      </w:r>
      <w:r>
        <w:br/>
      </w:r>
      <w:r>
        <w:rPr>
          <w:rFonts w:ascii="Times New Roman"/>
          <w:b w:val="false"/>
          <w:i w:val="false"/>
          <w:color w:val="000000"/>
          <w:sz w:val="28"/>
        </w:rPr>
        <w:t>
      1. Қазақстан Республикасы Еңбек және халықты әлеуметтiк қорғау министрлiгi мен Қазақстан Республикасы Бiлiм және ғылым қызметкерлерi кәсiподағының Орталық Комитетiмен келiсiлген (11.11.1997 ж. NN 03-2/4981, 2-14/78) "Жыл сайынғы демалыстарының ұзақтығы 24 жұмыс күнiмен бекiтiлген бiлiм саласы мекемелерiнiң мөлшерленбеген жұмыс күндi (аптасына 41 сағат) лауазымдары мен қызметкерлерiнiң Тiзiмi" бекiтiлсiн.
</w:t>
      </w:r>
      <w:r>
        <w:br/>
      </w:r>
      <w:r>
        <w:rPr>
          <w:rFonts w:ascii="Times New Roman"/>
          <w:b w:val="false"/>
          <w:i w:val="false"/>
          <w:color w:val="000000"/>
          <w:sz w:val="28"/>
        </w:rPr>
        <w:t>
      2. Облыстық (қалалық) бiлiм басқармаларының (департаменттердiң) бастықтары, жоғары, орта арнаулы оқу орындарының және басқа республикалық бiлiм мекемелерiнiң басшылары осы Тiзiмдi басшылыққа алсын.
</w:t>
      </w:r>
      <w:r>
        <w:br/>
      </w:r>
      <w:r>
        <w:rPr>
          <w:rFonts w:ascii="Times New Roman"/>
          <w:b w:val="false"/>
          <w:i w:val="false"/>
          <w:color w:val="000000"/>
          <w:sz w:val="28"/>
        </w:rPr>
        <w:t>
      3. Осы бұйрықтың орындалуын бақылауды өзiме мiндеттеймiн.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Вице-министрдiң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орындаушы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Бiлiм және ғылым қызметкерлер
</w:t>
      </w:r>
      <w:r>
        <w:br/>
      </w:r>
      <w:r>
        <w:rPr>
          <w:rFonts w:ascii="Times New Roman"/>
          <w:b w:val="false"/>
          <w:i w:val="false"/>
          <w:color w:val="000000"/>
          <w:sz w:val="28"/>
        </w:rPr>
        <w:t>
  Еңбек және халықты әлеуметтiк      кәсiподағы Орталық Комитетiнiң
</w:t>
      </w:r>
      <w:r>
        <w:br/>
      </w:r>
      <w:r>
        <w:rPr>
          <w:rFonts w:ascii="Times New Roman"/>
          <w:b w:val="false"/>
          <w:i w:val="false"/>
          <w:color w:val="000000"/>
          <w:sz w:val="28"/>
        </w:rPr>
        <w:t>
  қорғау министрi                    төрағасы
</w:t>
      </w:r>
      <w:r>
        <w:br/>
      </w:r>
      <w:r>
        <w:rPr>
          <w:rFonts w:ascii="Times New Roman"/>
          <w:b w:val="false"/>
          <w:i w:val="false"/>
          <w:color w:val="000000"/>
          <w:sz w:val="28"/>
        </w:rPr>
        <w:t>
  ______________________             ________________________
</w:t>
      </w:r>
      <w:r>
        <w:br/>
      </w:r>
      <w:r>
        <w:rPr>
          <w:rFonts w:ascii="Times New Roman"/>
          <w:b w:val="false"/>
          <w:i w:val="false"/>
          <w:color w:val="000000"/>
          <w:sz w:val="28"/>
        </w:rPr>
        <w:t>
     11 қараша 1997 ж.                  11 қараша 1997 ж.
</w:t>
      </w:r>
      <w:r>
        <w:br/>
      </w:r>
      <w:r>
        <w:rPr>
          <w:rFonts w:ascii="Times New Roman"/>
          <w:b w:val="false"/>
          <w:i w:val="false"/>
          <w:color w:val="000000"/>
          <w:sz w:val="28"/>
        </w:rPr>
        <w:t>
      N 03-2/4982                         N 214/78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 сайынғы демалыстарының ұзақтығы 24 жұмыс күнiмен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бекiтiлген бiлiм саласы мекемелерiнiң мөлшерленбеген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күндi (41 сағат) лауазымдары мен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Бiлiм мекемелерiнiң мөлшерленбеген жұмыс күндi лауазымдары тiзiмiне қызметкерлердiң мынадай санаттары кiредi:
</w:t>
      </w:r>
      <w:r>
        <w:br/>
      </w:r>
      <w:r>
        <w:rPr>
          <w:rFonts w:ascii="Times New Roman"/>
          <w:b w:val="false"/>
          <w:i w:val="false"/>
          <w:color w:val="000000"/>
          <w:sz w:val="28"/>
        </w:rPr>
        <w:t>
      - психологтар, аға вожатыйлар, өндiрiстiк оқу шеберлерi, жетiм және ата-аналарының қамқорлығынсыз қалған балаларға арналған балалар үйлерi мен мектеп-интернаттардың еңбек нұсқаушылары, балалар және жасөспiрiмдермен тәрбие жұмысын ұйымдастырушы педагогтар, колледждер, демалыс үйлерi, пансионаттар, үлкендерге арналған әлеуметтiк қамтамасыз ету мекемелерiнiң балалар мекемелерiнiң (алаңдарының) тәрбиешiлерi, библиотека қызметкерлерi, әдiскерлер, лаборанттар, аға ғылыми қызметкерлер, ғылыми қызметкерлер; 
</w:t>
      </w:r>
      <w:r>
        <w:br/>
      </w:r>
      <w:r>
        <w:rPr>
          <w:rFonts w:ascii="Times New Roman"/>
          <w:b w:val="false"/>
          <w:i w:val="false"/>
          <w:color w:val="000000"/>
          <w:sz w:val="28"/>
        </w:rPr>
        <w:t>
      - мекемелердiң, ұйымдар мен өндiрiстердiң (мектеп директорларынан басқа) басшылары (бастықтары, меңгерушiлерi, директорлары), олардың орынбасарлары мен көмекшiлерi; 
</w:t>
      </w:r>
      <w:r>
        <w:br/>
      </w:r>
      <w:r>
        <w:rPr>
          <w:rFonts w:ascii="Times New Roman"/>
          <w:b w:val="false"/>
          <w:i w:val="false"/>
          <w:color w:val="000000"/>
          <w:sz w:val="28"/>
        </w:rPr>
        <w:t>
      - құрылым бөлiмдерiнiң (бас басқармалардың, басқармалардың, бөлiмдердiң, инспекциялардың, секторлардың, канцеляриялардың экспедициялардың, топтардың, кабинеттердiң, оқу залдарының, бөлiмшелердiң, цехтардың, өндiрiстердiң, шеберханалардың, бюролардың, зертханалардың, секциялардың, учаскелердiң, шаруашылықтар және т.б.) iс басқарушылары, олардың орынбасарлары, оқу хатшылары мен жауапты хатшылары; 
</w:t>
      </w:r>
      <w:r>
        <w:br/>
      </w:r>
      <w:r>
        <w:rPr>
          <w:rFonts w:ascii="Times New Roman"/>
          <w:b w:val="false"/>
          <w:i w:val="false"/>
          <w:color w:val="000000"/>
          <w:sz w:val="28"/>
        </w:rPr>
        <w:t>
      - бас инженерлер, конструкторлар, энергетиктер, механиктер, технологтар, экономистер, арбитрлар және басқа бас мамандар мен олардың орынбасарлары; 
</w:t>
      </w:r>
      <w:r>
        <w:br/>
      </w:r>
      <w:r>
        <w:rPr>
          <w:rFonts w:ascii="Times New Roman"/>
          <w:b w:val="false"/>
          <w:i w:val="false"/>
          <w:color w:val="000000"/>
          <w:sz w:val="28"/>
        </w:rPr>
        <w:t>
      - аға мамандар мен мамандар: инспектор-әдiскерлер, инспекторлар, әдiскерлер, зертханашылар (мектеп, мектеп-интернаттар инспекторларынан, әдiстемелiк кабинеттердiң әдiскерлерiнен, ғылыми-зерттеу мекемелерiнiң зертханашыларынан (жоғары немесе арнаулы орта бiлiмi бар), жоғары оқу орындары мен колледждердiң зертханашыларынан, мектеп зертханашылары мен мұғалiмдердiң бiлiктiлiгiн көтеру институттарының әдiскерлерiнен басқа), референттер, барлық мамандықты инженерлер, конструкторлар, технологтар, энергетиктер, шеберлер, бақылау шеберлерi, жұмыс өндiрушiлерi, механиктер, экономистер, экономист-статистиктер, статистиктер, товароведтер, юрисконсульттар, барлық мамандықты техниктер, диспетчерлер, нормировщиктер, әкiмшiлiктер, операторлар, жабдықтау агенттерi, экспедитор агенттерi, экспедиторлар, табельщиктер, учетчиктер, нұсқаушылар; 
</w:t>
      </w:r>
      <w:r>
        <w:br/>
      </w:r>
      <w:r>
        <w:rPr>
          <w:rFonts w:ascii="Times New Roman"/>
          <w:b w:val="false"/>
          <w:i w:val="false"/>
          <w:color w:val="000000"/>
          <w:sz w:val="28"/>
        </w:rPr>
        <w:t>
      - бас бухгалтерлер мен олардың орынбасарлары, аға бухгалтерлер, бухгалтерлер, аға ревизорлар, ревизорлар, бухгалтер-ревизорлар, аға кассирлер, кассирлер, бухгалтер-кассирлер, кассир-инкассаторлар, инкассаторлар, есепшi-кассирлер, есепшiлер (бухгалтер болмаған кезде); 
</w:t>
      </w:r>
      <w:r>
        <w:br/>
      </w:r>
      <w:r>
        <w:rPr>
          <w:rFonts w:ascii="Times New Roman"/>
          <w:b w:val="false"/>
          <w:i w:val="false"/>
          <w:color w:val="000000"/>
          <w:sz w:val="28"/>
        </w:rPr>
        <w:t>
      - хатшылар, хатшы-стенографистер, хатшы-машинистер; 
</w:t>
      </w:r>
      <w:r>
        <w:br/>
      </w:r>
      <w:r>
        <w:rPr>
          <w:rFonts w:ascii="Times New Roman"/>
          <w:b w:val="false"/>
          <w:i w:val="false"/>
          <w:color w:val="000000"/>
          <w:sz w:val="28"/>
        </w:rPr>
        <w:t>
      - архив меңгерушiлерi (бастықтары), аға архивариустар, архивариустар (архив меңгерушiлерi болмаған кезде); 
</w:t>
      </w:r>
      <w:r>
        <w:br/>
      </w:r>
      <w:r>
        <w:rPr>
          <w:rFonts w:ascii="Times New Roman"/>
          <w:b w:val="false"/>
          <w:i w:val="false"/>
          <w:color w:val="000000"/>
          <w:sz w:val="28"/>
        </w:rPr>
        <w:t>
      - аға iс жүргiзушiлер, iс жүргiзушi-машинистер, машинистер, стенографистер; 
</w:t>
      </w:r>
      <w:r>
        <w:br/>
      </w:r>
      <w:r>
        <w:rPr>
          <w:rFonts w:ascii="Times New Roman"/>
          <w:b w:val="false"/>
          <w:i w:val="false"/>
          <w:color w:val="000000"/>
          <w:sz w:val="28"/>
        </w:rPr>
        <w:t>
      - iс жүргiзушiлер, iс жүргiзушi-машинистер; 
</w:t>
      </w:r>
      <w:r>
        <w:br/>
      </w:r>
      <w:r>
        <w:rPr>
          <w:rFonts w:ascii="Times New Roman"/>
          <w:b w:val="false"/>
          <w:i w:val="false"/>
          <w:color w:val="000000"/>
          <w:sz w:val="28"/>
        </w:rPr>
        <w:t>
      - сырттай және кешкi оқу, әкiмшiлiк-шаруашылық жұмысы бойынша проректорлар, ректорлар көмекшiлерi, декандардың орынбасарлары; 
</w:t>
      </w:r>
      <w:r>
        <w:br/>
      </w:r>
      <w:r>
        <w:rPr>
          <w:rFonts w:ascii="Times New Roman"/>
          <w:b w:val="false"/>
          <w:i w:val="false"/>
          <w:color w:val="000000"/>
          <w:sz w:val="28"/>
        </w:rPr>
        <w:t>
      - филиалдардың, оқу-консультация пункттердiң меңгерушiлерi (директорлары), автомобиль жүргiзуге iс жүзiнде оқыту нұсқаушылары, ауылшаруашылық машиналарымен жұмысқа үйрету нұсқаушылары; 
</w:t>
      </w:r>
      <w:r>
        <w:br/>
      </w:r>
      <w:r>
        <w:rPr>
          <w:rFonts w:ascii="Times New Roman"/>
          <w:b w:val="false"/>
          <w:i w:val="false"/>
          <w:color w:val="000000"/>
          <w:sz w:val="28"/>
        </w:rPr>
        <w:t>
      - мектептен тыс мекемелерi ансамбльдерiнiң педагог-ұйымдастырушылары; 
</w:t>
      </w:r>
      <w:r>
        <w:br/>
      </w:r>
      <w:r>
        <w:rPr>
          <w:rFonts w:ascii="Times New Roman"/>
          <w:b w:val="false"/>
          <w:i w:val="false"/>
          <w:color w:val="000000"/>
          <w:sz w:val="28"/>
        </w:rPr>
        <w:t>
      - арнайы мектептердегi аға кезекшiлер мен кезекшiлер; 
</w:t>
      </w:r>
      <w:r>
        <w:br/>
      </w:r>
      <w:r>
        <w:rPr>
          <w:rFonts w:ascii="Times New Roman"/>
          <w:b w:val="false"/>
          <w:i w:val="false"/>
          <w:color w:val="000000"/>
          <w:sz w:val="28"/>
        </w:rPr>
        <w:t>
      - аудармашылар, аудармашы-дактилологтар, соқыр мұғалiмдер мен оқытушылардың ассистенттерi; 
</w:t>
      </w:r>
      <w:r>
        <w:br/>
      </w:r>
      <w:r>
        <w:rPr>
          <w:rFonts w:ascii="Times New Roman"/>
          <w:b w:val="false"/>
          <w:i w:val="false"/>
          <w:color w:val="000000"/>
          <w:sz w:val="28"/>
        </w:rPr>
        <w:t>
      - бiлiм мекемелерiнiң аға және патронажды мейiрбикелерi, мектептер, мектеп-интернаттар мен балалар үйлерiнiң мейiрбикелерi мен фельдшерлерi; 
</w:t>
      </w:r>
      <w:r>
        <w:br/>
      </w:r>
      <w:r>
        <w:rPr>
          <w:rFonts w:ascii="Times New Roman"/>
          <w:b w:val="false"/>
          <w:i w:val="false"/>
          <w:color w:val="000000"/>
          <w:sz w:val="28"/>
        </w:rPr>
        <w:t>
      - бас редакторлар, жауапты редакторлар мен оларды орынбасарлары, редакциялар меңгерушiлерi, бөлiм меңгерушiлерi, техноруктар, жауапты хатшылар мен олардың орынбасарлары, шығарушылар, аға редакторлар, редакторлар және олардың орынбасарлары, кiшi редакторлар, техникалық редакторлар, аға әдебиет қызметкерлерi, әдебиет қызметкерлерi, кiшi әдебиет қызметкерлерi, корреспонденттер, фотокорреспонденттер, корректорлiктердi меңгерушiлер, аға корректорлар, корректорлар, жазба оқушылары; 
</w:t>
      </w:r>
      <w:r>
        <w:br/>
      </w:r>
      <w:r>
        <w:rPr>
          <w:rFonts w:ascii="Times New Roman"/>
          <w:b w:val="false"/>
          <w:i w:val="false"/>
          <w:color w:val="000000"/>
          <w:sz w:val="28"/>
        </w:rPr>
        <w:t>
      - көркемдiк жетекшiлерi, бас режиссерлер, режиссерлердiң көмекшiлерi, режиссерлер; 
</w:t>
      </w:r>
      <w:r>
        <w:br/>
      </w:r>
      <w:r>
        <w:rPr>
          <w:rFonts w:ascii="Times New Roman"/>
          <w:b w:val="false"/>
          <w:i w:val="false"/>
          <w:color w:val="000000"/>
          <w:sz w:val="28"/>
        </w:rPr>
        <w:t>
      - дирижерлер, концертмейстерлер, балетмейстерлер, аккомпаниаторлар, костюмерлер меңгерушiлерi, хормейстерлер; 
</w:t>
      </w:r>
      <w:r>
        <w:br/>
      </w:r>
      <w:r>
        <w:rPr>
          <w:rFonts w:ascii="Times New Roman"/>
          <w:b w:val="false"/>
          <w:i w:val="false"/>
          <w:color w:val="000000"/>
          <w:sz w:val="28"/>
        </w:rPr>
        <w:t>
      - кинорежиссерлер, кинооператорлар, кинооператорлардың ассистенттерi, монтажерлер, фильмотекалардың меңгерушiлерi; 
</w:t>
      </w:r>
      <w:r>
        <w:br/>
      </w:r>
      <w:r>
        <w:rPr>
          <w:rFonts w:ascii="Times New Roman"/>
          <w:b w:val="false"/>
          <w:i w:val="false"/>
          <w:color w:val="000000"/>
          <w:sz w:val="28"/>
        </w:rPr>
        <w:t>
      - бас суретшiлер, барлық маманды суретшiлер; 
</w:t>
      </w:r>
      <w:r>
        <w:br/>
      </w:r>
      <w:r>
        <w:rPr>
          <w:rFonts w:ascii="Times New Roman"/>
          <w:b w:val="false"/>
          <w:i w:val="false"/>
          <w:color w:val="000000"/>
          <w:sz w:val="28"/>
        </w:rPr>
        <w:t>
      - экскурсоводтар, экскурсовод-әдiскерлер; 
</w:t>
      </w:r>
      <w:r>
        <w:br/>
      </w:r>
      <w:r>
        <w:rPr>
          <w:rFonts w:ascii="Times New Roman"/>
          <w:b w:val="false"/>
          <w:i w:val="false"/>
          <w:color w:val="000000"/>
          <w:sz w:val="28"/>
        </w:rPr>
        <w:t>
      - агрономдар, бағбандар, гүл отырғызушылар, арашылар, энтомологтар, дендрологтар, зоологтар; 
</w:t>
      </w:r>
      <w:r>
        <w:br/>
      </w:r>
      <w:r>
        <w:rPr>
          <w:rFonts w:ascii="Times New Roman"/>
          <w:b w:val="false"/>
          <w:i w:val="false"/>
          <w:color w:val="000000"/>
          <w:sz w:val="28"/>
        </w:rPr>
        <w:t>
      - оқу кемелерiнiң капитандары және олардың көмекшiлерi, механиктердiң көмекшiлерi, боцмандар, су станцияларының басшылары; 
</w:t>
      </w:r>
      <w:r>
        <w:br/>
      </w:r>
      <w:r>
        <w:rPr>
          <w:rFonts w:ascii="Times New Roman"/>
          <w:b w:val="false"/>
          <w:i w:val="false"/>
          <w:color w:val="000000"/>
          <w:sz w:val="28"/>
        </w:rPr>
        <w:t>
      - есеп-есептеу станциялары мен электрондық-есептеу машиналарының басшылары мен олардың орынбасарлары, математик-программистер, математиктер мен программистер; 
</w:t>
      </w:r>
      <w:r>
        <w:br/>
      </w:r>
      <w:r>
        <w:rPr>
          <w:rFonts w:ascii="Times New Roman"/>
          <w:b w:val="false"/>
          <w:i w:val="false"/>
          <w:color w:val="000000"/>
          <w:sz w:val="28"/>
        </w:rPr>
        <w:t>
      - аға аспазшылар; 
</w:t>
      </w:r>
      <w:r>
        <w:br/>
      </w:r>
      <w:r>
        <w:rPr>
          <w:rFonts w:ascii="Times New Roman"/>
          <w:b w:val="false"/>
          <w:i w:val="false"/>
          <w:color w:val="000000"/>
          <w:sz w:val="28"/>
        </w:rPr>
        <w:t>
      - қойма меңгерушiлерi мен олардың орынбасарлары, аға қоймашы мен қоймашылар (қойма меңгерушiлерi болмағанда), материалдық қоймалардың тексерушiлерi;
</w:t>
      </w:r>
      <w:r>
        <w:br/>
      </w:r>
      <w:r>
        <w:rPr>
          <w:rFonts w:ascii="Times New Roman"/>
          <w:b w:val="false"/>
          <w:i w:val="false"/>
          <w:color w:val="000000"/>
          <w:sz w:val="28"/>
        </w:rPr>
        <w:t>
      - гараж меңгерушiлерi, автобазалар мен гараждардың механиктерi, жеңiл машиналардың жүргiзушiлерi;
</w:t>
      </w:r>
      <w:r>
        <w:br/>
      </w:r>
      <w:r>
        <w:rPr>
          <w:rFonts w:ascii="Times New Roman"/>
          <w:b w:val="false"/>
          <w:i w:val="false"/>
          <w:color w:val="000000"/>
          <w:sz w:val="28"/>
        </w:rPr>
        <w:t>
      - тұрғын-эксплуатациялық кеңселерiнiң бастықтары, үй басқармалары, кiтапханалар меңгерушiлерi, коменданттар;
</w:t>
      </w:r>
      <w:r>
        <w:br/>
      </w:r>
      <w:r>
        <w:rPr>
          <w:rFonts w:ascii="Times New Roman"/>
          <w:b w:val="false"/>
          <w:i w:val="false"/>
          <w:color w:val="000000"/>
          <w:sz w:val="28"/>
        </w:rPr>
        <w:t>
      - өрт-күзету, өрт-кезектi сақтандыру, қарауыл бастықтары мен олардың көмекшiлерi, кезек бастықтары.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