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4f44" w14:textId="b5f4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 ұйымдардың қызметкерлерін аттестациялау жөніндегі Уақытша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Ғылым министрлігі - ғылым академиясы 1997 жылғы 19 желтоқсан N 241 бұйрығы. Қазақстан Республикасының Әділет министрлігінде 1998 жылғы 29 cәуір N 506 тіркелді. Күші жойылды - ҚР Білім және ғылым министрінің 2002 жылғы 27 желтоқсандағы N 911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Ғылыми ұйымдар қызметкерлерінің іскерлік қабілеті және адамгершілік қасиеттерін зерттеп білу негізінде олардың сапалық құрамын жақсарту жөніндегі жұмысты жүргізу мақсатымен БҰЙЫРАМЫН: 
</w:t>
      </w:r>
      <w:r>
        <w:br/>
      </w:r>
      <w:r>
        <w:rPr>
          <w:rFonts w:ascii="Times New Roman"/>
          <w:b w:val="false"/>
          <w:i w:val="false"/>
          <w:color w:val="000000"/>
          <w:sz w:val="28"/>
        </w:rPr>
        <w:t>
      1. Мемлекеттік ұйымдардың қызметкерлерін аттестациялау жөніндегі қоса беріліп отырған Уақытша Ереже, ішкі ведомстволық келісімі бар (келісім қағазы қоса берілген), бекітілсін. 
</w:t>
      </w:r>
      <w:r>
        <w:br/>
      </w:r>
      <w:r>
        <w:rPr>
          <w:rFonts w:ascii="Times New Roman"/>
          <w:b w:val="false"/>
          <w:i w:val="false"/>
          <w:color w:val="000000"/>
          <w:sz w:val="28"/>
        </w:rPr>
        <w:t>
      2. Қазақстан Республикасының Еңбек туралы Заңы қабылданып, күшіне енгеннен кейін осы Уақытша Ереже қайта өңделеді және соңғы редакциясы қайта бекітіледі деп белгіленсін. 
</w:t>
      </w:r>
      <w:r>
        <w:br/>
      </w:r>
      <w:r>
        <w:rPr>
          <w:rFonts w:ascii="Times New Roman"/>
          <w:b w:val="false"/>
          <w:i w:val="false"/>
          <w:color w:val="000000"/>
          <w:sz w:val="28"/>
        </w:rPr>
        <w:t>
      3. Осы Уақытша Ереженің мәтіні "Наука Казахстана" газетінде жариялансын. 
</w:t>
      </w:r>
      <w:r>
        <w:br/>
      </w:r>
      <w:r>
        <w:rPr>
          <w:rFonts w:ascii="Times New Roman"/>
          <w:b w:val="false"/>
          <w:i w:val="false"/>
          <w:color w:val="000000"/>
          <w:sz w:val="28"/>
        </w:rPr>
        <w:t>
      4. Осы бұйрықтың орындалуын бақылауды нормативтік-құқықтық қамтамасыздандыру және халықаралық ынтымақтастық жөніндегі департамент директоры А.О. Қосуновқа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Министр-президент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Ғылым министрi-Ғылым 
</w:t>
      </w:r>
      <w:r>
        <w:br/>
      </w:r>
      <w:r>
        <w:rPr>
          <w:rFonts w:ascii="Times New Roman"/>
          <w:b w:val="false"/>
          <w:i w:val="false"/>
          <w:color w:val="000000"/>
          <w:sz w:val="28"/>
        </w:rPr>
        <w:t>
академиясы президентiнiң 
</w:t>
      </w:r>
      <w:r>
        <w:br/>
      </w:r>
      <w:r>
        <w:rPr>
          <w:rFonts w:ascii="Times New Roman"/>
          <w:b w:val="false"/>
          <w:i w:val="false"/>
          <w:color w:val="000000"/>
          <w:sz w:val="28"/>
        </w:rPr>
        <w:t>
19.12.1997 ж. N 241   
</w:t>
      </w:r>
      <w:r>
        <w:br/>
      </w:r>
      <w:r>
        <w:rPr>
          <w:rFonts w:ascii="Times New Roman"/>
          <w:b w:val="false"/>
          <w:i w:val="false"/>
          <w:color w:val="000000"/>
          <w:sz w:val="28"/>
        </w:rPr>
        <w:t>
бұйрығымен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ғылыми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аттестациялау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Уақытша ереже Қазақстан Республикасы ғылыми мекемелерiнiң басшы қызметкерлерi мен мамандарын аттестациялауды өткiзудiң тәртiбi және шарттарын белгiлейдi, және ол күшiн жойып немесе еңбек туралы Заң шығып жаңа Ереже қабылданғанға дейiн қолданыста болады. 
</w:t>
      </w:r>
      <w:r>
        <w:br/>
      </w:r>
      <w:r>
        <w:rPr>
          <w:rFonts w:ascii="Times New Roman"/>
          <w:b w:val="false"/>
          <w:i w:val="false"/>
          <w:color w:val="000000"/>
          <w:sz w:val="28"/>
        </w:rPr>
        <w:t>
      1. Мемлекеттiк ғылыми ұйымдардың басшы қызметкерлерi мен мамандарын (бұдан әрi қызметкерлерiн) аттестациялау оларды барынша тиiмдi пайдалану, кадрлардың құрамдық сапасын жақсарту, лауазымдық мiндеттерiнен туындайтын нақты талаптарға сүйене отырып, олардың қызметiн әдiл бағалаудың арқасында еңбек тиiмдiлiгi мен iскерлiк қабiлетiн арттыру мақсатымен жүргiзiледi. 
</w:t>
      </w:r>
      <w:r>
        <w:br/>
      </w:r>
      <w:r>
        <w:rPr>
          <w:rFonts w:ascii="Times New Roman"/>
          <w:b w:val="false"/>
          <w:i w:val="false"/>
          <w:color w:val="000000"/>
          <w:sz w:val="28"/>
        </w:rPr>
        <w:t>
      2. Басшы қызметкерлердi аттестациялауда олардың кәсiптiк деңгейi, құқықтық мәдениетi, адамдармен жұмыс iстеу және ұжымда шығармашылық жағдай жасай бiлу шеберлiктерi бағаланады. 
</w:t>
      </w:r>
      <w:r>
        <w:br/>
      </w:r>
      <w:r>
        <w:rPr>
          <w:rFonts w:ascii="Times New Roman"/>
          <w:b w:val="false"/>
          <w:i w:val="false"/>
          <w:color w:val="000000"/>
          <w:sz w:val="28"/>
        </w:rPr>
        <w:t>
      Мамандарды аттестациялауда олардың еңбегiнiң тиiмдiлiгi мен сапасы, өз жұмысын бiлуi, қызметкерлермен өзара қарым-қатынас, өзiн өзi тәрбиелей бiлу қабiлеттерi ескерiледi. 
</w:t>
      </w:r>
      <w:r>
        <w:br/>
      </w:r>
      <w:r>
        <w:rPr>
          <w:rFonts w:ascii="Times New Roman"/>
          <w:b w:val="false"/>
          <w:i w:val="false"/>
          <w:color w:val="000000"/>
          <w:sz w:val="28"/>
        </w:rPr>
        <w:t>
      Қызметкерлердiң барлық категориясын аттестациялауда олардың бiлiктiлiгiнiң Қазақстан Республикасы Еңбек және әлеуметтiк қорғау министрлiгi белгiлеген лауазымдық сипаттамаларына сайма-сайлығы, және қызметтiк перспективалары туралы қорытындылар жасалады. 
</w:t>
      </w:r>
      <w:r>
        <w:br/>
      </w:r>
      <w:r>
        <w:rPr>
          <w:rFonts w:ascii="Times New Roman"/>
          <w:b w:val="false"/>
          <w:i w:val="false"/>
          <w:color w:val="000000"/>
          <w:sz w:val="28"/>
        </w:rPr>
        <w:t>
      3. Екi-үш жылға контрактылық негiзде лауазымға тағайындалғандар мен кiшi қызметшi персоналдан басқа қызметкерлердiң бәрi тегiс аттестациялауға жатады. 
</w:t>
      </w:r>
      <w:r>
        <w:br/>
      </w:r>
      <w:r>
        <w:rPr>
          <w:rFonts w:ascii="Times New Roman"/>
          <w:b w:val="false"/>
          <w:i w:val="false"/>
          <w:color w:val="000000"/>
          <w:sz w:val="28"/>
        </w:rPr>
        <w:t>
      Еңбек келiсiмi бойынша жұмыс iстегенiне бiр жыл толмаған қызметкерлер, екiқабат және бала күту үшiн демалыс алған әйелдер, жолдамамен келген жас мамандар көрсетiлген мерзiмi бiткенше аттестациялаудан босатылады. 
</w:t>
      </w:r>
      <w:r>
        <w:br/>
      </w:r>
      <w:r>
        <w:rPr>
          <w:rFonts w:ascii="Times New Roman"/>
          <w:b w:val="false"/>
          <w:i w:val="false"/>
          <w:color w:val="000000"/>
          <w:sz w:val="28"/>
        </w:rPr>
        <w:t>
      4. Қызметкерлердi аттестациялау, тәртiп бойынша бiрiншi басшының шешiмiмен жылына бiр рет, бiрақ әрбiр үш жылда бiр реттен кем болмай өткiзiледi. Бiрiншi басшыны жоғары ұйым аттестациядан өткiзедi. 
</w:t>
      </w:r>
      <w:r>
        <w:br/>
      </w:r>
      <w:r>
        <w:rPr>
          <w:rFonts w:ascii="Times New Roman"/>
          <w:b w:val="false"/>
          <w:i w:val="false"/>
          <w:color w:val="000000"/>
          <w:sz w:val="28"/>
        </w:rPr>
        <w:t>
      5. Аттестациялаудың негiзгi критерийi қызметкерлердiң бiлiктiлiгi және олардың лауазымдық мiндеттерiн атқарудағы қол жеткен нәтижелерi, табыстары болып табылады. Сонымен бiрге қызметкерлердiң барлығы үшiн жалпы көрсеткiшпен қатар (бiлiм деңгейi, осы және соған ұқсас қызметтегi еңбек өтiлi), дербестiк деңгейi (дәрежесi), тапсырманы сапалы және уақтылы орындауы, қызметкер бiлiктiлiгiнiң тапсырма күрделiлiгiне сәйкестiгi, орындалатын жұмысқа қосқан жеке үлесi, кәсiптiк деңгейiн жетiлдiруi, сондай-ақ тиiмдi қызмет пен ұжым iшiнде жайлы рухани қалып ұйымдастыра бiлуi де бағаланады. 
</w:t>
      </w:r>
      <w:r>
        <w:br/>
      </w:r>
      <w:r>
        <w:rPr>
          <w:rFonts w:ascii="Times New Roman"/>
          <w:b w:val="false"/>
          <w:i w:val="false"/>
          <w:color w:val="000000"/>
          <w:sz w:val="28"/>
        </w:rPr>
        <w:t>
      6. Аттестация жүргiзуде Қазақстан Республикасы Ғылым министрлiгi-Ғылым академиясының ғылыми-ұйымдастыру бөлiмшесi консультациялық көмек көрсетедi. 
</w:t>
      </w:r>
      <w:r>
        <w:br/>
      </w:r>
      <w:r>
        <w:rPr>
          <w:rFonts w:ascii="Times New Roman"/>
          <w:b w:val="false"/>
          <w:i w:val="false"/>
          <w:color w:val="000000"/>
          <w:sz w:val="28"/>
        </w:rPr>
        <w:t>
      7. Аттестация жүргiзуге даярлықты ғылыми ұйымның әкiмшiлiгi кәсiподақ органының қатысуымен кадр қызметi арқылы ұйымдастырады да оған мынадай iс-шаралар кiредi: 
</w:t>
      </w:r>
      <w:r>
        <w:br/>
      </w:r>
      <w:r>
        <w:rPr>
          <w:rFonts w:ascii="Times New Roman"/>
          <w:b w:val="false"/>
          <w:i w:val="false"/>
          <w:color w:val="000000"/>
          <w:sz w:val="28"/>
        </w:rPr>
        <w:t>
      - аттестациялаудың мақсаттары, тәртiбi және шарттарын түсiндiру жұмысы; 
</w:t>
      </w:r>
      <w:r>
        <w:br/>
      </w:r>
      <w:r>
        <w:rPr>
          <w:rFonts w:ascii="Times New Roman"/>
          <w:b w:val="false"/>
          <w:i w:val="false"/>
          <w:color w:val="000000"/>
          <w:sz w:val="28"/>
        </w:rPr>
        <w:t>
      - аттестация жүргiзудiң кестесiн әзiрлеу; 
</w:t>
      </w:r>
      <w:r>
        <w:br/>
      </w:r>
      <w:r>
        <w:rPr>
          <w:rFonts w:ascii="Times New Roman"/>
          <w:b w:val="false"/>
          <w:i w:val="false"/>
          <w:color w:val="000000"/>
          <w:sz w:val="28"/>
        </w:rPr>
        <w:t>
      - аттестациядан өтетiн қызметкерлерге ұсынымдар даярлау; 
</w:t>
      </w:r>
      <w:r>
        <w:br/>
      </w:r>
      <w:r>
        <w:rPr>
          <w:rFonts w:ascii="Times New Roman"/>
          <w:b w:val="false"/>
          <w:i w:val="false"/>
          <w:color w:val="000000"/>
          <w:sz w:val="28"/>
        </w:rPr>
        <w:t>
      - аттестациялау комиссияларын құру және оның қызметiн қамтамасыз ету. 
</w:t>
      </w:r>
      <w:r>
        <w:br/>
      </w:r>
      <w:r>
        <w:rPr>
          <w:rFonts w:ascii="Times New Roman"/>
          <w:b w:val="false"/>
          <w:i w:val="false"/>
          <w:color w:val="000000"/>
          <w:sz w:val="28"/>
        </w:rPr>
        <w:t>
      8. Аттестация жүргiзу кестесiн ұйымның басшысы бекiтедi және ол аттестациялаудан кемiнде бiр ай бұрын хабарланады. Кестеде мыналар анық көрсетiледi: 
</w:t>
      </w:r>
      <w:r>
        <w:br/>
      </w:r>
      <w:r>
        <w:rPr>
          <w:rFonts w:ascii="Times New Roman"/>
          <w:b w:val="false"/>
          <w:i w:val="false"/>
          <w:color w:val="000000"/>
          <w:sz w:val="28"/>
        </w:rPr>
        <w:t>
      - аттестацияланатын қызметкерлер iстейтiн бөлiмшенiң атауы, қызметкерлердiң тегi, аты-жөнi, қызметi, аттестация өткiзiлген күнi, аттестациялық комиссияға ұсынымның тапсырылған мерзiмi, сондай-ақ оны дайындауға жауапты қызметкерлердiң лауазымы мен аты-жөнi. 
</w:t>
      </w:r>
      <w:r>
        <w:br/>
      </w:r>
      <w:r>
        <w:rPr>
          <w:rFonts w:ascii="Times New Roman"/>
          <w:b w:val="false"/>
          <w:i w:val="false"/>
          <w:color w:val="000000"/>
          <w:sz w:val="28"/>
        </w:rPr>
        <w:t>
      9. Ұйымның басшылар құрамын аттестациялау, тәртiп бойынша, олардың қарауындағы басқа қызметкерлердi аттестациялаудың алдында жүргiзiледi. 
</w:t>
      </w:r>
      <w:r>
        <w:br/>
      </w:r>
      <w:r>
        <w:rPr>
          <w:rFonts w:ascii="Times New Roman"/>
          <w:b w:val="false"/>
          <w:i w:val="false"/>
          <w:color w:val="000000"/>
          <w:sz w:val="28"/>
        </w:rPr>
        <w:t>
      Аттестациялау комиссиясының мүшесi аттестациядан жалпы негiзде өтедi, бiрақ өз кандидатурасына дауыс беруге қатыспайды. 
</w:t>
      </w:r>
      <w:r>
        <w:br/>
      </w:r>
      <w:r>
        <w:rPr>
          <w:rFonts w:ascii="Times New Roman"/>
          <w:b w:val="false"/>
          <w:i w:val="false"/>
          <w:color w:val="000000"/>
          <w:sz w:val="28"/>
        </w:rPr>
        <w:t>
      10. Ғылыми кеңеспен келiсiп кадр қызметi ұсынған аттестациялау комиссиясының құрамы мен оның төрағасын ғылыми ұйымның басшысы бекiтедi. Аттестациялау комиссиясының құрамына бөлiмшелер басшылары, кәсiподақ ұйымдарының өкiлдерi мен Заң кеңесшiлерi, жоғары бiлiктi және тәжiрибелi мамандар кiредi, соның iшiнде кемiнде бiр адам сырттан шақырылған өкiл болады. Мекеменiң ерекшелiгiне байланысты бiрнеше аттестациялау комиссиясын құруға рұқсат етiледi. Сырттан шақырылатын өкiлдiң кандидатурасын жоғары ұйым белгiлейдi. 
</w:t>
      </w:r>
      <w:r>
        <w:br/>
      </w:r>
      <w:r>
        <w:rPr>
          <w:rFonts w:ascii="Times New Roman"/>
          <w:b w:val="false"/>
          <w:i w:val="false"/>
          <w:color w:val="000000"/>
          <w:sz w:val="28"/>
        </w:rPr>
        <w:t>
      11. Аттестациялауға жататын әрбiр қызметкерге бөлiмшенiң тiкелей жетекшiсi оның басталуына кемiнде екi апта қалғанда осы Ереженiң 2 тармағының талаптарына сәйкес ұсыным даярлайды. 
</w:t>
      </w:r>
      <w:r>
        <w:br/>
      </w:r>
      <w:r>
        <w:rPr>
          <w:rFonts w:ascii="Times New Roman"/>
          <w:b w:val="false"/>
          <w:i w:val="false"/>
          <w:color w:val="000000"/>
          <w:sz w:val="28"/>
        </w:rPr>
        <w:t>
      Аттестацияланатын қызметкер ұсыныммен аттестацияға екi апта қалғанда танысуы шарт. 
</w:t>
      </w:r>
      <w:r>
        <w:br/>
      </w:r>
      <w:r>
        <w:rPr>
          <w:rFonts w:ascii="Times New Roman"/>
          <w:b w:val="false"/>
          <w:i w:val="false"/>
          <w:color w:val="000000"/>
          <w:sz w:val="28"/>
        </w:rPr>
        <w:t>
      12. Аттестациялау комиссиясы берiлген ұсынымды қарап, аттестацияланатын қызметкер мен бөлiмше жетекшiсiн тыңдайды. Комиссия талқылау қорытындысы бойынша қызметкердiң белгiлi лауазымға сәйкестiгi туралы бiлiктiлiк бағасын бередi ("атқаратын қызметтiк мiндетiне сәйкес келедi", "атқаратын қызметтiк мiндетiне сәйкес келмейдi" және "шартты түрге дейiн аттестацияланды"), қажет болған жағдайда, аттестацияланған қызметкердiң лауазымын жоғарылату немесе оған сыйлық беру туралы ұсыныс бередi. Әр түрлi бiлiктiлiк бағасына берiлген дауыстар тепе-тең болған жағдайда шешiм аттестацияланушы қызметкердiң пайдасына қабылданады. 
</w:t>
      </w:r>
      <w:r>
        <w:br/>
      </w:r>
      <w:r>
        <w:rPr>
          <w:rFonts w:ascii="Times New Roman"/>
          <w:b w:val="false"/>
          <w:i w:val="false"/>
          <w:color w:val="000000"/>
          <w:sz w:val="28"/>
        </w:rPr>
        <w:t>
      13. Аттестацияланатын қызметкер аттестациялау комиссиясының отырысына дәлелсiз себеппен келмеген жағдайда комиссия оны өзi қол қойып танысқаннан кейiн тапсырылған құжаттар негiзiнде сыртынан аттестациялауына болады. 
</w:t>
      </w:r>
      <w:r>
        <w:br/>
      </w:r>
      <w:r>
        <w:rPr>
          <w:rFonts w:ascii="Times New Roman"/>
          <w:b w:val="false"/>
          <w:i w:val="false"/>
          <w:color w:val="000000"/>
          <w:sz w:val="28"/>
        </w:rPr>
        <w:t>
      14. Қызметкердiң бiлiктiлiгi туралы баға мен комиссияның ұсынысы аттестацияланатын қызметкердi қатынастырмай ашық дауыспен қабылданады. Аттестациялау комиссиясының дауыс беру процедурасы, республикадан тыс жерде жүрген мүшелерiнен басқалары мiндеттi түрде мәжiлiске түгел қатысқан жағдайда ғана өтедi. Дауыс беру қорытындысы көпшiлiк дауыспен анықталады, және сырттан шақырылған өкiлдiң дауысы көпшiлiк дауыспен бiрдей болса, онда аттестацияланған қызметкерлер туралы қабылданған шешiм оған дауыс берiп бола сала хабарланады. 
</w:t>
      </w:r>
      <w:r>
        <w:br/>
      </w:r>
      <w:r>
        <w:rPr>
          <w:rFonts w:ascii="Times New Roman"/>
          <w:b w:val="false"/>
          <w:i w:val="false"/>
          <w:color w:val="000000"/>
          <w:sz w:val="28"/>
        </w:rPr>
        <w:t>
      15. Сырттан шақырылған өкiлдiң дауысы көпшiлiк дауыспен бiрдей болмаған жағдайда, аттестациялау комиссиясы сырттан шақырылған өкiлдiң дәлелдерiн тыңдап, бiлiктiлiкке берген бағаны және комиссияның ұсынысын қайта дауысқа салады. Аттестацияланған қызметкерге комиссия мүшелерiнiң 3/4 дауыс бергенде шешiм оған хабарланады. Егер комиссия керектi дауыс санын ала алмаса, онда "шартты түрге дейiн аттестацияланады" деген шешiм қабылданады. 
</w:t>
      </w:r>
      <w:r>
        <w:br/>
      </w:r>
      <w:r>
        <w:rPr>
          <w:rFonts w:ascii="Times New Roman"/>
          <w:b w:val="false"/>
          <w:i w:val="false"/>
          <w:color w:val="000000"/>
          <w:sz w:val="28"/>
        </w:rPr>
        <w:t>
      16. Бiлiктiлiк бағасы мен аттестациялау комиссиясының ұсынысы қызметкердiң аттестациялық қағазына жазылады (аттестациялық қағаз қоса берiлiп отыр), оған комиссияның төрағасы, хатшысы, және дауыс беруге қатысқан мүшелерi қол қояды. Қызметкердiң аттестациялау қағазы, өзi қол қойып танысқаннан кейiн оның дербес iс қағазында сақталады. 
</w:t>
      </w:r>
      <w:r>
        <w:br/>
      </w:r>
      <w:r>
        <w:rPr>
          <w:rFonts w:ascii="Times New Roman"/>
          <w:b w:val="false"/>
          <w:i w:val="false"/>
          <w:color w:val="000000"/>
          <w:sz w:val="28"/>
        </w:rPr>
        <w:t>
      17. Аттестациядан өткен қызметкердiң әрқайсысына аттестациялау комиссиясы жазған ұсыныстарды кадр қызметi бiр апта iшiнде мекеме басшысына тапсырады. Мекеме басшысы қызметкер аттестацияланғаннан кейiн бiр айлық мерзiмде комиссияның ұсынысы бойынша тиiстi шешiм қабылдайды. 
</w:t>
      </w:r>
      <w:r>
        <w:br/>
      </w:r>
      <w:r>
        <w:rPr>
          <w:rFonts w:ascii="Times New Roman"/>
          <w:b w:val="false"/>
          <w:i w:val="false"/>
          <w:color w:val="000000"/>
          <w:sz w:val="28"/>
        </w:rPr>
        <w:t>
      18. Аттестациялау комиссиясы атқаратын қызметiне сәйкес келмейдi деп таныған қызметкер кәсiптiк қайта даярлауға жiберiлуi, қызметiнде төмендетiлуi немесе заңдарда көрсетiлген тәртiппен қызметтен босатылуы мүмкiн. 
</w:t>
      </w:r>
      <w:r>
        <w:br/>
      </w:r>
      <w:r>
        <w:rPr>
          <w:rFonts w:ascii="Times New Roman"/>
          <w:b w:val="false"/>
          <w:i w:val="false"/>
          <w:color w:val="000000"/>
          <w:sz w:val="28"/>
        </w:rPr>
        <w:t>
      19. Шартты түрде белгiлi мерзiмге дейiн аттестацияланған қызметкер көрсетiлген уақыты өткеннен кейiнгi кезектi аттестациялау кестесiне енгiзiледi. 
</w:t>
      </w:r>
      <w:r>
        <w:br/>
      </w:r>
      <w:r>
        <w:rPr>
          <w:rFonts w:ascii="Times New Roman"/>
          <w:b w:val="false"/>
          <w:i w:val="false"/>
          <w:color w:val="000000"/>
          <w:sz w:val="28"/>
        </w:rPr>
        <w:t>
      20. Қызметкерлердi аттестациялау қорытындысы тиiстi ғылым бөлiмшелерi бюросы мен Ұлттық ғылыми орталықтардың ғылыми-техникалық кеңестерi мәжiлiстерiнде бақылау жолымен қаралады. 
</w:t>
      </w:r>
      <w:r>
        <w:br/>
      </w:r>
      <w:r>
        <w:rPr>
          <w:rFonts w:ascii="Times New Roman"/>
          <w:b w:val="false"/>
          <w:i w:val="false"/>
          <w:color w:val="000000"/>
          <w:sz w:val="28"/>
        </w:rPr>
        <w:t>
      21. Аттестацияға қатысты еңбек даулары осындай таластар тәртiбiн анықтайтын қолданылып жүрген заңдарға сәйкес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ғылыми    
</w:t>
      </w:r>
      <w:r>
        <w:br/>
      </w:r>
      <w:r>
        <w:rPr>
          <w:rFonts w:ascii="Times New Roman"/>
          <w:b w:val="false"/>
          <w:i w:val="false"/>
          <w:color w:val="000000"/>
          <w:sz w:val="28"/>
        </w:rPr>
        <w:t>
ұйымдардың қызметкерлерiн
</w:t>
      </w:r>
      <w:r>
        <w:br/>
      </w:r>
      <w:r>
        <w:rPr>
          <w:rFonts w:ascii="Times New Roman"/>
          <w:b w:val="false"/>
          <w:i w:val="false"/>
          <w:color w:val="000000"/>
          <w:sz w:val="28"/>
        </w:rPr>
        <w:t>
аттестациялау туралы   
</w:t>
      </w:r>
      <w:r>
        <w:br/>
      </w:r>
      <w:r>
        <w:rPr>
          <w:rFonts w:ascii="Times New Roman"/>
          <w:b w:val="false"/>
          <w:i w:val="false"/>
          <w:color w:val="000000"/>
          <w:sz w:val="28"/>
        </w:rPr>
        <w:t>
Уақытша Ережеге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ҚЫЗМЕТКЕРДIҢ АТТЕСТАЦИЯЛЫҚ ҚАҒАЗЫ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Фамилиясы, аты-жөнi______________________________________ 
</w:t>
      </w:r>
      <w:r>
        <w:br/>
      </w:r>
      <w:r>
        <w:rPr>
          <w:rFonts w:ascii="Times New Roman"/>
          <w:b w:val="false"/>
          <w:i w:val="false"/>
          <w:color w:val="000000"/>
          <w:sz w:val="28"/>
        </w:rPr>
        <w:t>
      2. Туған жылы_______________________________________________
</w:t>
      </w:r>
      <w:r>
        <w:br/>
      </w:r>
      <w:r>
        <w:rPr>
          <w:rFonts w:ascii="Times New Roman"/>
          <w:b w:val="false"/>
          <w:i w:val="false"/>
          <w:color w:val="000000"/>
          <w:sz w:val="28"/>
        </w:rPr>
        <w:t>
      3. Бiлiмi және кәсiптiк бiлiктiлiгiн жетiлдiру туралы
</w:t>
      </w:r>
      <w:r>
        <w:br/>
      </w:r>
      <w:r>
        <w:rPr>
          <w:rFonts w:ascii="Times New Roman"/>
          <w:b w:val="false"/>
          <w:i w:val="false"/>
          <w:color w:val="000000"/>
          <w:sz w:val="28"/>
        </w:rPr>
        <w:t>
мәлiметтер________________________________________________________
</w:t>
      </w:r>
      <w:r>
        <w:br/>
      </w:r>
      <w:r>
        <w:rPr>
          <w:rFonts w:ascii="Times New Roman"/>
          <w:b w:val="false"/>
          <w:i w:val="false"/>
          <w:color w:val="000000"/>
          <w:sz w:val="28"/>
        </w:rPr>
        <w:t>
   (қай оқу орнын және қашан бiтiрген, бiлiмi бойынша мамандығы мен
</w:t>
      </w:r>
      <w:r>
        <w:br/>
      </w:r>
      <w:r>
        <w:rPr>
          <w:rFonts w:ascii="Times New Roman"/>
          <w:b w:val="false"/>
          <w:i w:val="false"/>
          <w:color w:val="000000"/>
          <w:sz w:val="28"/>
        </w:rPr>
        <w:t>
            бiлiктiлiгi, ғылыми дәрежесi, ғылыми атағы)
</w:t>
      </w:r>
      <w:r>
        <w:br/>
      </w:r>
      <w:r>
        <w:rPr>
          <w:rFonts w:ascii="Times New Roman"/>
          <w:b w:val="false"/>
          <w:i w:val="false"/>
          <w:color w:val="000000"/>
          <w:sz w:val="28"/>
        </w:rPr>
        <w:t>
      4. Аттестация уақытындағы қызметi және сол қызметке
</w:t>
      </w:r>
      <w:r>
        <w:br/>
      </w:r>
      <w:r>
        <w:rPr>
          <w:rFonts w:ascii="Times New Roman"/>
          <w:b w:val="false"/>
          <w:i w:val="false"/>
          <w:color w:val="000000"/>
          <w:sz w:val="28"/>
        </w:rPr>
        <w:t>
тағайындалған күнi _______________________________________________
</w:t>
      </w:r>
      <w:r>
        <w:br/>
      </w:r>
      <w:r>
        <w:rPr>
          <w:rFonts w:ascii="Times New Roman"/>
          <w:b w:val="false"/>
          <w:i w:val="false"/>
          <w:color w:val="000000"/>
          <w:sz w:val="28"/>
        </w:rPr>
        <w:t>
      5. Жалпы еңбек өтiлi_________________________________________
</w:t>
      </w:r>
      <w:r>
        <w:br/>
      </w:r>
      <w:r>
        <w:rPr>
          <w:rFonts w:ascii="Times New Roman"/>
          <w:b w:val="false"/>
          <w:i w:val="false"/>
          <w:color w:val="000000"/>
          <w:sz w:val="28"/>
        </w:rPr>
        <w:t>
      6. Аттестациялау комиссиясы мүшелерiнiң ескертпелерi мен
</w:t>
      </w:r>
      <w:r>
        <w:br/>
      </w:r>
      <w:r>
        <w:rPr>
          <w:rFonts w:ascii="Times New Roman"/>
          <w:b w:val="false"/>
          <w:i w:val="false"/>
          <w:color w:val="000000"/>
          <w:sz w:val="28"/>
        </w:rPr>
        <w:t>
ұсыныстары _______________________________________________________
</w:t>
      </w:r>
      <w:r>
        <w:br/>
      </w:r>
      <w:r>
        <w:rPr>
          <w:rFonts w:ascii="Times New Roman"/>
          <w:b w:val="false"/>
          <w:i w:val="false"/>
          <w:color w:val="000000"/>
          <w:sz w:val="28"/>
        </w:rPr>
        <w:t>
      7. Аттестациядан өтушi қызметкердiң ескертулерi мен ұсыныстары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8. Қызметкердiң бiлiктiлiгi туралы баға:
</w:t>
      </w:r>
      <w:r>
        <w:br/>
      </w:r>
      <w:r>
        <w:rPr>
          <w:rFonts w:ascii="Times New Roman"/>
          <w:b w:val="false"/>
          <w:i w:val="false"/>
          <w:color w:val="000000"/>
          <w:sz w:val="28"/>
        </w:rPr>
        <w:t>
      Осы бағаны жақтап дауыс бергендер _____ қарсы болғандар____.
</w:t>
      </w:r>
      <w:r>
        <w:br/>
      </w:r>
      <w:r>
        <w:rPr>
          <w:rFonts w:ascii="Times New Roman"/>
          <w:b w:val="false"/>
          <w:i w:val="false"/>
          <w:color w:val="000000"/>
          <w:sz w:val="28"/>
        </w:rPr>
        <w:t>
      9. Аттестациялау комиссиясының ұсынымдары____________________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w:t>
      </w:r>
      <w:r>
        <w:rPr>
          <w:rFonts w:ascii="Times New Roman"/>
          <w:b w:val="false"/>
          <w:i/>
          <w:color w:val="000000"/>
          <w:sz w:val="28"/>
        </w:rPr>
        <w:t>
Аттестациялау комиссиясының төрағасы_________________________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Аттестациялау комиссиясының хатшысы__________________________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Аттестациялау комиссиясының мүшелерi_____
</w:t>
      </w:r>
      <w:r>
        <w:rPr>
          <w:rFonts w:ascii="Times New Roman"/>
          <w:b w:val="false"/>
          <w:i w:val="false"/>
          <w:color w:val="000000"/>
          <w:sz w:val="28"/>
        </w:rPr>
        <w:t>
____________________
</w:t>
      </w:r>
      <w:r>
        <w:br/>
      </w:r>
      <w:r>
        <w:rPr>
          <w:rFonts w:ascii="Times New Roman"/>
          <w:b w:val="false"/>
          <w:i w:val="false"/>
          <w:color w:val="000000"/>
          <w:sz w:val="28"/>
        </w:rPr>
        <w:t>
      Аттестация күнi______________________________________________
</w:t>
      </w:r>
      <w:r>
        <w:br/>
      </w:r>
      <w:r>
        <w:rPr>
          <w:rFonts w:ascii="Times New Roman"/>
          <w:b w:val="false"/>
          <w:i w:val="false"/>
          <w:color w:val="000000"/>
          <w:sz w:val="28"/>
        </w:rPr>
        <w:t>
      Аттестациялық қағазбен таныстым _____________________________
</w:t>
      </w:r>
      <w:r>
        <w:br/>
      </w:r>
      <w:r>
        <w:rPr>
          <w:rFonts w:ascii="Times New Roman"/>
          <w:b w:val="false"/>
          <w:i w:val="false"/>
          <w:color w:val="000000"/>
          <w:sz w:val="28"/>
        </w:rPr>
        <w:t>
</w:t>
      </w:r>
      <w:r>
        <w:rPr>
          <w:rFonts w:ascii="Times New Roman"/>
          <w:b w:val="false"/>
          <w:i/>
          <w:color w:val="000000"/>
          <w:sz w:val="28"/>
        </w:rPr>
        <w:t>
қызметкердiң қолы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танысқан күнi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