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2112" w14:textId="1312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әкiмiнiң резервтiк қорының қаражатын пайдаланудың тәртiбiн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1997 жылғы 10 маусымдағы № 506 шешімі. Қызылорда облысының Әділет басқармасында 1997 жылғы 13 маусымда № 15 болып тіркелді. Күші жойылды - Қызылорда облысы әкімдігінің 2004 жылғы 20 желтоқсандағы № 247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1997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және резервтік қорының қаражатын тиімді және нысаналы пайдалану мақсатында, сондай-ақ пайда болған тосын жағдаяттарды жедел қаржыландыру үшін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 әкімінің резервтік қорының қаражатын пайдаланудың тәртібі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Аудандар мен Қызылорда қаласы әкімдеріне тиісті жергілікті бюджеттердің резервтік қорының қаражатын пайдаланудың тәртібін әзірлеу және оны бекіту ұсынылсын.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