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9c4c" w14:textId="d859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акциялар эмиссияларын тіркеудің, жоюдың және акциялар шығарудың және орналастырудың қорытындылары туралы есепті бекітудің тәртібі туралы ережеге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Қаулысы 1998 жылғы 2 ақпан N 2 Қазақстан Республикасы Әділет министрлігінде 1998 жылғы 19 наурызда тіркелді. Тіркеу N 75. Күші жойылды - Қазақстан Республикасы Қаржы нарығын және қаржы ұйымдарын реттеу мен қадағалау агенттігі Басқармасының 2008 жылғы 2 қазандағы N 143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2008.10.02 N 143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аздар рыногы субъектілеріні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ызметін реттейтін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намасына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йкес келтіру ма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сатында,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нары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 және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йымдарын реттеу мен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алау агенттігіні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армасы (б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дан  әрі - Агенттік)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осымшасына сәйкес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кейбір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актілеріні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абылдан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ан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нінен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олданыс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Е. Бахмутова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нары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ын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армасыны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143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аулысына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танылатын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Мына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қўқ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 Ба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аздар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ніндегі Ұлтты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комиссиясыны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аза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стан Республикасында акциялар эмиссияларын тіркеуді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жоюды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не акциялар шы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аруды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орналастыруды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қорытындылары туралы есепті бекітуді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ә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ртібі туралы ережеге" өзгерістер және толы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тырулар енгізу туралы" 1998 жыл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6 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панда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ғ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N 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аулысы (Нормативтік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қүқ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 мемлекеттік тіркеу тізілімінде N 75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Бухгалтерлік есеп жөніндегі ұлттық комиссиясының 1996 жылғы 13 қарашадағы N 2 қаулысымен 
</w:t>
      </w:r>
      <w:r>
        <w:rPr>
          <w:rFonts w:ascii="Times New Roman"/>
          <w:b w:val="false"/>
          <w:i w:val="false"/>
          <w:color w:val="000000"/>
          <w:sz w:val="28"/>
        </w:rPr>
        <w:t xml:space="preserve"> V960239_ </w:t>
      </w:r>
      <w:r>
        <w:rPr>
          <w:rFonts w:ascii="Times New Roman"/>
          <w:b w:val="false"/>
          <w:i w:val="false"/>
          <w:color w:val="000000"/>
          <w:sz w:val="28"/>
        </w:rPr>
        <w:t>
 бекітілген. Бухгалтерлік есеп жүргізу стандарттарының 1997 жылдың 1 қаңтарынан бастап күшіне енуіне байланысты Қазақстан Республикасы Бағалы қағаздар жөніндегі ұлттық комиссиясы қаулы етеді: 
</w:t>
      </w:r>
      <w:r>
        <w:br/>
      </w:r>
      <w:r>
        <w:rPr>
          <w:rFonts w:ascii="Times New Roman"/>
          <w:b w:val="false"/>
          <w:i w:val="false"/>
          <w:color w:val="000000"/>
          <w:sz w:val="28"/>
        </w:rPr>
        <w:t>
      1. Қазақстан Республикасы Бағалы қағаздар жөніндегі ұлттық комиссиясының 1997 жылғы 29 қарашадағы N 141 қаулысымен 
</w:t>
      </w:r>
      <w:r>
        <w:rPr>
          <w:rFonts w:ascii="Times New Roman"/>
          <w:b w:val="false"/>
          <w:i w:val="false"/>
          <w:color w:val="000000"/>
          <w:sz w:val="28"/>
        </w:rPr>
        <w:t xml:space="preserve"> V960243_ </w:t>
      </w:r>
      <w:r>
        <w:rPr>
          <w:rFonts w:ascii="Times New Roman"/>
          <w:b w:val="false"/>
          <w:i w:val="false"/>
          <w:color w:val="000000"/>
          <w:sz w:val="28"/>
        </w:rPr>
        <w:t>
 бекітілген Қазақстан Республикасында акциялар эмиссияларын тіркеудің, жоюдың және акциялар шығарудың және орналастырудың қорытындылары туралы есепті бекітудің тәртібі туралы ережеге мынадай өзгерістер және толықтырулар енгізілсін: 
</w:t>
      </w:r>
      <w:r>
        <w:br/>
      </w:r>
      <w:r>
        <w:rPr>
          <w:rFonts w:ascii="Times New Roman"/>
          <w:b w:val="false"/>
          <w:i w:val="false"/>
          <w:color w:val="000000"/>
          <w:sz w:val="28"/>
        </w:rPr>
        <w:t>
      - 1-тараудың 5-тармағының 3-абзацындағы "бухгалтерлік баланстар" деген сөздер "қаржылық есептілік" деген сөздермен ауыстырылсын; 
</w:t>
      </w:r>
      <w:r>
        <w:br/>
      </w:r>
      <w:r>
        <w:rPr>
          <w:rFonts w:ascii="Times New Roman"/>
          <w:b w:val="false"/>
          <w:i w:val="false"/>
          <w:color w:val="000000"/>
          <w:sz w:val="28"/>
        </w:rPr>
        <w:t>
      - 2-тараудың 14-тармағының 12-абзацындағы, 15-тармағының 11абзацындағы және 17-тармағының 11-абзацындағы "бухгалтерлік баланстармен қоса тігілген" деген сөздер "қаржылық есептілікке қоса тігілген" сөздермен ауыстырылсын; 
</w:t>
      </w:r>
      <w:r>
        <w:br/>
      </w:r>
      <w:r>
        <w:rPr>
          <w:rFonts w:ascii="Times New Roman"/>
          <w:b w:val="false"/>
          <w:i w:val="false"/>
          <w:color w:val="000000"/>
          <w:sz w:val="28"/>
        </w:rPr>
        <w:t>
      - 2-тараудың 18-тармағының 1-абзацындағы "нығайту балансы" деген сөздер "нығайту балансын қоса отырып қаржылық есеп" деген сөздерге ауыстырылсын; 
</w:t>
      </w:r>
      <w:r>
        <w:br/>
      </w:r>
      <w:r>
        <w:rPr>
          <w:rFonts w:ascii="Times New Roman"/>
          <w:b w:val="false"/>
          <w:i w:val="false"/>
          <w:color w:val="000000"/>
          <w:sz w:val="28"/>
        </w:rPr>
        <w:t>
      - 2-тараудың 19-тармағының 3-абзацындағы "Тоқсан аяғындағы баланс" деген сөздер "Тоқсан аяғындағы қаржылық есептілік" деген сөздермен ауыстырылсын; 
</w:t>
      </w:r>
      <w:r>
        <w:br/>
      </w:r>
      <w:r>
        <w:rPr>
          <w:rFonts w:ascii="Times New Roman"/>
          <w:b w:val="false"/>
          <w:i w:val="false"/>
          <w:color w:val="000000"/>
          <w:sz w:val="28"/>
        </w:rPr>
        <w:t>
      - 3-тараудың 29-тармағының 1-абзацындағы "бухгалтерлік баланстармен (қосымшалармен)" деген сөздер "қаржылық есептілік" деген сөздермен ауыстырылсын; 
</w:t>
      </w:r>
      <w:r>
        <w:br/>
      </w:r>
      <w:r>
        <w:rPr>
          <w:rFonts w:ascii="Times New Roman"/>
          <w:b w:val="false"/>
          <w:i w:val="false"/>
          <w:color w:val="000000"/>
          <w:sz w:val="28"/>
        </w:rPr>
        <w:t>
      - 3-тараудың 29-тармағының 3-абзацындағы "соңғы бухгатерлік баланс құрылған" деген сөздер "соңғы бухгалтерлік есептілік құрылған" деген сөздермен ауыстырылсын; 
</w:t>
      </w:r>
      <w:r>
        <w:br/>
      </w:r>
      <w:r>
        <w:rPr>
          <w:rFonts w:ascii="Times New Roman"/>
          <w:b w:val="false"/>
          <w:i w:val="false"/>
          <w:color w:val="000000"/>
          <w:sz w:val="28"/>
        </w:rPr>
        <w:t>
      - 3-тараудың 32-тармағының 1-абзацындағы "қоғамның пайдалары және шығындары туралы баланстың және есептің дұрыстығы" деген сөздер "қоғамның қаржылық есептілігінің дұрыстығы" деген сөздермен ауыстырылсын; 
</w:t>
      </w:r>
      <w:r>
        <w:br/>
      </w:r>
      <w:r>
        <w:rPr>
          <w:rFonts w:ascii="Times New Roman"/>
          <w:b w:val="false"/>
          <w:i w:val="false"/>
          <w:color w:val="000000"/>
          <w:sz w:val="28"/>
        </w:rPr>
        <w:t>
      - 11-бөлімдегі 1-ші "Эмиссиялар проспектісі" тармағындағы "Аяқталған соңғы 3 қаржы жылындағы және Уәкілетті органға құжаттар ұсыну алдындағы тоқсанның аяғындағы бухгалтерлік баланстар (ЕҚЖЖ бойынша N 1 үлгі) және баланстарға қосымша (ЕҚЖЖ бойынша N 2 және N 3 үлгілер). Тоқсан аяқталғаннан кейінгі айдың ішінде аяқталған тоқсанның алдындағы тоқсанның аяғындағы баланс беріледі" деген сөздер "Аяқталған соңғы 3 қаржы жылындағы және Уәкілетті органға құжаттар ұсыну алдындағы тоқсанның аяғындағы қаржылық есептілік. Тоқсан аяқталғаннан кейінгі айдың ішінде аяқталған тоқсанның алдындағы тоқсанның аяғындағы қаржылық есептілік беріледі. Аяқталған 1995 және 1996 жылдардағы қаржылық есептілік бухгалтерлік баланстар (ЕҚЖЖ бойынша N 1 үлгі) және баланстарға қосымша (ЕҚЖЖ бойынша N 2 және N 3 үлгілер) түрінде беріледі" деген сөздермен ауыстырылсын; 
</w:t>
      </w:r>
      <w:r>
        <w:br/>
      </w:r>
      <w:r>
        <w:rPr>
          <w:rFonts w:ascii="Times New Roman"/>
          <w:b w:val="false"/>
          <w:i w:val="false"/>
          <w:color w:val="000000"/>
          <w:sz w:val="28"/>
        </w:rPr>
        <w:t>
      - 11-бөлімдегі 1-ші "Бағалы қағаздар шығарылымының шарттары" тармағындағы "Аяқталған соңғы 3 қаржы жылындағы және Уәкілетті органға құжаттар ұсыну алдындағы тоқсанның аяғындағы бухгалтерлік баланстар (ЕҚЖЖ бойынша N 1 үлгі) және баланстарға қосымша (ЕҚЖЖ бойынша N 2 және N 3 үлгілер). Тоқсан аяқталғаннан кейінгі айдың ішінде аяқталған тоқсанның алдындағы тоқсанның аяғындағы баланс беріледі" деген сөздер "Аяқталған соңғы 3 қаржы жылындағы және Уәкілетті органға құжаттар ұсыну алдындағы тоқсанның аяғындағы қаржылық есептілік. Тоқсан аяқталғаннан кейінгі айдың ішінде аяқталған тоқсанның алдындағы тоқсанның аяғындағы қаржылық есептілік беріледі. Аяқталған 1995 және 1996 жылдардағы қаржылық есептілік бухгалтерлік баланстар (ЕҚЖЖ бойынша N 1 үлгі) және баланстарға қосымша (ЕҚЖЖ бойынша N 2 және N 3 үлгілер) түрінде беріледі" деген сөздермен 
</w:t>
      </w:r>
      <w:r>
        <w:rPr>
          <w:rFonts w:ascii="Times New Roman"/>
          <w:b w:val="false"/>
          <w:i w:val="false"/>
          <w:color w:val="000000"/>
          <w:sz w:val="28"/>
        </w:rPr>
        <w:t>
ауыстырылсын; 2. Қаулы Қазақстан Республикасының Әділет министрлігінде тіркелген сәттен бастап күшіне енеді. 3. Осы қаулының орындалысына бақылау жасау Қазақстан Республикасы Бағалы қағаздар жөніндегі ұлттық комиссиясы Директоратының Корпоративтік қаржы басқармасына және жетекшілік ететін атқарушы директорға жүктелсін. Төраға Комиссия мүшелері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