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328c" w14:textId="f6a3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филиалдары мен өкiлдiктерiн ашуды және жабуды келiсу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министрлігінің Ұлттық зейнетақы агенттігі 1998 жылғы 7 қаңтардағы N 4 бұйрығы. Қазақстан Республикасы Әділет министрлігінде 1998 жылғы 22 ақпанда тіркелді. Тіркеу N 467. Күші жойылды - ҚР Қаржы нарығын және қаржы ұйымдарын реттеу мен қадағалау жөніндегі агенттігі Басқармасының 2004 жылғы 21 тамыздағы N 242 (V043132)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Нұсқаулықтың атауы жаңа редакцияда жазылды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Еңбек және халықты әлеуметтік қорғау министрлігінің Жинақтаушы зейнетақы қорларының қызметін реттеу жөніндегі комитеті 2000 жылғы 27 маусым N 70-Ө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"Қазақстан Республикасында Зейнетақымен қамсыздандыру туралы" 1997 жылғы 20 маусымдағы N 136-1 
</w:t>
      </w:r>
      <w:r>
        <w:rPr>
          <w:rFonts w:ascii="Times New Roman"/>
          <w:b w:val="false"/>
          <w:i w:val="false"/>
          <w:color w:val="000000"/>
          <w:sz w:val="28"/>
        </w:rPr>
        <w:t xml:space="preserve"> Z970136_ </w:t>
      </w:r>
      <w:r>
        <w:rPr>
          <w:rFonts w:ascii="Times New Roman"/>
          <w:b w:val="false"/>
          <w:i w:val="false"/>
          <w:color w:val="000000"/>
          <w:sz w:val="28"/>
        </w:rPr>
        <w:t>
 Заңына және басқа да заң актілеріне сәйкес әзірленді және жинақтаушы зейнетақы қорының филиалдары мен өкілдіктерін ашудың және жабудың тәртібін айқындайды. 
</w:t>
      </w:r>
      <w:r>
        <w:br/>
      </w:r>
      <w:r>
        <w:rPr>
          <w:rFonts w:ascii="Times New Roman"/>
          <w:b w:val="false"/>
          <w:i w:val="false"/>
          <w:color w:val="000000"/>
          <w:sz w:val="28"/>
        </w:rPr>
        <w:t>
      2. Филиалдар мен өкілдіктері мемлекеттік тіркеуге алуды Қазақстан Республикасының Еңбек және халықты әлеуметтік қорғау министрлігі Ұлттық зейнетақы агенттігінің (бұдан әрі - Комитет) рұқсаты және жинақтаушы зейнетақы қорларының зейнетақы жарналарын тарту және зейнетақы төлемдерін жүзеге асыру жөніндегі қызметті жүзеге асыруға берілген лицензияның негізінде Қазақстан Республикасы Әділет министрінің аумақтық басқармалары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Қордың филиалын ашу және жабу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Қордың филиалы - заңды тұлға болып табылмайтын, Қордың тұрған жерінен тысқары орналасқан, Қордың атынан өзіне берілген өкілеттік шегінде зейнетақы жарналарын тарту және зейнетақы төлемдерін жүзеге асыру жөніндегі қызметті жүзеге асыратын, Қордың жекешеленген бөлімшесі. Филиал Қормен өз қызметін жүзеге асыру үшін қажетті мүлікті бөліседі, Қормен бірыңғай балансы, сондай-ақ Қордың атауымен бірдей атауы болады. 
</w:t>
      </w:r>
      <w:r>
        <w:br/>
      </w:r>
      <w:r>
        <w:rPr>
          <w:rFonts w:ascii="Times New Roman"/>
          <w:b w:val="false"/>
          <w:i w:val="false"/>
          <w:color w:val="000000"/>
          <w:sz w:val="28"/>
        </w:rPr>
        <w:t>
      4. Қор филиалды ашуға және оны Қазақстан Республикасының Әділет министрлігінде тіркеуден өткізуге Комитеттің рұқсатын алуға міндетті. 
</w:t>
      </w:r>
      <w:r>
        <w:br/>
      </w:r>
      <w:r>
        <w:rPr>
          <w:rFonts w:ascii="Times New Roman"/>
          <w:b w:val="false"/>
          <w:i w:val="false"/>
          <w:color w:val="000000"/>
          <w:sz w:val="28"/>
        </w:rPr>
        <w:t>
      5. Қор Комитетке зейнетақы жарналарын тарту және зейнетақы төлемдерін жүзеге асыру жөніндегі қызметті жүзеге асыруға лицензиясы болған жағдайда ғана филиал ашуға рұқсат беру туралы өтініш бере алады. 
</w:t>
      </w:r>
      <w:r>
        <w:br/>
      </w:r>
      <w:r>
        <w:rPr>
          <w:rFonts w:ascii="Times New Roman"/>
          <w:b w:val="false"/>
          <w:i w:val="false"/>
          <w:color w:val="000000"/>
          <w:sz w:val="28"/>
        </w:rPr>
        <w:t>
      6. Комитет Қордың филиалын ашу туралы мәселені құжаттардың толық пакеті тапсырылған күннен бастап бір ай мерзімде қарауы тиіс. 
</w:t>
      </w:r>
      <w:r>
        <w:br/>
      </w:r>
      <w:r>
        <w:rPr>
          <w:rFonts w:ascii="Times New Roman"/>
          <w:b w:val="false"/>
          <w:i w:val="false"/>
          <w:color w:val="000000"/>
          <w:sz w:val="28"/>
        </w:rPr>
        <w:t>
      7. Қордың филиалын ашуға рұқсат беру туралы өтінішке мынадай құжаттар қоса тапсырылуы тиіс: 
</w:t>
      </w:r>
      <w:r>
        <w:br/>
      </w:r>
      <w:r>
        <w:rPr>
          <w:rFonts w:ascii="Times New Roman"/>
          <w:b w:val="false"/>
          <w:i w:val="false"/>
          <w:color w:val="000000"/>
          <w:sz w:val="28"/>
        </w:rPr>
        <w:t>
      а) Қордың Жарғысына сәйкес Қор филиалын ашу туралы уәкілетті басқару органының шешімі; 
</w:t>
      </w:r>
      <w:r>
        <w:br/>
      </w:r>
      <w:r>
        <w:rPr>
          <w:rFonts w:ascii="Times New Roman"/>
          <w:b w:val="false"/>
          <w:i w:val="false"/>
          <w:color w:val="000000"/>
          <w:sz w:val="28"/>
        </w:rPr>
        <w:t>
      б) филиал қызметінің экономикалық негіздемесі (бизнес-жоспар); 
</w:t>
      </w:r>
      <w:r>
        <w:br/>
      </w:r>
      <w:r>
        <w:rPr>
          <w:rFonts w:ascii="Times New Roman"/>
          <w:b w:val="false"/>
          <w:i w:val="false"/>
          <w:color w:val="000000"/>
          <w:sz w:val="28"/>
        </w:rPr>
        <w:t>
      в) Қордың уәкілетті органы бекіткен Қордың филиалы туралы ереже, үш данада; 
</w:t>
      </w:r>
      <w:r>
        <w:br/>
      </w:r>
      <w:r>
        <w:rPr>
          <w:rFonts w:ascii="Times New Roman"/>
          <w:b w:val="false"/>
          <w:i w:val="false"/>
          <w:color w:val="000000"/>
          <w:sz w:val="28"/>
        </w:rPr>
        <w:t>
      г) &lt;*&gt; 
</w:t>
      </w:r>
      <w:r>
        <w:br/>
      </w:r>
      <w:r>
        <w:rPr>
          <w:rFonts w:ascii="Times New Roman"/>
          <w:b w:val="false"/>
          <w:i w:val="false"/>
          <w:color w:val="000000"/>
          <w:sz w:val="28"/>
        </w:rPr>
        <w:t>
      д) &lt;*&gt; 
</w:t>
      </w:r>
      <w:r>
        <w:br/>
      </w:r>
      <w:r>
        <w:rPr>
          <w:rFonts w:ascii="Times New Roman"/>
          <w:b w:val="false"/>
          <w:i w:val="false"/>
          <w:color w:val="000000"/>
          <w:sz w:val="28"/>
        </w:rPr>
        <w:t>
      е) үй-жай, ұйымдастыру техникасы, телекоммуникацияның бар екендігін растайтын құжаттар.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7-тармақтың г)және д) тармақшалары алынып тасталды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Еңбек және халықты әлеуметтік қорғау министрлігінің Жинақтаушы зейнетақы қорларының қызметін реттеу жөніндегі комитеті 2000 жылғы 27 маусым N 70-Ө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8. 7-тармақтың б тармақшасында аталған құжаттарды егер оларды Қор лицензия алған кезде тапсырған болса, тапсырмауға да болады (мәлiметтер Қордың бизнес-жоспарына енгiзiлдi). 
</w:t>
      </w:r>
      <w:r>
        <w:br/>
      </w:r>
      <w:r>
        <w:rPr>
          <w:rFonts w:ascii="Times New Roman"/>
          <w:b w:val="false"/>
          <w:i w:val="false"/>
          <w:color w:val="000000"/>
          <w:sz w:val="28"/>
        </w:rPr>
        <w:t>
      Филиалдың басшы қызметкерлерi оны ашуға Комитеттiң рұқсатын алғаннан кейiн 2-айлық мерзiмде алатын лауазымына сәйкестiгi жөнiнде Комитетте бiлiктiлiк емтиханын тапсыруы тиiс.
</w:t>
      </w:r>
      <w:r>
        <w:br/>
      </w:r>
      <w:r>
        <w:rPr>
          <w:rFonts w:ascii="Times New Roman"/>
          <w:b w:val="false"/>
          <w:i w:val="false"/>
          <w:color w:val="000000"/>
          <w:sz w:val="28"/>
        </w:rPr>
        <w:t>
      Бiлiктiлiк емтиханын тапсырғаннан кейiн 3 жұмыс күнi iшiнде Қор Комитетке филиалдың басшысына берiлген, оның құзыретi көрсетiлген, екi данадан тұратын сенiмхатты, оның бiреуi Қорға қайтарылады, ұсынуға мiндеттi.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Еңбек және халықты әлеуметтік қорғау министрлігінің Жинақтаушы зейнетақы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қорларының қызметін реттеу жөніндегі комитеті 2000 жылғы 27 маусым N 70-Ө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9. Қордың филиалын ашуға рұқсат беруден мына негіздердің кез-келгені бойынша бас тартуға болады:
</w:t>
      </w:r>
      <w:r>
        <w:br/>
      </w:r>
      <w:r>
        <w:rPr>
          <w:rFonts w:ascii="Times New Roman"/>
          <w:b w:val="false"/>
          <w:i w:val="false"/>
          <w:color w:val="000000"/>
          <w:sz w:val="28"/>
        </w:rPr>
        <w:t>
      а) осы Ереженің 7-тармағына сәйкес талап етілетін барлық құжаттар тапсырылмағанда;
</w:t>
      </w:r>
      <w:r>
        <w:br/>
      </w:r>
      <w:r>
        <w:rPr>
          <w:rFonts w:ascii="Times New Roman"/>
          <w:b w:val="false"/>
          <w:i w:val="false"/>
          <w:color w:val="000000"/>
          <w:sz w:val="28"/>
        </w:rPr>
        <w:t>
      б) Қор тапсырған ақпараттар заңды және Комитеттің нормативтік 
</w:t>
      </w:r>
      <w:r>
        <w:br/>
      </w:r>
      <w:r>
        <w:rPr>
          <w:rFonts w:ascii="Times New Roman"/>
          <w:b w:val="false"/>
          <w:i w:val="false"/>
          <w:color w:val="000000"/>
          <w:sz w:val="28"/>
        </w:rPr>
        <w:t>
құжаттарын бұзғандығы туралы айғақтаса.
</w:t>
      </w:r>
      <w:r>
        <w:br/>
      </w:r>
      <w:r>
        <w:rPr>
          <w:rFonts w:ascii="Times New Roman"/>
          <w:b w:val="false"/>
          <w:i w:val="false"/>
          <w:color w:val="000000"/>
          <w:sz w:val="28"/>
        </w:rPr>
        <w:t>
      10. Филиалды жабу (біріктіру) туралы шешім Комитетпен келісілуі тиіс, ол үшін мына құжаттар тапсырылады:
</w:t>
      </w:r>
      <w:r>
        <w:br/>
      </w:r>
      <w:r>
        <w:rPr>
          <w:rFonts w:ascii="Times New Roman"/>
          <w:b w:val="false"/>
          <w:i w:val="false"/>
          <w:color w:val="000000"/>
          <w:sz w:val="28"/>
        </w:rPr>
        <w:t>
      а) Қордың уәкілетті органының филиалды жабудың немесе біріктірудің қажеттілігінің негіздемесі көрсетілген шешімі;
</w:t>
      </w:r>
      <w:r>
        <w:br/>
      </w:r>
      <w:r>
        <w:rPr>
          <w:rFonts w:ascii="Times New Roman"/>
          <w:b w:val="false"/>
          <w:i w:val="false"/>
          <w:color w:val="000000"/>
          <w:sz w:val="28"/>
        </w:rPr>
        <w:t>
      б) алушылардың дербес зейнетақы шоттары бойынша мәліметтер базасы мен құжаттарды басқа филиалға немесе Қордың өзiне беру тәртібі туралы шешім.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толықтырылды - ҚР Еңбек және халықты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әлеуметтік қорғау министрлігінің Жинақтаушы зейнетақы қорларының қызметін реттеу жөніндегі комитеті 2000 жылғы 27 маусым N 70-Ө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11. Қордың филиалын жабуға (біріктіруге) рұқсат беру туралы шешімді Комитет Қор тапсырған құжаттардың негізінде 10 жұмыс күнi iшiнде қабылдайды. &lt;*&gt;
</w:t>
      </w:r>
      <w:r>
        <w:br/>
      </w:r>
      <w:r>
        <w:rPr>
          <w:rFonts w:ascii="Times New Roman"/>
          <w:b w:val="false"/>
          <w:i w:val="false"/>
          <w:color w:val="000000"/>
          <w:sz w:val="28"/>
        </w:rPr>
        <w:t>
      Ескерту: 11-тармақ толықтырылды - ҚР Еңбек және халықты
</w:t>
      </w:r>
      <w:r>
        <w:br/>
      </w:r>
      <w:r>
        <w:rPr>
          <w:rFonts w:ascii="Times New Roman"/>
          <w:b w:val="false"/>
          <w:i w:val="false"/>
          <w:color w:val="000000"/>
          <w:sz w:val="28"/>
        </w:rPr>
        <w:t>
әлеуметтік қорғау министрлігінің Жинақтаушы зейнетақы қорларының қызметін реттеу жөніндегі комитеті 2000 жылғы 27 маусым N 70-Ө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Қордың өкілдіктерін ашу (жабу)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Қордың өкілдігі - заңды тұлға болып табылмайтын, Қордың тұрған жерінен тысқары орналасқан және Қордың мүдделерін қорғауды жүзеге асыратын (зейнетақы жарналарын тарту және зейнетақы төлемдерін жүзеге асыру жөніндегі қызметті жүргізусіз) Қордың жекеленген бөлімшесі.
</w:t>
      </w:r>
      <w:r>
        <w:br/>
      </w:r>
      <w:r>
        <w:rPr>
          <w:rFonts w:ascii="Times New Roman"/>
          <w:b w:val="false"/>
          <w:i w:val="false"/>
          <w:color w:val="000000"/>
          <w:sz w:val="28"/>
        </w:rPr>
        <w:t>
      13. Өкілдік қордың атынан заңды және жеке тұлғалармен шарт жасасуға және алушылардың дербес зейнетақы шоттары бойынша ақпарат беруге құқылы.
</w:t>
      </w:r>
      <w:r>
        <w:br/>
      </w:r>
      <w:r>
        <w:rPr>
          <w:rFonts w:ascii="Times New Roman"/>
          <w:b w:val="false"/>
          <w:i w:val="false"/>
          <w:color w:val="000000"/>
          <w:sz w:val="28"/>
        </w:rPr>
        <w:t>
      14. Қор өзінің өкілдігін ашуға (жабуға) Комитеттен рұқсат алуға міндетті.
</w:t>
      </w:r>
      <w:r>
        <w:br/>
      </w:r>
      <w:r>
        <w:rPr>
          <w:rFonts w:ascii="Times New Roman"/>
          <w:b w:val="false"/>
          <w:i w:val="false"/>
          <w:color w:val="000000"/>
          <w:sz w:val="28"/>
        </w:rPr>
        <w:t>
      15. Қордың өкілдігін ашуға (жабуға) рұқсат беру туралы мәселені Комитет құжаттардың толық пакеті тапсырылған күннен бастап бір ай мерзімде қарауы тиіс.
</w:t>
      </w:r>
      <w:r>
        <w:br/>
      </w:r>
      <w:r>
        <w:rPr>
          <w:rFonts w:ascii="Times New Roman"/>
          <w:b w:val="false"/>
          <w:i w:val="false"/>
          <w:color w:val="000000"/>
          <w:sz w:val="28"/>
        </w:rPr>
        <w:t>
      16. Қордың өкілдігін ашуға рұқсат беру туралы өтінішке мынадай құжаттар қоса тапсырылуы керек:
</w:t>
      </w:r>
      <w:r>
        <w:br/>
      </w:r>
      <w:r>
        <w:rPr>
          <w:rFonts w:ascii="Times New Roman"/>
          <w:b w:val="false"/>
          <w:i w:val="false"/>
          <w:color w:val="000000"/>
          <w:sz w:val="28"/>
        </w:rPr>
        <w:t>
      а) Қордың Жарғысына сәйкес Қордың өкілдігін ашу туралы уәкілетті органның шешімі;
</w:t>
      </w:r>
      <w:r>
        <w:br/>
      </w:r>
      <w:r>
        <w:rPr>
          <w:rFonts w:ascii="Times New Roman"/>
          <w:b w:val="false"/>
          <w:i w:val="false"/>
          <w:color w:val="000000"/>
          <w:sz w:val="28"/>
        </w:rPr>
        <w:t>
      б) уәкілетті орган бекіткен, өкілдік туралы ереже, үш данада;
</w:t>
      </w:r>
      <w:r>
        <w:br/>
      </w:r>
      <w:r>
        <w:rPr>
          <w:rFonts w:ascii="Times New Roman"/>
          <w:b w:val="false"/>
          <w:i w:val="false"/>
          <w:color w:val="000000"/>
          <w:sz w:val="28"/>
        </w:rPr>
        <w:t>
      в) &lt;*&gt; 
</w:t>
      </w:r>
      <w:r>
        <w:br/>
      </w:r>
      <w:r>
        <w:rPr>
          <w:rFonts w:ascii="Times New Roman"/>
          <w:b w:val="false"/>
          <w:i w:val="false"/>
          <w:color w:val="000000"/>
          <w:sz w:val="28"/>
        </w:rPr>
        <w:t>
      г) &lt;*&gt;
</w:t>
      </w:r>
      <w:r>
        <w:br/>
      </w:r>
      <w:r>
        <w:rPr>
          <w:rFonts w:ascii="Times New Roman"/>
          <w:b w:val="false"/>
          <w:i w:val="false"/>
          <w:color w:val="000000"/>
          <w:sz w:val="28"/>
        </w:rPr>
        <w:t>
      д) өкілдік қызметкерлерінің болжамды саны туралы мәлімет.
</w:t>
      </w:r>
      <w:r>
        <w:br/>
      </w:r>
      <w:r>
        <w:rPr>
          <w:rFonts w:ascii="Times New Roman"/>
          <w:b w:val="false"/>
          <w:i w:val="false"/>
          <w:color w:val="000000"/>
          <w:sz w:val="28"/>
        </w:rPr>
        <w:t>
      Өкiлдiктiң басшы қызметкерлерi өкiлдiктi ашуға Комитеттiң рұқсатын алғаннан кейiн 2-айлық мерзiмде алатын лауазымына сәйкестiгi жөнiнде Комитетте бiлiктiлiк емтиханын тапсыруы тиiс.
</w:t>
      </w:r>
      <w:r>
        <w:br/>
      </w:r>
      <w:r>
        <w:rPr>
          <w:rFonts w:ascii="Times New Roman"/>
          <w:b w:val="false"/>
          <w:i w:val="false"/>
          <w:color w:val="000000"/>
          <w:sz w:val="28"/>
        </w:rPr>
        <w:t>
      Бiлiктiлiк емтиханын тапсырғаннан кейiн 3 жұмыс күнi iшiнде Қор Комитетке өкiлдiктiң басшысына берiлген, оның құзыретi көрсетiлген, екі данадан тұратын сенiмхатты, оның бiреуi Қорға қайтарылады, ұсынуға мiндеттi.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16-тармақтың в) және г) тармақшалары алынып тасталды, толықтырылды - ҚР Еңбек және халықты әлеуметтік қорғау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Жинақтаушы зейнетақы қорларының қызметін реттеу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комитеті 2000 жылғы 27 маусым N 70-Ө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17. Қордың өкілдігін жабуға рұқсатты Комитет Қор берген өтініш бойынша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Комитет Қордың құрылған филиалдары мен өкілдіктерінің тізілімін жүргізеді.
</w:t>
      </w:r>
      <w:r>
        <w:br/>
      </w:r>
      <w:r>
        <w:rPr>
          <w:rFonts w:ascii="Times New Roman"/>
          <w:b w:val="false"/>
          <w:i w:val="false"/>
          <w:color w:val="000000"/>
          <w:sz w:val="28"/>
        </w:rPr>
        <w:t>
      19. Қордың филиалдары мен өкілдіктерін ашуға немесе жабуға (біріктіруге) рұқсат Комитет бұйрығының негізінде беріледі. &lt;*&gt; 
</w:t>
      </w:r>
      <w:r>
        <w:br/>
      </w:r>
      <w:r>
        <w:rPr>
          <w:rFonts w:ascii="Times New Roman"/>
          <w:b w:val="false"/>
          <w:i w:val="false"/>
          <w:color w:val="000000"/>
          <w:sz w:val="28"/>
        </w:rPr>
        <w:t>
      Қор тіркеу органына филиал (өкілдік) туралы Ережені Комитеттің белгісімен тапсырады.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өзгертілді - ҚР Еңбек және халықты әлеуметтік қорғау министрлігінің Жинақтаушы зейнетақы қорларының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қызметін реттеу жөніндегі комитеті 2000 жылғы 27 маусым N 70-Ө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20. Белгiленген үлгiдегi филиалдың (өкiлдiктiң) есептiк тiркеу куәлiгiнiң нотариалды куәландырылған көшiрмесi және статистикалық картаның көшiрмесi тiркеуден өткеннен кейiн 10 жұмыс күнi iшiнде Комитетке тапсырылуы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жаңа редакцияда жазылды - ҚР Еңбек және халықты әлеуметтік қорғау министрлігінің Жинақтаушы зейнетақы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қорларының қызметін реттеу жөніндегі комитеті 2000 жылғы 27 маусым N 70-Ө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21. Қор рұқсат алу үшін тапсырылған мәліметтер мен құжаттардағы өзгерістер туралы Комитетке 10 күн мерзім ішінде жазбаша нысанда хабарлауға міндетті. 
</w:t>
      </w:r>
      <w:r>
        <w:br/>
      </w:r>
      <w:r>
        <w:rPr>
          <w:rFonts w:ascii="Times New Roman"/>
          <w:b w:val="false"/>
          <w:i w:val="false"/>
          <w:color w:val="000000"/>
          <w:sz w:val="28"/>
        </w:rPr>
        <w:t>
      22. Филиал (өкілдік) заңдық және нормативтік-құқықтық актілерді бұзған жағдайда Комитет Қазақстан Республикасының "Қазақстан Республикасында Зейнетақымен қамсыздандыру туралы" Заңының 42-бабында көзделген ықпал ету шараларын қолдануға құқылы. 
</w:t>
      </w:r>
      <w:r>
        <w:br/>
      </w:r>
      <w:r>
        <w:rPr>
          <w:rFonts w:ascii="Times New Roman"/>
          <w:b w:val="false"/>
          <w:i w:val="false"/>
          <w:color w:val="000000"/>
          <w:sz w:val="28"/>
        </w:rPr>
        <w:t>
      23. Филиалды жабу туралы белгiленген тәртiппен шешiм қабылдағаннан кейiн Қор есептiк тiркеу (қайта тiркеу) куәлiгiнiң күшiн жою жөнiнде және филиалдың (өкiлдiктiң) қызметiнiң тоқтағаны туралы мәлiметтер тiзiмiне енгiзу шараларын қабылдауға мiндеттi. 10 жұмыс күнi iшiнде Қор Комитетке аумақтық әдiлет басқармасының тиiстi шешiмi туралы бұйрығының нотариалды куәландырылған көшiрмесiн тапсыруға мiндеттi.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23-тармақпен толықтырылды - ҚР Еңбек және халықты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әлеуметтік қорғау министрлігінің Жинақтаушы зейнетақы қорларының қызметін реттеу жөніндегі комитеті 2000 жылғы 27 маусым N 70-Ө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