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cc4b" w14:textId="651cc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"Алкогольді өнімді өндіру, сақтау, сату және импорттау құқығына лицензиялар берудің уақытша тәртібі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бұйрығымен бекітілген 1998 жылғы 25 наурыздағы N 135, Қазақстан Республикасы Энергетика, индустрия және сауда министрлігінің 1998 жылғы 25 наурыздағы N 55 бұйрығы. Қазақстан Республикасының Әділет министрлігінде 1998 жылғы 26 наурызда N 493 тіркелді.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министрлігінің алкогольді өнімдерді өндіруге және олардың айналымына мемлекеттік бақылау жасау жөніндегі комитетін құру туралы" Қазақстан Республикасы Үкіметінің 1998 жылғы 27 қаңтардағы N 38 
</w:t>
      </w:r>
      <w:r>
        <w:rPr>
          <w:rFonts w:ascii="Times New Roman"/>
          <w:b w:val="false"/>
          <w:i w:val="false"/>
          <w:color w:val="000000"/>
          <w:sz w:val="28"/>
        </w:rPr>
        <w:t xml:space="preserve"> Қаулысын </w:t>
      </w:r>
      <w:r>
        <w:rPr>
          <w:rFonts w:ascii="Times New Roman"/>
          <w:b w:val="false"/>
          <w:i w:val="false"/>
          <w:color w:val="000000"/>
          <w:sz w:val="28"/>
        </w:rPr>
        <w:t>
 орындау үшін, лицензиялауды жүзеге асыруда үзіліске жол бермеу мақсатында, уақытша Қазақстан Республикасы Қаржы министрлігінің алкогольды өнімдерді өндіруге және олардың айналымына мемлекеттік бақылау жасау жөніндегі комитетінің өз функцияларын толық жүзеге асыруды және Қазақстан Республикасы Үкіметі жүктеген өкілеттіктерді атқаруды бастағанға дейін бұйырамын: 
</w:t>
      </w:r>
      <w:r>
        <w:br/>
      </w:r>
      <w:r>
        <w:rPr>
          <w:rFonts w:ascii="Times New Roman"/>
          <w:b w:val="false"/>
          <w:i w:val="false"/>
          <w:color w:val="000000"/>
          <w:sz w:val="28"/>
        </w:rPr>
        <w:t>
      1. "Алкогольді өнімді өндіру, сақтау, сату және импорттау құқығына лицензиялар берудің уақытша тәртібі туралы" Ереже бекітілсін.
</w:t>
      </w:r>
      <w:r>
        <w:br/>
      </w:r>
      <w:r>
        <w:rPr>
          <w:rFonts w:ascii="Times New Roman"/>
          <w:b w:val="false"/>
          <w:i w:val="false"/>
          <w:color w:val="000000"/>
          <w:sz w:val="28"/>
        </w:rPr>
        <w:t>
      2. Осы бұйрықты орындауға бақылау жасау Қазақстан Республикасының Қаржы вице-министрі Н. Молдахметовке жүктелсін.
</w:t>
      </w:r>
      <w:r>
        <w:br/>
      </w:r>
      <w:r>
        <w:rPr>
          <w:rFonts w:ascii="Times New Roman"/>
          <w:b w:val="false"/>
          <w:i w:val="false"/>
          <w:color w:val="000000"/>
          <w:sz w:val="28"/>
        </w:rPr>
        <w:t>
      3. Осы бұйрық оған Қазақстан Республикасы Әділет министрлігінің мемлекеттік тіркеу нөмірі берілген күннен күшіне енгізілсін.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Энергетика, индустрия және сауда министрлігі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министрлігінің алкогольді өнімдерді өндіруге және олардың айналымына мемлекеттік бақылау жасау жөніндегі комитетін құру туралы" Қазақстан Республикасы Үкіметінің 1998 жылғы 27 қаңтардағы N 38 
</w:t>
      </w:r>
      <w:r>
        <w:rPr>
          <w:rFonts w:ascii="Times New Roman"/>
          <w:b w:val="false"/>
          <w:i w:val="false"/>
          <w:color w:val="000000"/>
          <w:sz w:val="28"/>
        </w:rPr>
        <w:t xml:space="preserve"> Қаулысын </w:t>
      </w:r>
      <w:r>
        <w:rPr>
          <w:rFonts w:ascii="Times New Roman"/>
          <w:b w:val="false"/>
          <w:i w:val="false"/>
          <w:color w:val="000000"/>
          <w:sz w:val="28"/>
        </w:rPr>
        <w:t>
 орындау үшін, лицензиялауды жүзеге асыруда үзіліске жол бермеу мақсатында, уақытша Қазақстан Республикасы Қаржы министрлігінің алкогольді өнімдерді өндіруге және олардың айналымына мемлекеттік бақылау жасау жөніндегі комитеті өз функцияларын толық жүзеге асыруды және Қазақстан Республикасы Үкіметі жүктеген өкілеттіктерді атқаруды бастағанға дейін бұйырамын: 
</w:t>
      </w:r>
      <w:r>
        <w:br/>
      </w:r>
      <w:r>
        <w:rPr>
          <w:rFonts w:ascii="Times New Roman"/>
          <w:b w:val="false"/>
          <w:i w:val="false"/>
          <w:color w:val="000000"/>
          <w:sz w:val="28"/>
        </w:rPr>
        <w:t>
      1. "Алкогольді өнімді өндіру, сақтау, сату және импорттау құқығына лицензиялар берудің уақытша тәртібі туралы ережені" Қазақстан Республикасының Қаржы министрлігімен бірлесе отырып бекітсін. 
</w:t>
      </w:r>
      <w:r>
        <w:br/>
      </w:r>
      <w:r>
        <w:rPr>
          <w:rFonts w:ascii="Times New Roman"/>
          <w:b w:val="false"/>
          <w:i w:val="false"/>
          <w:color w:val="000000"/>
          <w:sz w:val="28"/>
        </w:rPr>
        <w:t>
      2. Осы бұйрық оған Қазақстан Республикасы Әділет министрлігінің мемлекеттік тіркеу нөмірі берілген күннен күшіне енгізілсін. 
</w:t>
      </w:r>
    </w:p>
    <w:p>
      <w:pPr>
        <w:spacing w:after="0"/>
        <w:ind w:left="0"/>
        <w:jc w:val="both"/>
      </w:pPr>
      <w:r>
        <w:rPr>
          <w:rFonts w:ascii="Times New Roman"/>
          <w:b w:val="false"/>
          <w:i w:val="false"/>
          <w:color w:val="000000"/>
          <w:sz w:val="28"/>
        </w:rPr>
        <w:t>
      Вице-министр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Этиль спирті мен алкоголь өнімдерін өндіру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импорттау құқығына лицензия берудің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уақытша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"Алкогольді өнімдерді өндіруге және олардың айналымына мемлекеттік бақылау жасау жөнінде комитет құру туралы" Қазақстан Республикасы Үкіметінің 1998 жылғы 27 қаңтардағы N 38 
</w:t>
      </w:r>
      <w:r>
        <w:rPr>
          <w:rFonts w:ascii="Times New Roman"/>
          <w:b w:val="false"/>
          <w:i w:val="false"/>
          <w:color w:val="000000"/>
          <w:sz w:val="28"/>
        </w:rPr>
        <w:t xml:space="preserve"> қаулысын </w:t>
      </w:r>
      <w:r>
        <w:rPr>
          <w:rFonts w:ascii="Times New Roman"/>
          <w:b w:val="false"/>
          <w:i w:val="false"/>
          <w:color w:val="000000"/>
          <w:sz w:val="28"/>
        </w:rPr>
        <w:t>
 орындау үшін лицензиялауды жүзеге асыруда, уақытша, Қазақстан Республикасы Қаржы министрлігінің Алкогольді өнімдерді өндіруге және олардың айналымына мемлекеттік бақылау жасау жөніндегі комитеті өзінің функцияларын толық жүзеге асыра бастағанша, үзілісті болдырмау және Қазақстан Республикасының Үкіметі жүктеген өкілеттіктерді орындау мақсатында, этиль спирті мен алкоголь өнімдерін өндіру, сақтау, сату және импорттау құқығына лицензия берудің мынадай тәртібі бекітілсін: 
</w:t>
      </w:r>
      <w:r>
        <w:br/>
      </w:r>
      <w:r>
        <w:rPr>
          <w:rFonts w:ascii="Times New Roman"/>
          <w:b w:val="false"/>
          <w:i w:val="false"/>
          <w:color w:val="000000"/>
          <w:sz w:val="28"/>
        </w:rPr>
        <w:t>
      1. Қазақстан Республикасының Энергетика, индустрия және сауда министрлігі жөніндегі Стандарттау, метрология және сертификаттау комитетінің 1998 жылғы 27 қаңтардағы берген лицензиялары күшінде деп есептелсін (лицензия әрекеті тоқтатылмаған, лицензия қайтарып алынбаған немесе оның әрекет ету мерзімі аяқталмаған жағдайда). 
</w:t>
      </w:r>
      <w:r>
        <w:br/>
      </w:r>
      <w:r>
        <w:rPr>
          <w:rFonts w:ascii="Times New Roman"/>
          <w:b w:val="false"/>
          <w:i w:val="false"/>
          <w:color w:val="000000"/>
          <w:sz w:val="28"/>
        </w:rPr>
        <w:t>
      2. Этиль спиртін және алкоголь өнімдерін өндіру және импорттау құқығына лицензия беруді Қазақстан Республикасы Қаржы министрлігімен жазбаша қорытындылардың: 
</w:t>
      </w:r>
      <w:r>
        <w:br/>
      </w:r>
      <w:r>
        <w:rPr>
          <w:rFonts w:ascii="Times New Roman"/>
          <w:b w:val="false"/>
          <w:i w:val="false"/>
          <w:color w:val="000000"/>
          <w:sz w:val="28"/>
        </w:rPr>
        <w:t>
      Қазақстан Республикасы Энергетика, индустрия және сауда министрлігінің стандарттау, метрология және сертификаттау комитетінің этиль спирті мен алкоголь өнімдерін өндіру құқығы; 
</w:t>
      </w:r>
      <w:r>
        <w:br/>
      </w:r>
      <w:r>
        <w:rPr>
          <w:rFonts w:ascii="Times New Roman"/>
          <w:b w:val="false"/>
          <w:i w:val="false"/>
          <w:color w:val="000000"/>
          <w:sz w:val="28"/>
        </w:rPr>
        <w:t>
      Өнеркәсіп департаментінің этиль спирті мен арақтарды импорттауы негізінде жүзеге асырады деп белгіленсін. 
</w:t>
      </w:r>
      <w:r>
        <w:br/>
      </w:r>
      <w:r>
        <w:rPr>
          <w:rFonts w:ascii="Times New Roman"/>
          <w:b w:val="false"/>
          <w:i w:val="false"/>
          <w:color w:val="000000"/>
          <w:sz w:val="28"/>
        </w:rPr>
        <w:t>
      Айтылған қорытындылар Қазақстан Республикасының қолданылып жүрген заңдарында белгіленген лицензиялау жөніндегі материалдарды қарау мерзімі біткенге дейінгі он күннен кешіктірмей берілуі тиіс. 
</w:t>
      </w:r>
      <w:r>
        <w:br/>
      </w:r>
      <w:r>
        <w:rPr>
          <w:rFonts w:ascii="Times New Roman"/>
          <w:b w:val="false"/>
          <w:i w:val="false"/>
          <w:color w:val="000000"/>
          <w:sz w:val="28"/>
        </w:rPr>
        <w:t>
      Ұсынылған мәліметтердің анықтығына қорытынды берген орган жауап береді. 
</w:t>
      </w:r>
      <w:r>
        <w:br/>
      </w:r>
      <w:r>
        <w:rPr>
          <w:rFonts w:ascii="Times New Roman"/>
          <w:b w:val="false"/>
          <w:i w:val="false"/>
          <w:color w:val="000000"/>
          <w:sz w:val="28"/>
        </w:rPr>
        <w:t>
      3. Лицензия алуға қажетті құжаттарды қабылдауды, зерделеуді және тексеруді, сондай-ақ заңды және жеке тұлғаларды тексеруді жүргізу мынадай біліктілік талаптарына: 
</w:t>
      </w:r>
      <w:r>
        <w:br/>
      </w:r>
      <w:r>
        <w:rPr>
          <w:rFonts w:ascii="Times New Roman"/>
          <w:b w:val="false"/>
          <w:i w:val="false"/>
          <w:color w:val="000000"/>
          <w:sz w:val="28"/>
        </w:rPr>
        <w:t>
      этиль спирті мен алкоголь өнімдерін өндіру құқығын Қазақстан Республикасы Энергетика, индустрия және сауда министрлігінің Стандарттау жөніндегі комитеті; 
</w:t>
      </w:r>
      <w:r>
        <w:br/>
      </w:r>
      <w:r>
        <w:rPr>
          <w:rFonts w:ascii="Times New Roman"/>
          <w:b w:val="false"/>
          <w:i w:val="false"/>
          <w:color w:val="000000"/>
          <w:sz w:val="28"/>
        </w:rPr>
        <w:t>
      этиль спиртін және арақты импорттау Қазақстан Республикасы Энергетика, индустрия және сауда министрлігінің Өнеркәсіп департаменті жүзеге асырады деп белгіленсін. 
</w:t>
      </w:r>
      <w:r>
        <w:br/>
      </w:r>
      <w:r>
        <w:rPr>
          <w:rFonts w:ascii="Times New Roman"/>
          <w:b w:val="false"/>
          <w:i w:val="false"/>
          <w:color w:val="000000"/>
          <w:sz w:val="28"/>
        </w:rPr>
        <w:t>
      4. Қазақстан Республикасы Қаржы министрлігінің Аппарат жұмысын инспекторлық-ұйымдастыру департаменті бір айлық мерзім ішінде этиль спирті мен арақтарды импорттауға арналған лицензиялардың бланктерін қажетті мөлшерде әзірлесін, бекітсін және олардың айналымына мемлекеттік бақылау жасау жөніндегі комитетіне тапсырсын. 
</w:t>
      </w:r>
      <w:r>
        <w:br/>
      </w:r>
      <w:r>
        <w:rPr>
          <w:rFonts w:ascii="Times New Roman"/>
          <w:b w:val="false"/>
          <w:i w:val="false"/>
          <w:color w:val="000000"/>
          <w:sz w:val="28"/>
        </w:rPr>
        <w:t>
      5. Қазақстан Республикасы Энергетика, индустрия және сауда министрлігінің Стандарттау және сертификаттау жөніндегі комитеті он күндік мерзім ішінде Қазақстан Республикасы Қаржы министрлігінің Алкогольді өнімдерді өндіруге және олардың айналымына мемлекеттік бақылау жасау жөніндегі комитетіне этиль спиртін және алкоголь өнімдерін өндіру құқығы үшін пайдаланылмаған лицензия бланктерін акт бойынша тапсырып берсін. 
</w:t>
      </w:r>
      <w:r>
        <w:br/>
      </w:r>
      <w:r>
        <w:rPr>
          <w:rFonts w:ascii="Times New Roman"/>
          <w:b w:val="false"/>
          <w:i w:val="false"/>
          <w:color w:val="000000"/>
          <w:sz w:val="28"/>
        </w:rPr>
        <w:t>
      6. Қазақстан Республикасының Қаржы министрлігі Алкогольді өнімдерді өндіруге және олардың айналымына мемлекеттік бақылау жасау жөніндегі комитетінің төрағасы он күндік мерзім ішінде этиль спирті мен арақты импорттауға, этиль спирті мен алкоголь өнімдерін өндіруге, этиль спиртін сақтауға және сатуға, алкоголь өнімдерін сақтауға және көтерме түрде сатуға (сырадан басқа) лицензия беру жөнінде уақытша комиссия құру жөнінде ұсыныс енгізсін. 
</w:t>
      </w:r>
      <w:r>
        <w:br/>
      </w:r>
      <w:r>
        <w:rPr>
          <w:rFonts w:ascii="Times New Roman"/>
          <w:b w:val="false"/>
          <w:i w:val="false"/>
          <w:color w:val="000000"/>
          <w:sz w:val="28"/>
        </w:rPr>
        <w:t>
      7. Қазақстан Республикасы Қаржы министрлігінің Алкогольді өнімдерді өндіруге және олардың айналымына мемлекеттік бақылау жасау жөніндегі комитеті, Қазақстан Республикасы Энергетика, индустрия және сауда министрлігінің Стандарттау және метрология жөніндегі комитеті этиль спиртін және арақты импорттауды, этиль спирті мен алкоголь өнімдерін өндіруді жүзеге асыратын лицензиаттар жөніндегі құжаттарды тапсыру және қабылдау жөнінде бірлескен комиссия құрсын. 
</w:t>
      </w:r>
      <w:r>
        <w:br/>
      </w:r>
      <w:r>
        <w:rPr>
          <w:rFonts w:ascii="Times New Roman"/>
          <w:b w:val="false"/>
          <w:i w:val="false"/>
          <w:color w:val="000000"/>
          <w:sz w:val="28"/>
        </w:rPr>
        <w:t>
      8. Осы ереженің орындалуын бақылау Қазақстан Республикасының Қаржы Вице-Министрі Н. Молдахметовке жүктелсін.
</w:t>
      </w:r>
      <w:r>
        <w:br/>
      </w:r>
      <w:r>
        <w:rPr>
          <w:rFonts w:ascii="Times New Roman"/>
          <w:b w:val="false"/>
          <w:i w:val="false"/>
          <w:color w:val="000000"/>
          <w:sz w:val="28"/>
        </w:rPr>
        <w:t>
      9. Осы ереже Қазақстан Республикасының Әділет министрлігі оған мемлекеттік тіркеу нөмірін берген күннен бастап күшіне енеді.
</w:t>
      </w:r>
      <w:r>
        <w:br/>
      </w:r>
      <w:r>
        <w:rPr>
          <w:rFonts w:ascii="Times New Roman"/>
          <w:b w:val="false"/>
          <w:i w:val="false"/>
          <w:color w:val="000000"/>
          <w:sz w:val="28"/>
        </w:rPr>
        <w:t>
      10. Осы тәртіп Қазақстан Республикасының Қаржы Министрі Алкогольді өнімдерді өндіруге және олардың айналымына мемлекеттік бақылау жасау жөніндегі комитет әрекетін бастағаны туралы Әділет министрлігіне жазбаша хабарлаған сәттен бастап күшін тоқтатады.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