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b1d2" w14:textId="7eab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өлшемді кемелерді, олардың тұрағы үшін базаларды (құрылыстарды) тіркеу, есепке алу және техникалық қадағалау және кеме жүргізушілерді шағын өлшемді кемелерді жүргізу құқығына аттестаттау ЕРЕЖЕЛЕРІ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министрінің бұйрығымен БЕКІТІЛГЕН 1998 жылғы 10 тамыз N 172. Қазақстан Республикасының Әділет министрлігінде 1998 жылғы 1 қыркүйек N 593 тіркелді. Күші жойылды - ҚР Көлік және коммуникациялар министрінің 2003 жылғы 14 наурыздағы N 99-І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Мемлекеттік шағын өлшемді кемелер жөніндегі инспекциясының міндеттері мен өкілеттіктерін Қазақстан Республикасының Көлік инспекциясына тапсыруын қарастыратын "Қазақстан Республикасының Шағын өлшемді кемелері жөніндегі мемлекеттік инспекцияның мәселелері" Қазақстан Республикасы Үкіметінің 1998 жылғы 10.02. N 88 
</w:t>
      </w:r>
      <w:r>
        <w:rPr>
          <w:rFonts w:ascii="Times New Roman"/>
          <w:b w:val="false"/>
          <w:i w:val="false"/>
          <w:color w:val="000000"/>
          <w:sz w:val="28"/>
        </w:rPr>
        <w:t xml:space="preserve"> Қаулысының </w:t>
      </w:r>
      <w:r>
        <w:rPr>
          <w:rFonts w:ascii="Times New Roman"/>
          <w:b w:val="false"/>
          <w:i w:val="false"/>
          <w:color w:val="000000"/>
          <w:sz w:val="28"/>
        </w:rPr>
        <w:t>
 негізінде БҰЙЫРАМЫН: 
</w:t>
      </w:r>
      <w:r>
        <w:br/>
      </w:r>
      <w:r>
        <w:rPr>
          <w:rFonts w:ascii="Times New Roman"/>
          <w:b w:val="false"/>
          <w:i w:val="false"/>
          <w:color w:val="000000"/>
          <w:sz w:val="28"/>
        </w:rPr>
        <w:t>
      1. Қазақстан Республикасы су қоймаларында, ішкі теңіз және аумақтық суларда шағын өлшемді кемелердің жүзу қауіпсіздігін белгілейтін мына ережелер мен нұсқаулықтар бекітілсін: 
</w:t>
      </w:r>
      <w:r>
        <w:br/>
      </w:r>
      <w:r>
        <w:rPr>
          <w:rFonts w:ascii="Times New Roman"/>
          <w:b w:val="false"/>
          <w:i w:val="false"/>
          <w:color w:val="000000"/>
          <w:sz w:val="28"/>
        </w:rPr>
        <w:t>
      - шағын өлшемді кемелерді, олардың тұрағы үшін базаларды (құрылыстарды) тіркеу, есепке алу мен техникалық қадағалау және кеме жүргізушілерді шағын өлшемді кемелерді жүргізу құқығына аттестаттау Ережелері; 
</w:t>
      </w:r>
      <w:r>
        <w:br/>
      </w:r>
      <w:r>
        <w:rPr>
          <w:rFonts w:ascii="Times New Roman"/>
          <w:b w:val="false"/>
          <w:i w:val="false"/>
          <w:color w:val="000000"/>
          <w:sz w:val="28"/>
        </w:rPr>
        <w:t>
      - шағын өлшемді кемелерді, олардың тұрағы үшін базаларды (құрылыстарды) пайдалану Ережелері; 
</w:t>
      </w:r>
      <w:r>
        <w:br/>
      </w:r>
      <w:r>
        <w:rPr>
          <w:rFonts w:ascii="Times New Roman"/>
          <w:b w:val="false"/>
          <w:i w:val="false"/>
          <w:color w:val="000000"/>
          <w:sz w:val="28"/>
        </w:rPr>
        <w:t>
      - шағын өлшемді кемелерді тіркеу тәртібі туралы нұсқаулық; 
</w:t>
      </w:r>
      <w:r>
        <w:br/>
      </w:r>
      <w:r>
        <w:rPr>
          <w:rFonts w:ascii="Times New Roman"/>
          <w:b w:val="false"/>
          <w:i w:val="false"/>
          <w:color w:val="000000"/>
          <w:sz w:val="28"/>
        </w:rPr>
        <w:t>
      - техникалық қадағалау бойынша нұсқаулық; 
</w:t>
      </w:r>
      <w:r>
        <w:br/>
      </w:r>
      <w:r>
        <w:rPr>
          <w:rFonts w:ascii="Times New Roman"/>
          <w:b w:val="false"/>
          <w:i w:val="false"/>
          <w:color w:val="000000"/>
          <w:sz w:val="28"/>
        </w:rPr>
        <w:t>
      - Қазақстан Республикасы Көлік инспекциясының қадағалауындағы шағын өлшемді кемелердің, олардың база-тұрақтарының, өткелдердің күйін бағалау бойынша нұсқаулық; 
</w:t>
      </w:r>
      <w:r>
        <w:br/>
      </w:r>
      <w:r>
        <w:rPr>
          <w:rFonts w:ascii="Times New Roman"/>
          <w:b w:val="false"/>
          <w:i w:val="false"/>
          <w:color w:val="000000"/>
          <w:sz w:val="28"/>
        </w:rPr>
        <w:t>
      - Қазақстан Республикасы Көлік инспекциясының қадағалауындағы шағын өлшемді кемелермен апаттық оқиғаларды есепке алу бойынша нұсқаулық;
</w:t>
      </w:r>
      <w:r>
        <w:br/>
      </w:r>
      <w:r>
        <w:rPr>
          <w:rFonts w:ascii="Times New Roman"/>
          <w:b w:val="false"/>
          <w:i w:val="false"/>
          <w:color w:val="000000"/>
          <w:sz w:val="28"/>
        </w:rPr>
        <w:t>
      - кеме жүргізушілерді шағын өлшемді кемелерді жүргізу құқығына аттестаттау бойынша нұсқаулық;
</w:t>
      </w:r>
      <w:r>
        <w:br/>
      </w:r>
      <w:r>
        <w:rPr>
          <w:rFonts w:ascii="Times New Roman"/>
          <w:b w:val="false"/>
          <w:i w:val="false"/>
          <w:color w:val="000000"/>
          <w:sz w:val="28"/>
        </w:rPr>
        <w:t>
      - Қазақстан Республикасы Көлік инспекциясының кемелерін пайдалану бойынша нұсқаулық;
</w:t>
      </w:r>
      <w:r>
        <w:br/>
      </w:r>
      <w:r>
        <w:rPr>
          <w:rFonts w:ascii="Times New Roman"/>
          <w:b w:val="false"/>
          <w:i w:val="false"/>
          <w:color w:val="000000"/>
          <w:sz w:val="28"/>
        </w:rPr>
        <w:t>
      - шағын өлшемді кемелерді жүргізушілерді әзірлеу бойынша курстарды тіркеу және кемелер жүргізушілерді оқытуда бақылау-әдістемелік қадағалауды жүргізу бойынша нұсқаулық.
</w:t>
      </w:r>
      <w:r>
        <w:br/>
      </w:r>
      <w:r>
        <w:rPr>
          <w:rFonts w:ascii="Times New Roman"/>
          <w:b w:val="false"/>
          <w:i w:val="false"/>
          <w:color w:val="000000"/>
          <w:sz w:val="28"/>
        </w:rPr>
        <w:t>
      Көлік инспекциясы (С.Ш. Есенов) және заңгерлік жұмыс бөлімі (О.Е. Ахметжанов) Қазақстан Республикасының Әділет министрлігінде мемлекеттік тіркеу үшін нормативтік құқықтық актілерді белгіленген тәртіпте ұсынсын.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бүкіл аумағы үшін Қазақстан Республикасы Көлік инспекциясының қадағалауындағы кемелерді, олардың тұрағы үшін базаларды (құрылыстарды) тіркеу, есепке алу, борт нөмірлерін беру, техникалық қадағалау тәртібін, сондай-ақ кеме жүргізушілерді шағын өлшемді кемелерді жүргізу құқығына аттестаттау тәртібін белгілейді. 
</w:t>
      </w:r>
      <w:r>
        <w:br/>
      </w:r>
      <w:r>
        <w:rPr>
          <w:rFonts w:ascii="Times New Roman"/>
          <w:b w:val="false"/>
          <w:i w:val="false"/>
          <w:color w:val="000000"/>
          <w:sz w:val="28"/>
        </w:rPr>
        <w:t>
      Қазақстан Республикасы Көлік инспекциясының қадағалауындағы кемелерді, олардың тұрағы үшін базаларды (құрылыстарды) тіркеуге, есепке алуға, борт нөмірлерін беруге, техникалық қадағалауға, осындай кемелерді жүргізушілерді аттестаттауға қатысты нұсқаулықтар және өзге нормативтік актілер осы Ережелердің талаптарында негізделуі тиіс. 
</w:t>
      </w:r>
      <w:r>
        <w:br/>
      </w:r>
      <w:r>
        <w:rPr>
          <w:rFonts w:ascii="Times New Roman"/>
          <w:b w:val="false"/>
          <w:i w:val="false"/>
          <w:color w:val="000000"/>
          <w:sz w:val="28"/>
        </w:rPr>
        <w:t>
      2. Қазақстан Республикасы Көлік инспекциясының тіркеуіне, есепке алуына және техникалық қадағалауына мына кемелер жатады: 
</w:t>
      </w:r>
      <w:r>
        <w:br/>
      </w:r>
      <w:r>
        <w:rPr>
          <w:rFonts w:ascii="Times New Roman"/>
          <w:b w:val="false"/>
          <w:i w:val="false"/>
          <w:color w:val="000000"/>
          <w:sz w:val="28"/>
        </w:rPr>
        <w:t>
      - меншік түріне қатыссыз заңды тұлғаларға тиесілі 75 а.к. қуатты басты қозғалтқыштары бар өзі жүзетін кемелер және жалпы сыйымдылығы 80 регистрлік тоннадан кем өз бетімен жүзбейтін кемелер (мемлекеттік әскери кемелерден, ІІМ органдары кемелерінен, сондай-ақ спорт кемелерінен басқа); 
</w:t>
      </w:r>
      <w:r>
        <w:br/>
      </w:r>
      <w:r>
        <w:rPr>
          <w:rFonts w:ascii="Times New Roman"/>
          <w:b w:val="false"/>
          <w:i w:val="false"/>
          <w:color w:val="000000"/>
          <w:sz w:val="28"/>
        </w:rPr>
        <w:t>
      - азаматтарға тиесілі моторлы кемелер (қозғалтқыш қуатына қатыссыз), желкенді кемелер және өз бетімен жүзбейтін кемелер, ескіш қайықтар, байдаркалар мен жүк көтергіштігі 100 және одан көп килограмм үрмелі кемелер. 
</w:t>
      </w:r>
      <w:r>
        <w:br/>
      </w:r>
      <w:r>
        <w:rPr>
          <w:rFonts w:ascii="Times New Roman"/>
          <w:b w:val="false"/>
          <w:i w:val="false"/>
          <w:color w:val="000000"/>
          <w:sz w:val="28"/>
        </w:rPr>
        <w:t>
      Шекаралық аумақта, сондай-ақ Мемлекеттік шекараға іргелес қалалық, поселкелік, ауыл әкімшіліктерінің аумағында және шекаралық аумақ белгіленбеген шекаралық әскермен күзетілетін жағалауда шағын өлшемді кемелердің жүзуіне мына кезде рұқсат етіледі: 
</w:t>
      </w:r>
      <w:r>
        <w:br/>
      </w:r>
      <w:r>
        <w:rPr>
          <w:rFonts w:ascii="Times New Roman"/>
          <w:b w:val="false"/>
          <w:i w:val="false"/>
          <w:color w:val="000000"/>
          <w:sz w:val="28"/>
        </w:rPr>
        <w:t>
      - осы кемелерді шекаралық әскер бөлімшелерінде белгіленген тәртіпте тіркеген кезде, бұл туралы кеме билетінде арнайы мөртабан қойылады; 
</w:t>
      </w:r>
      <w:r>
        <w:br/>
      </w:r>
      <w:r>
        <w:rPr>
          <w:rFonts w:ascii="Times New Roman"/>
          <w:b w:val="false"/>
          <w:i w:val="false"/>
          <w:color w:val="000000"/>
          <w:sz w:val="28"/>
        </w:rPr>
        <w:t>
      - шекаралық әскермен келісілген шағын өлшемді кемелердің тұрағы үшін белгіленген базаларда (құрылыстарда) кемелерді тіркеу кезінде. 
</w:t>
      </w:r>
      <w:r>
        <w:br/>
      </w:r>
      <w:r>
        <w:rPr>
          <w:rFonts w:ascii="Times New Roman"/>
          <w:b w:val="false"/>
          <w:i w:val="false"/>
          <w:color w:val="000000"/>
          <w:sz w:val="28"/>
        </w:rPr>
        <w:t>
      3. Кемелерді тіркеу және техникалық куәландыру, кеме жүргізушілерді аттестаттау және білімін тексеру үшін және Қазақстан Республикасының Көлік инспекциясымен орындалатын басқа жұмыстар үшін төлем Қазақстан Республикасының Мемлекеттік баға және монополияға қарсы саясат комиссиясымен бекітілген анықтамалыққа сәйкес жүзеге асырылады. 
</w:t>
      </w:r>
      <w:r>
        <w:br/>
      </w:r>
      <w:r>
        <w:rPr>
          <w:rFonts w:ascii="Times New Roman"/>
          <w:b w:val="false"/>
          <w:i w:val="false"/>
          <w:color w:val="000000"/>
          <w:sz w:val="28"/>
        </w:rPr>
        <w:t>
      4. Осы Ережені бұзған тұлғалар қолданылатын заңдарға сәйкес жауап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Кемелерді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 Заңды тұлғалар меншік түріне қатыссыз облыстардың Көлік инспекцияларында оларға тиесілі кемелерді, техникалық күйіне қатыссыз, сатып алу (алу), құру немесе оларды қайта тіркеуге әкеп соқтыратын жағдайлардың пайда болу сәтінен бастап, техникалық күйіне, жыл мезгіліне және кеменің тұрақтану орнына қатыссыз, 10 тәулік ішінде тіркеуге (қайта тіркеуге) міндетті. 
</w:t>
      </w:r>
      <w:r>
        <w:br/>
      </w:r>
      <w:r>
        <w:rPr>
          <w:rFonts w:ascii="Times New Roman"/>
          <w:b w:val="false"/>
          <w:i w:val="false"/>
          <w:color w:val="000000"/>
          <w:sz w:val="28"/>
        </w:rPr>
        <w:t>
      6. Кемелер заңды тұлғаларға олардың тұрақты орны бойынша тіркеледі. Азаматтардың жеке меншігіндегі кемелер иесінің атына оның тұрақты тіркелім орны бойынша тіркеледі. 
</w:t>
      </w:r>
      <w:r>
        <w:br/>
      </w:r>
      <w:r>
        <w:rPr>
          <w:rFonts w:ascii="Times New Roman"/>
          <w:b w:val="false"/>
          <w:i w:val="false"/>
          <w:color w:val="000000"/>
          <w:sz w:val="28"/>
        </w:rPr>
        <w:t>
      7. Кемелерді тіркеу немесе есепке қою кезінде оның иесі немесе осыған сенімхаты бар тұлға төлқұжат немесе жеке басын куәландыратын құжат көрсетуге міндетті. 
</w:t>
      </w:r>
      <w:r>
        <w:br/>
      </w:r>
      <w:r>
        <w:rPr>
          <w:rFonts w:ascii="Times New Roman"/>
          <w:b w:val="false"/>
          <w:i w:val="false"/>
          <w:color w:val="000000"/>
          <w:sz w:val="28"/>
        </w:rPr>
        <w:t>
      8. Кемелерді тіркеу мыналарды көрсетуі бойынша жүргізіледі: 
</w:t>
      </w:r>
      <w:r>
        <w:br/>
      </w:r>
      <w:r>
        <w:rPr>
          <w:rFonts w:ascii="Times New Roman"/>
          <w:b w:val="false"/>
          <w:i w:val="false"/>
          <w:color w:val="000000"/>
          <w:sz w:val="28"/>
        </w:rPr>
        <w:t>
      - кеменің негізгі техникалық мәліметтері, оның тұрағының орны, атауы және заңды мекен-жайы, тегі, аты, әкесінің аты, туған жылы, тұрғылықты жері, жеке иесінің жұмыс орны көрсетілетін иесінің жазбаша өтінішін; 
</w:t>
      </w:r>
      <w:r>
        <w:br/>
      </w:r>
      <w:r>
        <w:rPr>
          <w:rFonts w:ascii="Times New Roman"/>
          <w:b w:val="false"/>
          <w:i w:val="false"/>
          <w:color w:val="000000"/>
          <w:sz w:val="28"/>
        </w:rPr>
        <w:t>
      - кемелерді немесе, егер кеме өз күшімен құрылған болса, материалдарды алуының немесе сатып алуының заңдылығын растайтын құжаттар (есептер, дүкендердің тауарлық чектері, материалдарға анықтамалар, алу-сату шарттары, сыйға беру актілері, мұраға алуы туралы куәліктер, сот шешімдер және т.т.); 
</w:t>
      </w:r>
      <w:r>
        <w:br/>
      </w:r>
      <w:r>
        <w:rPr>
          <w:rFonts w:ascii="Times New Roman"/>
          <w:b w:val="false"/>
          <w:i w:val="false"/>
          <w:color w:val="000000"/>
          <w:sz w:val="28"/>
        </w:rPr>
        <w:t>
      - бастапқы техникалық куәландыру және кемені тіркеу үшін төлемі туралы, сондай-ақ кеме иелерінен тұрғылықты жері (тіркелімі) бойынша белгіленген мемлекеттік алымды төлеуі туралы түбіртекті; 
</w:t>
      </w:r>
      <w:r>
        <w:br/>
      </w:r>
      <w:r>
        <w:rPr>
          <w:rFonts w:ascii="Times New Roman"/>
          <w:b w:val="false"/>
          <w:i w:val="false"/>
          <w:color w:val="000000"/>
          <w:sz w:val="28"/>
        </w:rPr>
        <w:t>
      - зауытта құрылған кеменің техникалық төлқұжаты және оларды сатуы жөнінде сататын ұйымның белгісімен қозғалтқыштың техникалық төлқұжатын, ал жеке құрылған немесе қайта жабдықталған кемелер үшін - бөлшектерді (материалдарды) сатып алғанын растайтын құжаттар және Қазақстан Республикасы Көлік инспекциясының техникалық талаптарына сәйкес кемені құруға техникалық құжаттаманы. 
</w:t>
      </w:r>
      <w:r>
        <w:br/>
      </w:r>
      <w:r>
        <w:rPr>
          <w:rFonts w:ascii="Times New Roman"/>
          <w:b w:val="false"/>
          <w:i w:val="false"/>
          <w:color w:val="000000"/>
          <w:sz w:val="28"/>
        </w:rPr>
        <w:t>
      9. Өзі жүзетін кемені тіркегенде оған борттық нөмір беріледі және кеме иесіне кеме билеті тапсырылады. Берілген борттық нөмір орыс әліпбиінің үш әрпінен (литерінен) төрт саннан құрылады. Бірінші әріп - "К" Қазақстан Республикасына қатыстылығын білдіреді, екіншісі және үшіншісі Қазақстан Республикасының Көлік инспекциясымен белгіленген тәртіпте орнатылады және тіркеу облысын, қаласын білдіреді. Сандар кеме кітабындағы тіркеудің реттік нөміріне сәйкес болады. Әрбір серия 0001-ден 9999-ға дейінгі төртбелгілі сандардан құрылады және флоттың 9999 бірлігін қамтиды. 
</w:t>
      </w:r>
      <w:r>
        <w:br/>
      </w:r>
      <w:r>
        <w:rPr>
          <w:rFonts w:ascii="Times New Roman"/>
          <w:b w:val="false"/>
          <w:i w:val="false"/>
          <w:color w:val="000000"/>
          <w:sz w:val="28"/>
        </w:rPr>
        <w:t>
      Жалға берілетін, ескіш және желкенді қайықтарға бояудың түстері, бір әріптен литера және реттік нөмір белгіленеді. 
</w:t>
      </w:r>
      <w:r>
        <w:br/>
      </w:r>
      <w:r>
        <w:rPr>
          <w:rFonts w:ascii="Times New Roman"/>
          <w:b w:val="false"/>
          <w:i w:val="false"/>
          <w:color w:val="000000"/>
          <w:sz w:val="28"/>
        </w:rPr>
        <w:t>
      10. Борттық нөмір кеменің екі бортында да форштевеннен корпус ұзындығының 1/4 қашықтықта қарама-қарсы түсті бояумен бір жолға 
</w:t>
      </w:r>
      <w:r>
        <w:br/>
      </w:r>
      <w:r>
        <w:rPr>
          <w:rFonts w:ascii="Times New Roman"/>
          <w:b w:val="false"/>
          <w:i w:val="false"/>
          <w:color w:val="000000"/>
          <w:sz w:val="28"/>
        </w:rPr>
        <w:t>
түсіріледі. Әріптер мен сандардың биіктігі кемінде 100-150 мм, әріптер мен сандар сызығының ені кемінде 15-20 мм болуы тиіс.
</w:t>
      </w:r>
      <w:r>
        <w:br/>
      </w:r>
      <w:r>
        <w:rPr>
          <w:rFonts w:ascii="Times New Roman"/>
          <w:b w:val="false"/>
          <w:i w:val="false"/>
          <w:color w:val="000000"/>
          <w:sz w:val="28"/>
        </w:rPr>
        <w:t>
      11. Кемелерді тіркеу 18 жасқа толған тұлғалардың атына, мұра бойынша ауысқан кемелерден басқа, жүргізіледі. Кемені 18 жасқа толмаған мұрагерге тіркегенде тіркеу карточкасында ата-анасының немесе қорғанышының тегі, аты, әкесінің аты көрсетіледі және ата-анасының немесе қорғаншы органдарының келісімінсіз есептен алуға тыйым салынатыны туралы жазу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Кемелерді қайта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Кемелерді қайта тіркеу мына жағдайларда жүргізіледі:
</w:t>
      </w:r>
      <w:r>
        <w:br/>
      </w:r>
      <w:r>
        <w:rPr>
          <w:rFonts w:ascii="Times New Roman"/>
          <w:b w:val="false"/>
          <w:i w:val="false"/>
          <w:color w:val="000000"/>
          <w:sz w:val="28"/>
        </w:rPr>
        <w:t>
      - иесінің тұрғылықты жерінің өзгеруі (кәсіпорынның басқа орынға көшуі);
</w:t>
      </w:r>
      <w:r>
        <w:br/>
      </w:r>
      <w:r>
        <w:rPr>
          <w:rFonts w:ascii="Times New Roman"/>
          <w:b w:val="false"/>
          <w:i w:val="false"/>
          <w:color w:val="000000"/>
          <w:sz w:val="28"/>
        </w:rPr>
        <w:t>
      - қатыстылығының (иесінің) өзгеруі;
</w:t>
      </w:r>
      <w:r>
        <w:br/>
      </w:r>
      <w:r>
        <w:rPr>
          <w:rFonts w:ascii="Times New Roman"/>
          <w:b w:val="false"/>
          <w:i w:val="false"/>
          <w:color w:val="000000"/>
          <w:sz w:val="28"/>
        </w:rPr>
        <w:t>
      - кемені қайта жабдықтау салдарынан кеме билетіне енгізілген техникалық мәліметтердің өзгеруі.
</w:t>
      </w:r>
      <w:r>
        <w:br/>
      </w:r>
      <w:r>
        <w:rPr>
          <w:rFonts w:ascii="Times New Roman"/>
          <w:b w:val="false"/>
          <w:i w:val="false"/>
          <w:color w:val="000000"/>
          <w:sz w:val="28"/>
        </w:rPr>
        <w:t>
      13. Кемелерді қайта тіркеу кеме билеті және төлқұжаты немесе оны алмастыратын басқа құжат иесінің жазбаша өтінішінің негізінде жасалады.
</w:t>
      </w:r>
      <w:r>
        <w:br/>
      </w:r>
      <w:r>
        <w:rPr>
          <w:rFonts w:ascii="Times New Roman"/>
          <w:b w:val="false"/>
          <w:i w:val="false"/>
          <w:color w:val="000000"/>
          <w:sz w:val="28"/>
        </w:rPr>
        <w:t>
      14. Кемелерді қайта тіркеу кезінде иесіне кемеге жаңа борттық нөмір берумен жаңа кеме билеті беріледі.
</w:t>
      </w:r>
      <w:r>
        <w:br/>
      </w:r>
      <w:r>
        <w:rPr>
          <w:rFonts w:ascii="Times New Roman"/>
          <w:b w:val="false"/>
          <w:i w:val="false"/>
          <w:color w:val="000000"/>
          <w:sz w:val="28"/>
        </w:rPr>
        <w:t>
      15. Кемелерді қайта тіркеу тіркеу құнын кеменің жүзуге жарамдылығын техникалық куәландыруды төлегені жөнінде түбіртекті көрсету бойынша жүргізіледі.
</w:t>
      </w:r>
      <w:r>
        <w:br/>
      </w:r>
      <w:r>
        <w:rPr>
          <w:rFonts w:ascii="Times New Roman"/>
          <w:b w:val="false"/>
          <w:i w:val="false"/>
          <w:color w:val="000000"/>
          <w:sz w:val="28"/>
        </w:rPr>
        <w:t>
      16. Кеме билетін жоғалтқанда, бүлдіріп алғанда кеме иесіне кеменің жүзуге жарамдылығын кезектен тыс техникалық куәландырудан және белгіленген алымды төлегеннен кейін оның өтінішінің негізінде кеме билетінің көшірмесі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Кемелерді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Кемелерді тіркеу және қайта тіркеу кезінде олар туралы барлық қажетті мәліметтер кеме кітабына (реестрге) жазылады.
</w:t>
      </w:r>
      <w:r>
        <w:br/>
      </w:r>
      <w:r>
        <w:rPr>
          <w:rFonts w:ascii="Times New Roman"/>
          <w:b w:val="false"/>
          <w:i w:val="false"/>
          <w:color w:val="000000"/>
          <w:sz w:val="28"/>
        </w:rPr>
        <w:t>
      18. Кеме кітаптары (реестр) заңды және жеке тұлғаларға тиесілі моторлы және ескіш кемелерге жеке жүргізіледі.
</w:t>
      </w:r>
      <w:r>
        <w:br/>
      </w:r>
      <w:r>
        <w:rPr>
          <w:rFonts w:ascii="Times New Roman"/>
          <w:b w:val="false"/>
          <w:i w:val="false"/>
          <w:color w:val="000000"/>
          <w:sz w:val="28"/>
        </w:rPr>
        <w:t>
      Кеме кітаптары (реестр) өндірістік мақсаттар үшін Қазақстан Республикасының Көлік және коммуникациялар министрлігімен бекітілген нысандар бойынша жүргізіледі.
</w:t>
      </w:r>
      <w:r>
        <w:br/>
      </w:r>
      <w:r>
        <w:rPr>
          <w:rFonts w:ascii="Times New Roman"/>
          <w:b w:val="false"/>
          <w:i w:val="false"/>
          <w:color w:val="000000"/>
          <w:sz w:val="28"/>
        </w:rPr>
        <w:t>
      19. Әрбір тіркелген кемеге тіркеу карточкасы ашылады.
</w:t>
      </w:r>
      <w:r>
        <w:br/>
      </w:r>
      <w:r>
        <w:rPr>
          <w:rFonts w:ascii="Times New Roman"/>
          <w:b w:val="false"/>
          <w:i w:val="false"/>
          <w:color w:val="000000"/>
          <w:sz w:val="28"/>
        </w:rPr>
        <w:t>
      20. Республикаға, облысқа уақытша келген кемелер кеме кітабына (реестрге) кіргізілмейді.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Кемелерді есептен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Кемелерді есептен шығару мына жағдайларда иесінің жазбаша өтініші бойынша жүргізіледі: кеме иесінің ауысуы (бір баланстан екінші балансқа тапсыру, сату, сыйға беру, мұраға алу), актімен немесе басқа құжатпен расталған иесінің жаңа тұрғылықты жерге көшуі, кеменің толық тозуы, кеменің күйреуі. 
</w:t>
      </w:r>
      <w:r>
        <w:br/>
      </w:r>
      <w:r>
        <w:rPr>
          <w:rFonts w:ascii="Times New Roman"/>
          <w:b w:val="false"/>
          <w:i w:val="false"/>
          <w:color w:val="000000"/>
          <w:sz w:val="28"/>
        </w:rPr>
        <w:t>
      22. Иесінің жаңа тұрғылықты жерге көшуіне байланысты кемелерді есептен шығару кезінде кеме билетінде есептен алу туралы белгі соғылады және кеме кітабында тиісті жазумен борттық нөмір жойылады. "Өтелген" мөртабаны бар кеме билеті иесіне кемені тіркеу үшін қайтарылады. 
</w:t>
      </w:r>
      <w:r>
        <w:br/>
      </w:r>
      <w:r>
        <w:rPr>
          <w:rFonts w:ascii="Times New Roman"/>
          <w:b w:val="false"/>
          <w:i w:val="false"/>
          <w:color w:val="000000"/>
          <w:sz w:val="28"/>
        </w:rPr>
        <w:t>
      23. Иесінің ауысуына байланысты есептен шығару кезінде "Өтелген" мөртабаны бар кеме билеті кемені тұрақты орны немесе жаңа иесінің тұрғылықты жері бойынша тіркеу үшін жаңа иесіне беріледі. 
</w:t>
      </w:r>
      <w:r>
        <w:br/>
      </w:r>
      <w:r>
        <w:rPr>
          <w:rFonts w:ascii="Times New Roman"/>
          <w:b w:val="false"/>
          <w:i w:val="false"/>
          <w:color w:val="000000"/>
          <w:sz w:val="28"/>
        </w:rPr>
        <w:t>
      24. Толық техникалық тозуға бола кемені есептен шығару арнайы техникалық қарау акті бойынша жүргізіледі, ал оның күйреуіне байланысты кемені есептен шығару кезінде кеме кітабында және тіркеу карточкасында тиісті жазулар жасалады. Осындай жағдайларда кеме билеті жойылады және Инспекцияда сақталады. 
</w:t>
      </w:r>
      <w:r>
        <w:br/>
      </w:r>
      <w:r>
        <w:rPr>
          <w:rFonts w:ascii="Times New Roman"/>
          <w:b w:val="false"/>
          <w:i w:val="false"/>
          <w:color w:val="000000"/>
          <w:sz w:val="28"/>
        </w:rPr>
        <w:t>
      25. Есептен шығарылған кеменің борттық нөмірі бес жыл ішінде ешқандай жүзу құралына берілмейді. 
</w:t>
      </w:r>
      <w:r>
        <w:br/>
      </w:r>
      <w:r>
        <w:rPr>
          <w:rFonts w:ascii="Times New Roman"/>
          <w:b w:val="false"/>
          <w:i w:val="false"/>
          <w:color w:val="000000"/>
          <w:sz w:val="28"/>
        </w:rPr>
        <w:t>
      26. Тұрақты тіркеу орнын өзгертусіз уақытша басқа республикаларға, облыстарға шығатын немесе жалға берілетін заңды және жеке тұлғалардың кемелері есептен шығарылмайды.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Кемелерді техникалық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Кемелерді техникалық қадағалау және оларды жіктеу Қазақстан Республикасының Көлік және коммуникациялар министрлігімен келісілген Қазақстан Республикасының Көлік инспекциясының қолданылатын стандарттарына, нормативтері мен талаптарына сәйкес жүргізіледі және ҚР Көлік инспекциясының су көлігі мамандығы бойынша орта немесе жоғарғы білімі бар қызметкерлерімен жүзеге асырылады. 
</w:t>
      </w:r>
      <w:r>
        <w:br/>
      </w:r>
      <w:r>
        <w:rPr>
          <w:rFonts w:ascii="Times New Roman"/>
          <w:b w:val="false"/>
          <w:i w:val="false"/>
          <w:color w:val="000000"/>
          <w:sz w:val="28"/>
        </w:rPr>
        <w:t>
      Техникалық қадағалау жүзуге жарамдылығына техникалық бастапқы және жыл сайынғы куәландырудан және ҚР Көлік инспекциясының кемелерді арнайы қарауларынан құрылады. 
</w:t>
      </w:r>
      <w:r>
        <w:br/>
      </w:r>
      <w:r>
        <w:rPr>
          <w:rFonts w:ascii="Times New Roman"/>
          <w:b w:val="false"/>
          <w:i w:val="false"/>
          <w:color w:val="000000"/>
          <w:sz w:val="28"/>
        </w:rPr>
        <w:t>
      28. Жүзуге жарамдылығына бастапқы техникалық куәландыру кезінде жүзу ауданы, кеме жүзуі мүмкін толқын биіктігі, қозғалтқыштардың шекті қуаты мен саны, желкендердің рұқсат етілетін ауданы, жүк көтергіштігі, жолаушы сыйымдылығы, суда отыруы, су бетіндегі ең аз борты бойынша пайдалану қауіпсіздігінің шарттары мен нормалары белгіленеді; кеменің құтқару және өртке қарсы құралдармен, сигнал оттарымен, навигациялық және басқа жабдықпен жабдықталуы қалыптастырылады. 
</w:t>
      </w:r>
      <w:r>
        <w:br/>
      </w:r>
      <w:r>
        <w:rPr>
          <w:rFonts w:ascii="Times New Roman"/>
          <w:b w:val="false"/>
          <w:i w:val="false"/>
          <w:color w:val="000000"/>
          <w:sz w:val="28"/>
        </w:rPr>
        <w:t>
      Жүзуге жарамдылығына жыл сайынғы техникалық куәландыру кезінде кеменің негізгі элементтерінің өзгертілмегені, оның техникалық күйі, белгіленген нормаларға сәйкес жабдықтар мен құралдардың бар-жоғы тексеріледі, пайдалану шарттары нақтыланады және кеме билетінде белгі соғылады немесе кеменің жүзуге жарамдылығын анықтайтын орындалуға міндетті шарттар мен нормалар жазылатын акті құрылады. 
</w:t>
      </w:r>
      <w:r>
        <w:br/>
      </w:r>
      <w:r>
        <w:rPr>
          <w:rFonts w:ascii="Times New Roman"/>
          <w:b w:val="false"/>
          <w:i w:val="false"/>
          <w:color w:val="000000"/>
          <w:sz w:val="28"/>
        </w:rPr>
        <w:t>
      Сонымен қатар кеме иелері кеме билетін, кемені жүргізу құқығына куәлігін, шағын өлшемді кемелердің жеке иелерімен тұрғылықты жері (тіркелімі) бойынша белгіленген алымды төлеуі туралы түбіртекті көрсетуге міндетті. 
</w:t>
      </w:r>
      <w:r>
        <w:br/>
      </w:r>
      <w:r>
        <w:rPr>
          <w:rFonts w:ascii="Times New Roman"/>
          <w:b w:val="false"/>
          <w:i w:val="false"/>
          <w:color w:val="000000"/>
          <w:sz w:val="28"/>
        </w:rPr>
        <w:t>
      29. Кемелерді техникалық кезектен тыс қараулар апат, құрылу, қайта жабдықтау, жөндеу және т.т. кезінде жүргізіледі. 
</w:t>
      </w:r>
      <w:r>
        <w:br/>
      </w:r>
      <w:r>
        <w:rPr>
          <w:rFonts w:ascii="Times New Roman"/>
          <w:b w:val="false"/>
          <w:i w:val="false"/>
          <w:color w:val="000000"/>
          <w:sz w:val="28"/>
        </w:rPr>
        <w:t>
      30. Жүзуге жарамдылығына техникалық бастапқы және жыл сайынғы Жүзуге жарамдылығына техникалық пен кемелерді кезектен тыс қараулар инспекциямен белгіленген мерзімдерде заңды және жеке тұлғалардың тұрақты орны немесе жеке иесінің тұрғылықты жері (тіркелімі) бойынша жүргізіледі. 
</w:t>
      </w:r>
      <w:r>
        <w:br/>
      </w:r>
      <w:r>
        <w:rPr>
          <w:rFonts w:ascii="Times New Roman"/>
          <w:b w:val="false"/>
          <w:i w:val="false"/>
          <w:color w:val="000000"/>
          <w:sz w:val="28"/>
        </w:rPr>
        <w:t>
      31. Кейбір жағдайларда жүзуге жарамдылығына кезекті жыл сайынғы техникалық куәландыруларға дейін кемінде 2 ай бұрын кеме тіркелген инспекцияның аумақтық органымен жүзуге жарамдылығына техникалық куәландыруларды кеменің уақытша пайдалану және тұрақтану орны бойынша өткізуге рұқсат берілуі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Кемелердің тұрағы үшін базаларды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(құрылыстарды) техникалық куәландырулар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Кемелердің тұрағы үшін базаларды (құрылыстарды) техникалық куәландырулар ҚР Көлік инспекциясының қолданылатын стандарттарына, нормативтері мен талаптарына сәйкес қауіпсіз пайдалану және қоршаған ортаны қорғау шарттары мен нормаларын анықтау үшін жыл сайын жүргізіледі. 
</w:t>
      </w:r>
      <w:r>
        <w:br/>
      </w:r>
      <w:r>
        <w:rPr>
          <w:rFonts w:ascii="Times New Roman"/>
          <w:b w:val="false"/>
          <w:i w:val="false"/>
          <w:color w:val="000000"/>
          <w:sz w:val="28"/>
        </w:rPr>
        <w:t>
      33. Базаларды (құрылыстарды) техникалық куәландырулар кезінде олардың құрылуының заңдылығы, техникалық құжаттама, жағалау және жүзетін құрылыстардың техникалық күйі, жағалау аумағы, отындар үшін қоймалар, акватория, құтқару постары мен шығару тәртібінің ұйымдастырылуы, өртке қарсы, судан қорғану жабдықтарымен және тиісті құрылғылармен жабдықталғаны тексеріледі. 
</w:t>
      </w:r>
      <w:r>
        <w:br/>
      </w:r>
      <w:r>
        <w:rPr>
          <w:rFonts w:ascii="Times New Roman"/>
          <w:b w:val="false"/>
          <w:i w:val="false"/>
          <w:color w:val="000000"/>
          <w:sz w:val="28"/>
        </w:rPr>
        <w:t>
      34. Базаларды (құрылыстарды) техникалық куәландырулардың қорытындылары тиісті актімен ресімделеді.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Кеме жүргізушілерді кемелерді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құқығына аттестаттау және білімін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Кеме жүргізушілерді ҚР Көлік инспекциясының қадағалауындағы моторлы және желкенді кемелерді жүргізу құқығына аттестаттау олардың тұрақты тұрғылықты жері бойынша емтихандардың негізінде жүргізіледі. Емтиханның қорытындысы емтихандық комиссияның хаттамасымен ресімделеді. 
</w:t>
      </w:r>
      <w:r>
        <w:br/>
      </w:r>
      <w:r>
        <w:rPr>
          <w:rFonts w:ascii="Times New Roman"/>
          <w:b w:val="false"/>
          <w:i w:val="false"/>
          <w:color w:val="000000"/>
          <w:sz w:val="28"/>
        </w:rPr>
        <w:t>
      36. Өндірістік емес мақсат үшін кемелерді дербес жүргізу құқығына емтихан тапсыруға 18 жасқа толған, белгіленген тәртіпте осы кемелерді жүргізуге денсаулығы бойынша жарамды танылған, арнайы теориялық әзірлігі бар және шағын өлшемді кемелерді жүргізушілерді дайындау бойынша жалпыодақтық бағдарламаға сәйкес кемелерді жүргізу бойынша сынау мерзімін өткен тұлғалар жіберіледі. 
</w:t>
      </w:r>
      <w:r>
        <w:br/>
      </w:r>
      <w:r>
        <w:rPr>
          <w:rFonts w:ascii="Times New Roman"/>
          <w:b w:val="false"/>
          <w:i w:val="false"/>
          <w:color w:val="000000"/>
          <w:sz w:val="28"/>
        </w:rPr>
        <w:t>
      37. Шағын өлшемді кемелерді жүргізу құқығына емтихан тапсыруға кіру үшін мына құжаттар ұсынылады: 
</w:t>
      </w:r>
      <w:r>
        <w:br/>
      </w:r>
      <w:r>
        <w:rPr>
          <w:rFonts w:ascii="Times New Roman"/>
          <w:b w:val="false"/>
          <w:i w:val="false"/>
          <w:color w:val="000000"/>
          <w:sz w:val="28"/>
        </w:rPr>
        <w:t>
      - кеме жүргізушінің белгіленген үлгідегі жеке өтініші (карточкасы); 
</w:t>
      </w:r>
      <w:r>
        <w:br/>
      </w:r>
      <w:r>
        <w:rPr>
          <w:rFonts w:ascii="Times New Roman"/>
          <w:b w:val="false"/>
          <w:i w:val="false"/>
          <w:color w:val="000000"/>
          <w:sz w:val="28"/>
        </w:rPr>
        <w:t>
      - емтихан тапсырушының денсаулығы бойынша шағын өлшемді кемені жүргізуге жарамдылығы жөнінде медициналық анықтама; 
</w:t>
      </w:r>
      <w:r>
        <w:br/>
      </w:r>
      <w:r>
        <w:rPr>
          <w:rFonts w:ascii="Times New Roman"/>
          <w:b w:val="false"/>
          <w:i w:val="false"/>
          <w:color w:val="000000"/>
          <w:sz w:val="28"/>
        </w:rPr>
        <w:t>
      - теориялық әзірлігі және кемелерді жүргізу бойынша сынау мерзімін (тәжірибеден) өткені жөнінде құжаттар; 
</w:t>
      </w:r>
      <w:r>
        <w:br/>
      </w:r>
      <w:r>
        <w:rPr>
          <w:rFonts w:ascii="Times New Roman"/>
          <w:b w:val="false"/>
          <w:i w:val="false"/>
          <w:color w:val="000000"/>
          <w:sz w:val="28"/>
        </w:rPr>
        <w:t>
      - емтихандарды қабылдау үшін бағалардың қолданылатын анықтамалығына сәйкес төлем жасағаны туралы түбіртек; 
</w:t>
      </w:r>
      <w:r>
        <w:br/>
      </w:r>
      <w:r>
        <w:rPr>
          <w:rFonts w:ascii="Times New Roman"/>
          <w:b w:val="false"/>
          <w:i w:val="false"/>
          <w:color w:val="000000"/>
          <w:sz w:val="28"/>
        </w:rPr>
        <w:t>
      - 3х4 өлшемді үш фотосурет. 
</w:t>
      </w:r>
      <w:r>
        <w:br/>
      </w:r>
      <w:r>
        <w:rPr>
          <w:rFonts w:ascii="Times New Roman"/>
          <w:b w:val="false"/>
          <w:i w:val="false"/>
          <w:color w:val="000000"/>
          <w:sz w:val="28"/>
        </w:rPr>
        <w:t>
      38. Емтихандық комиссияның құрамына ҚР Көлік инспекциясының қызметкерлері және су көлігі мамандығы бойынша жоғарғы орта немесе білімі бар білікті мамандар кіргізіледі, соның ішінде: 
</w:t>
      </w:r>
      <w:r>
        <w:br/>
      </w:r>
      <w:r>
        <w:rPr>
          <w:rFonts w:ascii="Times New Roman"/>
          <w:b w:val="false"/>
          <w:i w:val="false"/>
          <w:color w:val="000000"/>
          <w:sz w:val="28"/>
        </w:rPr>
        <w:t>
      - Ішкі кеме жүзу жолдары бойынша жүзу ережелері, өзен лоциясы, өзендерде, көлдерде және су қоймаларында шағын өлшемді кемелерді техникалық пайдалану және жүргізу бойынша - "Өзенде кеме жүргізу" мамандығы бойынша инженерлер мен техниктар кеме жүргізушілер; 
</w:t>
      </w:r>
      <w:r>
        <w:br/>
      </w:r>
      <w:r>
        <w:rPr>
          <w:rFonts w:ascii="Times New Roman"/>
          <w:b w:val="false"/>
          <w:i w:val="false"/>
          <w:color w:val="000000"/>
          <w:sz w:val="28"/>
        </w:rPr>
        <w:t>
      - Халықаралық кемелердің теңізде соқтығысуының алдын алу ережелері, навигация, теңіз лоциясы, Қазақстан Республикасының аумақтық суларында шағын өлшемді кемелерді техникалық пайдалану және жүргізу бойынша - "Теңізде кеме жүргізу" мамандығы бойынша инженерлер мен техниктар кеме жүргізушілер. 
</w:t>
      </w:r>
      <w:r>
        <w:br/>
      </w:r>
      <w:r>
        <w:rPr>
          <w:rFonts w:ascii="Times New Roman"/>
          <w:b w:val="false"/>
          <w:i w:val="false"/>
          <w:color w:val="000000"/>
          <w:sz w:val="28"/>
        </w:rPr>
        <w:t>
      39. Емтихандық комиссия мүшелерінің сандық құрамы кемінде 3 адам. 
</w:t>
      </w:r>
      <w:r>
        <w:br/>
      </w:r>
      <w:r>
        <w:rPr>
          <w:rFonts w:ascii="Times New Roman"/>
          <w:b w:val="false"/>
          <w:i w:val="false"/>
          <w:color w:val="000000"/>
          <w:sz w:val="28"/>
        </w:rPr>
        <w:t>
      40. Емтихандар мына тәртіптер бойынша тапсырылады: 
</w:t>
      </w:r>
      <w:r>
        <w:br/>
      </w:r>
      <w:r>
        <w:rPr>
          <w:rFonts w:ascii="Times New Roman"/>
          <w:b w:val="false"/>
          <w:i w:val="false"/>
          <w:color w:val="000000"/>
          <w:sz w:val="28"/>
        </w:rPr>
        <w:t>
      - кеме жүргізу (лоция, навигация, гидрометеорология); 
</w:t>
      </w:r>
      <w:r>
        <w:br/>
      </w:r>
      <w:r>
        <w:rPr>
          <w:rFonts w:ascii="Times New Roman"/>
          <w:b w:val="false"/>
          <w:i w:val="false"/>
          <w:color w:val="000000"/>
          <w:sz w:val="28"/>
        </w:rPr>
        <w:t>
      - кеме практикасы (навигациялық қасиеттер және шағын өлшемді кемелерді жүргізу), Ішкі кеме жүзу жолдары бойынша жүзу ережелері, Шағын өлшемді кемелерді және олардың тұрағы үшін базаларды (құрылыстарды) пайдалану ережелері; 
</w:t>
      </w:r>
      <w:r>
        <w:br/>
      </w:r>
      <w:r>
        <w:rPr>
          <w:rFonts w:ascii="Times New Roman"/>
          <w:b w:val="false"/>
          <w:i w:val="false"/>
          <w:color w:val="000000"/>
          <w:sz w:val="28"/>
        </w:rPr>
        <w:t>
      - адамдардың қауіпсіздігін қамтамасыз ету мәселелерін қоса кеменің құрылғысы және техникалық пайдалану. 
</w:t>
      </w:r>
      <w:r>
        <w:br/>
      </w:r>
      <w:r>
        <w:rPr>
          <w:rFonts w:ascii="Times New Roman"/>
          <w:b w:val="false"/>
          <w:i w:val="false"/>
          <w:color w:val="000000"/>
          <w:sz w:val="28"/>
        </w:rPr>
        <w:t>
      41. Әрбір тәртіп бойынша емтихандар Қазақстан Республикасының Көлік инспекциясымен белгіленген талаптарға сәйкес кеме санатына, қозғалтқыш қуатына, желкендер аудандарына және жүзу ауданына қатысты шағын өлшемді кемелерді жүргізушілерді дайындау бойынша жалпыодақтық бағдарлама көлемінде мәселелер кешенін қамтуы тиіс. 
</w:t>
      </w:r>
      <w:r>
        <w:br/>
      </w:r>
      <w:r>
        <w:rPr>
          <w:rFonts w:ascii="Times New Roman"/>
          <w:b w:val="false"/>
          <w:i w:val="false"/>
          <w:color w:val="000000"/>
          <w:sz w:val="28"/>
        </w:rPr>
        <w:t>
      42. Бір тәртіптен "сынақтан өтпеді" алған тұлғалар басқа тәртіптер бойынша емтихандар тапсыруды бұдан әрі жалғастыруы мүмкін емес. Тапсырылмаған тәртіптер бойынша емтихандарды 7 күннен ерте тапсыру рұқсат етілмейді. 
</w:t>
      </w:r>
      <w:r>
        <w:br/>
      </w:r>
      <w:r>
        <w:rPr>
          <w:rFonts w:ascii="Times New Roman"/>
          <w:b w:val="false"/>
          <w:i w:val="false"/>
          <w:color w:val="000000"/>
          <w:sz w:val="28"/>
        </w:rPr>
        <w:t>
      43. Емтихандық комиссия қорытындысының негізінде емтиханды тапсырған тұлғаларға кеменің санатын, қозғалтқыштың қуатын, желкендердің аудандарын және жүзу ауданын көрсетумен шағын өлшемді кемелерді жүргізу құқығына куәлік беріледі. 
</w:t>
      </w:r>
      <w:r>
        <w:br/>
      </w:r>
      <w:r>
        <w:rPr>
          <w:rFonts w:ascii="Times New Roman"/>
          <w:b w:val="false"/>
          <w:i w:val="false"/>
          <w:color w:val="000000"/>
          <w:sz w:val="28"/>
        </w:rPr>
        <w:t>
      Ескерту: шағын өлшемді кемелерді жүргізуде практикалық өтілі жоқ тұлғаларға қуаты 25 а.к. дейін кемелерді жүргізу құқығына куәлік беріледі. 
</w:t>
      </w:r>
      <w:r>
        <w:br/>
      </w:r>
      <w:r>
        <w:rPr>
          <w:rFonts w:ascii="Times New Roman"/>
          <w:b w:val="false"/>
          <w:i w:val="false"/>
          <w:color w:val="000000"/>
          <w:sz w:val="28"/>
        </w:rPr>
        <w:t>
      Қозғалтқышы қуаттылау, желкендерінің аудандары үлкенірек немесе басқа жүзу ауданымен басқа санаттағы шағын өлшемді кемелерді жүргізу құқығына ұсыну білімін қосымша тексергеннен кейін және жүзуге рұқсаты бар болғанда жүргізіледі. 
</w:t>
      </w:r>
      <w:r>
        <w:br/>
      </w:r>
      <w:r>
        <w:rPr>
          <w:rFonts w:ascii="Times New Roman"/>
          <w:b w:val="false"/>
          <w:i w:val="false"/>
          <w:color w:val="000000"/>
          <w:sz w:val="28"/>
        </w:rPr>
        <w:t>
      Шағын өлшемді кемелерді жүргізу құқығына куәлікке ескерту талоны беріледі. 
</w:t>
      </w:r>
      <w:r>
        <w:br/>
      </w:r>
      <w:r>
        <w:rPr>
          <w:rFonts w:ascii="Times New Roman"/>
          <w:b w:val="false"/>
          <w:i w:val="false"/>
          <w:color w:val="000000"/>
          <w:sz w:val="28"/>
        </w:rPr>
        <w:t>
      44. Куәлікте жүзу ауданы бағдарламаның теңіз немесе өзен тәртіптері бойынша оның емтихандар тапсыруы қорытындысымен мына түрде анықталады: 
</w:t>
      </w:r>
      <w:r>
        <w:br/>
      </w:r>
      <w:r>
        <w:rPr>
          <w:rFonts w:ascii="Times New Roman"/>
          <w:b w:val="false"/>
          <w:i w:val="false"/>
          <w:color w:val="000000"/>
          <w:sz w:val="28"/>
        </w:rPr>
        <w:t>
      - егер емтихан тапсырушы шағын өлшемді кемелерді теңізде жүргізу жөніндегі тәртіп бойынша емтихан тапсырса, онда оған Халықаралық кемелердің теңізде соқтығысуының алдын алу ережелері қолданылатын аумақтық суларда және ішкі суларда кемелерді жүргізу құқығы беріледі, бұл жағдайда куәлікте "МП" белгісі соғылады. 
</w:t>
      </w:r>
      <w:r>
        <w:br/>
      </w:r>
      <w:r>
        <w:rPr>
          <w:rFonts w:ascii="Times New Roman"/>
          <w:b w:val="false"/>
          <w:i w:val="false"/>
          <w:color w:val="000000"/>
          <w:sz w:val="28"/>
        </w:rPr>
        <w:t>
      - егер емтихан тапсырушы Қазақстан Республикасының ішкі кеме жүзу жолдары бойынша жүзу ережелері қолданылатын ішкі кеме жүзу жолдарында шағын өлшемді кемелерді жүргізу үшін тәртіп бойынша емтихан тапсырса, онда бұл жағдайда куәлікте "ВВП" белгісі соғылады; 
</w:t>
      </w:r>
      <w:r>
        <w:br/>
      </w:r>
      <w:r>
        <w:rPr>
          <w:rFonts w:ascii="Times New Roman"/>
          <w:b w:val="false"/>
          <w:i w:val="false"/>
          <w:color w:val="000000"/>
          <w:sz w:val="28"/>
        </w:rPr>
        <w:t>
      - егер емтихан тапсырушы шағын өлшемді кемелерді аумақтық суларда және ішкі суларда жүргізу үшін тәртіп бойынша емтихан тапсырса, онда бұл жағдайда куәлікте "МП" және "ВВП" екі белгі соғылады; 
</w:t>
      </w:r>
      <w:r>
        <w:br/>
      </w:r>
      <w:r>
        <w:rPr>
          <w:rFonts w:ascii="Times New Roman"/>
          <w:b w:val="false"/>
          <w:i w:val="false"/>
          <w:color w:val="000000"/>
          <w:sz w:val="28"/>
        </w:rPr>
        <w:t>
      - егер емтихан тапсырушы ішкі кеме жүзу жолдарының тізбесіне кірмейтін ішкі суларда кемені жүргізуге емтихан тапсырса, онда куәлікте географиялық шекараларды көрсетумен жүзу ауданын шектеу туралы жазу жасалады және сонда қолданылатын жүзу ережелері туралы белгі соғылады "МП", "ВВПР" - өзен учаскелері үшін және "ВВПО" - көл учаскелері үшін. 
</w:t>
      </w:r>
      <w:r>
        <w:br/>
      </w:r>
      <w:r>
        <w:rPr>
          <w:rFonts w:ascii="Times New Roman"/>
          <w:b w:val="false"/>
          <w:i w:val="false"/>
          <w:color w:val="000000"/>
          <w:sz w:val="28"/>
        </w:rPr>
        <w:t>
      45. Кеме жүргізушілер мамандығының инженерлері мен техниктары, сондай-ақ кеме жүргізушілер кәсібін қоса істейтіндер, кеме жүргізушілер қызметіне орналасуға құқығына күші бар жұмыс дипломдарын (куәліктерін) көрсеткен және олардың көшірмесін тапсырған механиктер шағын өлшемді кемелерді жүргізу құқығына куәлікті әңгімелесуден кейін алады. Сонымен қатар төлем куәлік бланкінің құнына ғана жасалады. 
</w:t>
      </w:r>
      <w:r>
        <w:br/>
      </w:r>
      <w:r>
        <w:rPr>
          <w:rFonts w:ascii="Times New Roman"/>
          <w:b w:val="false"/>
          <w:i w:val="false"/>
          <w:color w:val="000000"/>
          <w:sz w:val="28"/>
        </w:rPr>
        <w:t>
      Теңізде кеме жүргізушінің шағын өлшемді кемелерді ішкі су жолдарында жүргізуге немесе өзенде кеме жүргізушінің осындай кемені теңізде жүргізуге ынтасы болса олармен бағдарламаның сәйкес бөлімдері бойынша әңгімелесу жүргізіледі және рұқсат етілген жүзу ауданы туралы тиісті белгі соғылады.
</w:t>
      </w:r>
      <w:r>
        <w:br/>
      </w:r>
      <w:r>
        <w:rPr>
          <w:rFonts w:ascii="Times New Roman"/>
          <w:b w:val="false"/>
          <w:i w:val="false"/>
          <w:color w:val="000000"/>
          <w:sz w:val="28"/>
        </w:rPr>
        <w:t>
      46. Кеме жүргізушілердің білімін тексеру (мерзімдік және кезектен тыс) шағын өлшемді кеменің жүзу қауіпсіздігін қамтамасыз ететін жүргізу дағдысын игергенде жүргізіледі.
</w:t>
      </w:r>
      <w:r>
        <w:br/>
      </w:r>
      <w:r>
        <w:rPr>
          <w:rFonts w:ascii="Times New Roman"/>
          <w:b w:val="false"/>
          <w:i w:val="false"/>
          <w:color w:val="000000"/>
          <w:sz w:val="28"/>
        </w:rPr>
        <w:t>
      47. Білімін мерзімдік тексеру кеме жүргізушілердің шағын өлшемді кемелерді құқығына білімін растау мақсатымен үш жылда бір рет жүргізіледі.
</w:t>
      </w:r>
      <w:r>
        <w:br/>
      </w:r>
      <w:r>
        <w:rPr>
          <w:rFonts w:ascii="Times New Roman"/>
          <w:b w:val="false"/>
          <w:i w:val="false"/>
          <w:color w:val="000000"/>
          <w:sz w:val="28"/>
        </w:rPr>
        <w:t>
      48. Білімін кезектен тыс тексеру мына жағдайларда жүргізіледі:
</w:t>
      </w:r>
      <w:r>
        <w:br/>
      </w:r>
      <w:r>
        <w:rPr>
          <w:rFonts w:ascii="Times New Roman"/>
          <w:b w:val="false"/>
          <w:i w:val="false"/>
          <w:color w:val="000000"/>
          <w:sz w:val="28"/>
        </w:rPr>
        <w:t>
      - шағын өлшемді кемелерді пайдалану ережелерін дөрекі бұзу жасағаннан кейін;
</w:t>
      </w:r>
      <w:r>
        <w:br/>
      </w:r>
      <w:r>
        <w:rPr>
          <w:rFonts w:ascii="Times New Roman"/>
          <w:b w:val="false"/>
          <w:i w:val="false"/>
          <w:color w:val="000000"/>
          <w:sz w:val="28"/>
        </w:rPr>
        <w:t>
      - куәлікті немесе ескертулер талонын жоғалтқанда;
</w:t>
      </w:r>
      <w:r>
        <w:br/>
      </w:r>
      <w:r>
        <w:rPr>
          <w:rFonts w:ascii="Times New Roman"/>
          <w:b w:val="false"/>
          <w:i w:val="false"/>
          <w:color w:val="000000"/>
          <w:sz w:val="28"/>
        </w:rPr>
        <w:t>
      - жүзу ауданын және кемеде орнатылған қозғалтқыштың қуатын өзгерткенде;
</w:t>
      </w:r>
      <w:r>
        <w:br/>
      </w:r>
      <w:r>
        <w:rPr>
          <w:rFonts w:ascii="Times New Roman"/>
          <w:b w:val="false"/>
          <w:i w:val="false"/>
          <w:color w:val="000000"/>
          <w:sz w:val="28"/>
        </w:rPr>
        <w:t>
      - құқығынан айыру мерзімі біткеннен кейін.
</w:t>
      </w:r>
      <w:r>
        <w:br/>
      </w:r>
      <w:r>
        <w:rPr>
          <w:rFonts w:ascii="Times New Roman"/>
          <w:b w:val="false"/>
          <w:i w:val="false"/>
          <w:color w:val="000000"/>
          <w:sz w:val="28"/>
        </w:rPr>
        <w:t>
      49. Білімін кезектен тыс тексеру білімін мерзімдік тексеруді алмастырмайды.
</w:t>
      </w:r>
      <w:r>
        <w:br/>
      </w:r>
      <w:r>
        <w:rPr>
          <w:rFonts w:ascii="Times New Roman"/>
          <w:b w:val="false"/>
          <w:i w:val="false"/>
          <w:color w:val="000000"/>
          <w:sz w:val="28"/>
        </w:rPr>
        <w:t>
      50. Өндірістік мақсаттар үшін қозғалтқыштарының қуаты 75 а.к. кем және жалпы сыйымдылығы 80 регистрлік тоннадан кем шағын өлшемді кемелерді жүргізушілерді аттестаттау және білімін тексеру Қазақстан Республикасының Көлік және коммуникациялар министрлігінде
</w:t>
      </w:r>
      <w:r>
        <w:br/>
      </w:r>
      <w:r>
        <w:rPr>
          <w:rFonts w:ascii="Times New Roman"/>
          <w:b w:val="false"/>
          <w:i w:val="false"/>
          <w:color w:val="000000"/>
          <w:sz w:val="28"/>
        </w:rPr>
        <w:t>
қолданылатын Ережелерге сәйкес жүргізіледі.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