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4b73" w14:textId="9ca4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кәсіпкерлiк субъектiлердiң меншiгiне өндiрiстiк қызмет ұйымдастыру үшiн бос тұрған өндiрiстiк объектiлердi, мемлекеттiк кәсiпорындарымен мекемелердiң офистiк бөлмелерiн жалға немесе сенiмгерлiк басқаруға өндiрiстiк қызмет ұйымдастыру шартымен беру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департаменті 1998 жылғы 22 қазандағы N 637 Қаулысы. Қазақстан Республикасының Әділет министрлігінде 1998 жылғы 8 желтоқсанда тіркелді. Тіркеу N 652. Күші жойылды - ҚР Қаржы министрлігінің Мемлекеттiк мүлiк және жекешелендiру комитеті төрағасының 2005 жылғы 5 сәуірдегі N 111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"Заңға тәуелдi кесiмдердi жетiлдiру жөнiндегi шаралар туралы" Қазақстан Республикасы Премьер-Министрiнiң 2004 жылғы 20 наурыздағы N 77-ө өкiмiн орындау үшiн, мемлекеттiк мүлiк және жекешелендiру мәселелерi жөнiндегi нормативтiк құқықтық кесiмдердi Қазақстан Республикасының заңнамалық және өзге де нормативтiк құқықтық кесiмдерiне сәйкес келтiру мақсатында 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мемлекеттiк мүлiк және жекешелендiру мәселелерi жөнiндегi кейбiр нормативтiк құқықтық кесiмдердiң күшi жойылды деп танылсын... </w:t>
      </w:r>
    </w:p>
    <w:p>
      <w:pPr>
        <w:spacing w:after="0"/>
        <w:ind w:left="0"/>
        <w:jc w:val="both"/>
      </w:pPr>
      <w:r>
        <w:rPr>
          <w:rFonts w:ascii="Times New Roman"/>
          <w:b w:val="false"/>
          <w:i/>
          <w:color w:val="800000"/>
          <w:sz w:val="28"/>
        </w:rPr>
        <w:t xml:space="preserve">      3. Осы бұйрық қол қойылған күнінен бастап күшіне енеді. </w:t>
      </w:r>
    </w:p>
    <w:p>
      <w:pPr>
        <w:spacing w:after="0"/>
        <w:ind w:left="0"/>
        <w:jc w:val="both"/>
      </w:pPr>
      <w:r>
        <w:rPr>
          <w:rFonts w:ascii="Times New Roman"/>
          <w:b w:val="false"/>
          <w:i/>
          <w:color w:val="800000"/>
          <w:sz w:val="28"/>
        </w:rPr>
        <w:t xml:space="preserve">      Төраға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министрлігінің  </w:t>
      </w:r>
      <w:r>
        <w:br/>
      </w:r>
      <w:r>
        <w:rPr>
          <w:rFonts w:ascii="Times New Roman"/>
          <w:b w:val="false"/>
          <w:i w:val="false"/>
          <w:color w:val="000000"/>
          <w:sz w:val="28"/>
        </w:rPr>
        <w:t>
</w:t>
      </w:r>
      <w:r>
        <w:rPr>
          <w:rFonts w:ascii="Times New Roman"/>
          <w:b w:val="false"/>
          <w:i/>
          <w:color w:val="800000"/>
          <w:sz w:val="28"/>
        </w:rPr>
        <w:t xml:space="preserve">Мемлекеттiк мүлiк және </w:t>
      </w:r>
      <w:r>
        <w:br/>
      </w:r>
      <w:r>
        <w:rPr>
          <w:rFonts w:ascii="Times New Roman"/>
          <w:b w:val="false"/>
          <w:i w:val="false"/>
          <w:color w:val="000000"/>
          <w:sz w:val="28"/>
        </w:rPr>
        <w:t>
</w:t>
      </w:r>
      <w:r>
        <w:rPr>
          <w:rFonts w:ascii="Times New Roman"/>
          <w:b w:val="false"/>
          <w:i/>
          <w:color w:val="800000"/>
          <w:sz w:val="28"/>
        </w:rPr>
        <w:t xml:space="preserve">жекешелендiру комитетінің </w:t>
      </w:r>
      <w:r>
        <w:br/>
      </w:r>
      <w:r>
        <w:rPr>
          <w:rFonts w:ascii="Times New Roman"/>
          <w:b w:val="false"/>
          <w:i w:val="false"/>
          <w:color w:val="000000"/>
          <w:sz w:val="28"/>
        </w:rPr>
        <w:t>
</w:t>
      </w:r>
      <w:r>
        <w:rPr>
          <w:rFonts w:ascii="Times New Roman"/>
          <w:b w:val="false"/>
          <w:i/>
          <w:color w:val="800000"/>
          <w:sz w:val="28"/>
        </w:rPr>
        <w:t xml:space="preserve">2005 жылғы 5 сәуірдегі </w:t>
      </w:r>
      <w:r>
        <w:br/>
      </w:r>
      <w:r>
        <w:rPr>
          <w:rFonts w:ascii="Times New Roman"/>
          <w:b w:val="false"/>
          <w:i w:val="false"/>
          <w:color w:val="000000"/>
          <w:sz w:val="28"/>
        </w:rPr>
        <w:t>
</w:t>
      </w:r>
      <w:r>
        <w:rPr>
          <w:rFonts w:ascii="Times New Roman"/>
          <w:b w:val="false"/>
          <w:i/>
          <w:color w:val="800000"/>
          <w:sz w:val="28"/>
        </w:rPr>
        <w:t xml:space="preserve">N 111 бұйрығына қосымша </w:t>
      </w:r>
    </w:p>
    <w:p>
      <w:pPr>
        <w:spacing w:after="0"/>
        <w:ind w:left="0"/>
        <w:jc w:val="both"/>
      </w:pPr>
      <w:r>
        <w:rPr>
          <w:rFonts w:ascii="Times New Roman"/>
          <w:b w:val="false"/>
          <w:i/>
          <w:color w:val="800000"/>
          <w:sz w:val="28"/>
        </w:rPr>
        <w:t xml:space="preserve">Мемлекеттiк мүлiк және жекешелендiру мәселелерi </w:t>
      </w:r>
      <w:r>
        <w:br/>
      </w:r>
      <w:r>
        <w:rPr>
          <w:rFonts w:ascii="Times New Roman"/>
          <w:b w:val="false"/>
          <w:i w:val="false"/>
          <w:color w:val="000000"/>
          <w:sz w:val="28"/>
        </w:rPr>
        <w:t>
</w:t>
      </w:r>
      <w:r>
        <w:rPr>
          <w:rFonts w:ascii="Times New Roman"/>
          <w:b w:val="false"/>
          <w:i/>
          <w:color w:val="800000"/>
          <w:sz w:val="28"/>
        </w:rPr>
        <w:t xml:space="preserve">жөнiндегi күшi жойылған кейбiр нормативтiк </w:t>
      </w:r>
      <w:r>
        <w:br/>
      </w:r>
      <w:r>
        <w:rPr>
          <w:rFonts w:ascii="Times New Roman"/>
          <w:b w:val="false"/>
          <w:i w:val="false"/>
          <w:color w:val="000000"/>
          <w:sz w:val="28"/>
        </w:rPr>
        <w:t>
</w:t>
      </w:r>
      <w:r>
        <w:rPr>
          <w:rFonts w:ascii="Times New Roman"/>
          <w:b w:val="false"/>
          <w:i/>
          <w:color w:val="800000"/>
          <w:sz w:val="28"/>
        </w:rPr>
        <w:t xml:space="preserve">құқықтық кесiмдердiң тiзбесi </w:t>
      </w:r>
    </w:p>
    <w:p>
      <w:pPr>
        <w:spacing w:after="0"/>
        <w:ind w:left="0"/>
        <w:jc w:val="both"/>
      </w:pPr>
      <w:r>
        <w:rPr>
          <w:rFonts w:ascii="Times New Roman"/>
          <w:b w:val="false"/>
          <w:i/>
          <w:color w:val="800000"/>
          <w:sz w:val="28"/>
        </w:rPr>
        <w:t xml:space="preserve">      22. "Өндiрiстiк қызметтi ұйымдастыру шарттарында жалға немесе сенiмгерлiк басқаруға берiлген, пайдаланылмайтын өндiрiстiк үй-жайлар мен объектiлердi, мемлекеттiк кәсiпорындар мен мемлекеттiң қатысуы бар ұйымдардың кеңселiк үй-жайларын шағын кәсiпкерлiк субъектiлерiнiң меншiгiне беру Ережесiн бекiту туралы" Қазақстан Республикасы Қаржы министрлiгi Мемлекеттiк мүлiк және жекешелендiру комитетiнiң 1998 жылғы 22 қазандағы N 637 қаулысы (Нормативтiк құқықтық актiлердi мемлекеттiк тiркеу тiзiлiмiнде N 652 нөмiрiмен тiркелген, "Заң газетi" газетiнiң 1999 жылғы 13 қаңтардағы N 2 (269) нөмiрiнде жарияланған)...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Президентiнiң 1997 жылдың 6 наурыздағы N 3398  </w:t>
      </w:r>
      <w:r>
        <w:rPr>
          <w:rFonts w:ascii="Times New Roman"/>
          <w:b w:val="false"/>
          <w:i w:val="false"/>
          <w:color w:val="000000"/>
          <w:sz w:val="28"/>
        </w:rPr>
        <w:t xml:space="preserve">U973398_ </w:t>
      </w:r>
      <w:r>
        <w:rPr>
          <w:rFonts w:ascii="Times New Roman"/>
          <w:b w:val="false"/>
          <w:i w:val="false"/>
          <w:color w:val="000000"/>
          <w:sz w:val="28"/>
        </w:rPr>
        <w:t xml:space="preserve"> "Шағын кәсiпкерлiктi мемлекеттiк қолдаумен жандандыруды күшейту жөнiндегi шаралар туралы" Жарлығымен Қазақстан Республикасы "Шағын кәсiпкерлiкке мемлекеттiк қолдау көрсету туралы"  </w:t>
      </w:r>
      <w:r>
        <w:rPr>
          <w:rFonts w:ascii="Times New Roman"/>
          <w:b w:val="false"/>
          <w:i w:val="false"/>
          <w:color w:val="000000"/>
          <w:sz w:val="28"/>
        </w:rPr>
        <w:t xml:space="preserve">Z970131_ </w:t>
      </w:r>
      <w:r>
        <w:rPr>
          <w:rFonts w:ascii="Times New Roman"/>
          <w:b w:val="false"/>
          <w:i w:val="false"/>
          <w:color w:val="000000"/>
          <w:sz w:val="28"/>
        </w:rPr>
        <w:t xml:space="preserve"> Заңына сәйкес Қазақстан Республикасы Қаржы министрлiгiнiң Мемлекеттiк мүлiк және жекешелендiру департаментi қаулы етеді:  </w:t>
      </w:r>
      <w:r>
        <w:br/>
      </w:r>
      <w:r>
        <w:rPr>
          <w:rFonts w:ascii="Times New Roman"/>
          <w:b w:val="false"/>
          <w:i w:val="false"/>
          <w:color w:val="000000"/>
          <w:sz w:val="28"/>
        </w:rPr>
        <w:t xml:space="preserve">
      1. Шағын кәсiпкерлiк субъектiлердiң меншiгiне өндiрiстiк қызмет ұйымдастыру үшiн бос тұрған өндiрiстiк объектiлердi, мемлекеттiк кәсiпорындарымен мекемелердiң офистiк бөлмелерiн жалға немесе сенiмгерлiк басқаруға өндiрiстiк қызмет ұйымдастыру шартымен беру туралы Қағидасы бекiтiлсiн.  </w:t>
      </w:r>
      <w:r>
        <w:br/>
      </w:r>
      <w:r>
        <w:rPr>
          <w:rFonts w:ascii="Times New Roman"/>
          <w:b w:val="false"/>
          <w:i w:val="false"/>
          <w:color w:val="000000"/>
          <w:sz w:val="28"/>
        </w:rPr>
        <w:t xml:space="preserve">
      2. Мемлекеттiк кәсiпорындардың, мекемелердiң және ұйымдардың мүлiктерiн пайдалануын бақылау басқармасы (Жүзбаева М.А.) бекiтiлген Қағиданы белгiленген тәртiппен Қазақстан Республикасы шағын бизнеске қолдау көрсету агенттiгiмен келісуiн және Қазақстан Республикасы Әдiлет министрлiгiнде тiркеуiн қамтамасыз етсiн.  </w:t>
      </w:r>
      <w:r>
        <w:br/>
      </w:r>
      <w:r>
        <w:rPr>
          <w:rFonts w:ascii="Times New Roman"/>
          <w:b w:val="false"/>
          <w:i w:val="false"/>
          <w:color w:val="000000"/>
          <w:sz w:val="28"/>
        </w:rPr>
        <w:t xml:space="preserve">
      3. Қаржы министрлiгінiң Мемлекеттiк мүлiк және жекешелендіру департаментінің 1998 жылдың 4 шілдедегі N 305 "Қазақстан Республикасы Президентiнiң 1997 жылғы 6 наурыздағы N 3398 "Шағын кәсiпкерлiктi мемлекеттiк қолдау мен жандандыруды күшейту жөніндегі шаралар туралы" Жарлығына сәйкес шағын кәсіпкерлік субъектілерінен өндіріс жұмыстарын ұйымдастыру шартымен берілген объектілердің шағын кәсіпкерлердің меншігіне өту құқығын реттеу туралы Ережесі" қаулысының күші жойылсын.      </w:t>
      </w:r>
    </w:p>
    <w:p>
      <w:pPr>
        <w:spacing w:after="0"/>
        <w:ind w:left="0"/>
        <w:jc w:val="both"/>
      </w:pP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p>
    <w:p>
      <w:pPr>
        <w:spacing w:after="0"/>
        <w:ind w:left="0"/>
        <w:jc w:val="both"/>
      </w:pP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департаментінің </w:t>
      </w:r>
      <w:r>
        <w:br/>
      </w:r>
      <w:r>
        <w:rPr>
          <w:rFonts w:ascii="Times New Roman"/>
          <w:b w:val="false"/>
          <w:i w:val="false"/>
          <w:color w:val="000000"/>
          <w:sz w:val="28"/>
        </w:rPr>
        <w:t xml:space="preserve">
      1998 ж. 22 қазан N 637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val="false"/>
          <w:i w:val="false"/>
          <w:color w:val="000000"/>
          <w:sz w:val="28"/>
        </w:rPr>
        <w:t xml:space="preserve">      Шағын кәсіпкерлік субъектілердің меншігіне өндірістік қызмет ұйымдастыру үшін бос тұрған өндірістік объектілерді, мемлекеттік кәсіпорындарымен мекемелердің офистік бөлмелерін жалға немесе сенімгерлік басқаруға өндірістік қызмет ұйымдастыру шартымен беру туралы Қағидасы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қағида "Шағын кәсіпкерлікті мемлекеттік қолдау мен жандандыруды күшейту жөніндегі шаралар туралы" Қазақстан Республикасы Президентінің 1997 жылғы 6 наурыздағы Жарлығына "Шағын кәсіпкерлікке мемлекеттік қолдау көрсету туралы" 1997 жылғы 19 маусымдағы Қазақстан Республикасы Заңына сәйкес жасалынған және шағын кәсіпкерлік субъектілердің өндірістік қызметті ұйымдастыру жағдайында, сонымен қатар, өндірістік қызметті ұйымдастыру үшін пайдалану жағдайында бір жыл мерзімге берілген бос тұрған өндірістік, аяқталмаған құрылыс объектілерін, офистік бөлмелерді сенімгерлік басқару немесе оларға жалға берілген объектілерді меншік құқына өтуін бекіту тәртібін реттейді.  </w:t>
      </w:r>
      <w:r>
        <w:br/>
      </w:r>
      <w:r>
        <w:rPr>
          <w:rFonts w:ascii="Times New Roman"/>
          <w:b w:val="false"/>
          <w:i w:val="false"/>
          <w:color w:val="000000"/>
          <w:sz w:val="28"/>
        </w:rPr>
        <w:t xml:space="preserve">
      2. Шағын кәсіпкерлік субъектілері объектілерді жалға немесе бекiтiлген мерзiмi аяқталғаннан кейiн оларға сол объектiлердi тегiн беру туралы арыздарын мынадай жағдайда беруге құқылы:  </w:t>
      </w:r>
      <w:r>
        <w:br/>
      </w:r>
      <w:r>
        <w:rPr>
          <w:rFonts w:ascii="Times New Roman"/>
          <w:b w:val="false"/>
          <w:i w:val="false"/>
          <w:color w:val="000000"/>
          <w:sz w:val="28"/>
        </w:rPr>
        <w:t xml:space="preserve">
      1) жалға немесе сенiмгерлiк басқаруға беру туралы келiсiм шарттың толығымен орындалуы;  </w:t>
      </w:r>
      <w:r>
        <w:br/>
      </w:r>
      <w:r>
        <w:rPr>
          <w:rFonts w:ascii="Times New Roman"/>
          <w:b w:val="false"/>
          <w:i w:val="false"/>
          <w:color w:val="000000"/>
          <w:sz w:val="28"/>
        </w:rPr>
        <w:t xml:space="preserve">
      2) объектiде өндiрiстiк қызметтi ұйымдастырған кезде.  </w:t>
      </w:r>
      <w:r>
        <w:br/>
      </w:r>
      <w:r>
        <w:rPr>
          <w:rFonts w:ascii="Times New Roman"/>
          <w:b w:val="false"/>
          <w:i w:val="false"/>
          <w:color w:val="000000"/>
          <w:sz w:val="28"/>
        </w:rPr>
        <w:t xml:space="preserve">
      3. Шағын кәсiпкерлiк субъектiлердiң жалға алу немесе сенiмгерлiк басқару шарты келiсiмдерiнiң орындалуын бақылауды жүзеге асыру үшiн мемлекеттiк мүлiк және жекешелендiру аумақтық комитеттерiнiң, тұрақты жұмыс iстейтiн Комиссия құрылады. Комиссияның құрамына жергiлiктi атқару органдарымен және салалық министрлiктердiң, ведомстволардың аумақтық бөлiмшелерiмен келiсiлiп, олардың өкiлдерi енгiзiледi.  </w:t>
      </w:r>
      <w:r>
        <w:br/>
      </w:r>
      <w:r>
        <w:rPr>
          <w:rFonts w:ascii="Times New Roman"/>
          <w:b w:val="false"/>
          <w:i w:val="false"/>
          <w:color w:val="000000"/>
          <w:sz w:val="28"/>
        </w:rPr>
        <w:t xml:space="preserve">
      Комиссияның төрағалары мемлекеттiк мүлiк және жекешелендiру аумақтық комитеттерiнiң өкiлдерi болып табылады.  </w:t>
      </w:r>
      <w:r>
        <w:br/>
      </w:r>
      <w:r>
        <w:rPr>
          <w:rFonts w:ascii="Times New Roman"/>
          <w:b w:val="false"/>
          <w:i w:val="false"/>
          <w:color w:val="000000"/>
          <w:sz w:val="28"/>
        </w:rPr>
        <w:t xml:space="preserve">
      4. Комиссиялар шағын кәсiпкерлiк субъектiлердiң жалға алу немесе пайдаланылмаған мемлекеттiк үйлер мен объектiлердi сенiмгерлiк басқару шарт келiсiмдерiнiң орындалуына бақылауды жалға алу немесе сенiмдi басқару шартын жасасқан күннен алты ай өткеннен кейiн жүзеге асырады.  </w:t>
      </w:r>
      <w:r>
        <w:br/>
      </w:r>
      <w:r>
        <w:rPr>
          <w:rFonts w:ascii="Times New Roman"/>
          <w:b w:val="false"/>
          <w:i w:val="false"/>
          <w:color w:val="000000"/>
          <w:sz w:val="28"/>
        </w:rPr>
        <w:t xml:space="preserve">
      Аяқталмаған құрылыс объектiлерi бойынша тексеру мерзiмiн жүзеге асыру өндiрiстiк қызметтi ұйымдастыру үшiн шағын кәсiпкерлiк субъектiлердiң оларды пайдалануды, тексерудi жүргiзу мерзiмiн Комиссия көлемi мен инвестицияландыру кезеңдерiне, шарт ережесiне байланысты объектiлердi пайдалануға қосу мерзiмiне сәйкес өз бетiнше жүргiзедi. Осы тұрғыда, тексеру жұмыстары бiр жылдың iшiнде бiр реттен жиi емес, ал жұмыскерлер саны он адамнан аспайтын шағын кәсiпкерлiк субъектiлерiн үш жылда бiр реттен жиi емес жүргiзiледi.  </w:t>
      </w:r>
      <w:r>
        <w:br/>
      </w:r>
      <w:r>
        <w:rPr>
          <w:rFonts w:ascii="Times New Roman"/>
          <w:b w:val="false"/>
          <w:i w:val="false"/>
          <w:color w:val="000000"/>
          <w:sz w:val="28"/>
        </w:rPr>
        <w:t xml:space="preserve">
      5. Жүргiзiлген тексеру жұмыстардың нәтижелерi бойынша келiсiм шарттардың орындалуы жөнiнде қорытынды жасалады, оған Комиссияның барлық мүшелерi қолдарын қояды.  </w:t>
      </w:r>
      <w:r>
        <w:br/>
      </w:r>
      <w:r>
        <w:rPr>
          <w:rFonts w:ascii="Times New Roman"/>
          <w:b w:val="false"/>
          <w:i w:val="false"/>
          <w:color w:val="000000"/>
          <w:sz w:val="28"/>
        </w:rPr>
        <w:t xml:space="preserve">
      Комиссияның қорытындысының мазмұны мiндеттi түрде төмендегiдей болу тиiс: тексеру уақыты мен орны, Комиссия құрамы, объектiнiң аты, келiсiм шарттың номерi мен оның уақыты, өндiрiстiк қызметтiң жасалу фактi, тексеру нәтижесi, Комиссияның келiсiм шартты мерзiмiнен бұрын бұзу (қалпында қалдыру) немесе объектiлердi шағын кәсiпкерлiк субъектiлерiнiң меншiгiне беру немесе келiсiм шартты бұзып объектiнi тендерге беру туралы қорытынды.  </w:t>
      </w:r>
      <w:r>
        <w:br/>
      </w:r>
      <w:r>
        <w:rPr>
          <w:rFonts w:ascii="Times New Roman"/>
          <w:b w:val="false"/>
          <w:i w:val="false"/>
          <w:color w:val="000000"/>
          <w:sz w:val="28"/>
        </w:rPr>
        <w:t xml:space="preserve">
      Әрбiр Комиссия мүшесі келiспеген жағдайда мүшесi Комиссияның қорытындысымен келіспеген жағдайда өзінің айрықша ойын шешiмде көрсетуi құқылы.  </w:t>
      </w:r>
      <w:r>
        <w:br/>
      </w:r>
      <w:r>
        <w:rPr>
          <w:rFonts w:ascii="Times New Roman"/>
          <w:b w:val="false"/>
          <w:i w:val="false"/>
          <w:color w:val="000000"/>
          <w:sz w:val="28"/>
        </w:rPr>
        <w:t xml:space="preserve">
      6. Қол қойылған қорытындының бiр данасы тексеру жасалғаннан кейiнгi бес күннiң iшiнде шағын кәсiпкерлiк субъектісi қолын қойғызып немесе тапсырысты хат арқылы берiледi.  </w:t>
      </w:r>
      <w:r>
        <w:br/>
      </w:r>
      <w:r>
        <w:rPr>
          <w:rFonts w:ascii="Times New Roman"/>
          <w:b w:val="false"/>
          <w:i w:val="false"/>
          <w:color w:val="000000"/>
          <w:sz w:val="28"/>
        </w:rPr>
        <w:t xml:space="preserve">
      Егер шағын кәсiпкерлiк субъектiсi Комиссияның қорытындысы мен келiспеушiлiк бiлдiретiн болса ол Комиссия қорытындысы белгiленген заң тұрғысында Комиссия қорытындысына шағым бiлдiруге құқылы.  </w:t>
      </w:r>
      <w:r>
        <w:br/>
      </w:r>
      <w:r>
        <w:rPr>
          <w:rFonts w:ascii="Times New Roman"/>
          <w:b w:val="false"/>
          <w:i w:val="false"/>
          <w:color w:val="000000"/>
          <w:sz w:val="28"/>
        </w:rPr>
        <w:t xml:space="preserve">
      7. Жүргiзiлген тексерулердiң нәтижесi бойынша аумақты комитеттер төмендегiдей шешiмдердiң бiреуiн қабылдайды:  </w:t>
      </w:r>
      <w:r>
        <w:br/>
      </w:r>
      <w:r>
        <w:rPr>
          <w:rFonts w:ascii="Times New Roman"/>
          <w:b w:val="false"/>
          <w:i w:val="false"/>
          <w:color w:val="000000"/>
          <w:sz w:val="28"/>
        </w:rPr>
        <w:t xml:space="preserve">
      1) жалгерлiк немесе сенiмдiк басқару келiсiм шартын өз қалпында қалдыру;  </w:t>
      </w:r>
      <w:r>
        <w:br/>
      </w:r>
      <w:r>
        <w:rPr>
          <w:rFonts w:ascii="Times New Roman"/>
          <w:b w:val="false"/>
          <w:i w:val="false"/>
          <w:color w:val="000000"/>
          <w:sz w:val="28"/>
        </w:rPr>
        <w:t xml:space="preserve">
      2) жалгерлік немесе сенiмдiк басқару шартын бұзу және объектiнi тендерге қою.  </w:t>
      </w:r>
      <w:r>
        <w:br/>
      </w:r>
      <w:r>
        <w:rPr>
          <w:rFonts w:ascii="Times New Roman"/>
          <w:b w:val="false"/>
          <w:i w:val="false"/>
          <w:color w:val="000000"/>
          <w:sz w:val="28"/>
        </w:rPr>
        <w:t xml:space="preserve">
      Жалға беру немесе сенiмдiк басқару келiсiм шарттарын қалпында қалдыру туралы шешiм тек қана Комиссияның дұрыс қорытындысы болған жағдайда және келiсiм шарттың өндiрiстiк қызмет ұйымдастыру шарты орындалғанда шығарылады.  </w:t>
      </w:r>
      <w:r>
        <w:br/>
      </w:r>
      <w:r>
        <w:rPr>
          <w:rFonts w:ascii="Times New Roman"/>
          <w:b w:val="false"/>
          <w:i w:val="false"/>
          <w:color w:val="000000"/>
          <w:sz w:val="28"/>
        </w:rPr>
        <w:t xml:space="preserve">
      8. Жалға немесе сенiмгерлiк басқаруға беру туралы келiсiм-шартының мерзiмi аяқталғаннан кейiн шағын кәсiпкерлiк субъектiлерiнiң ұсынылған өндiрiстiк қызмет көрсетуiн растайтын және жалға немесе сенiмгерлiк басқаруға беру шарттарының орындалуын көрсететiн, құжаттарының негiзiнде аумақтық комитетте төменгiдей шешiм қабылдайды:  </w:t>
      </w:r>
      <w:r>
        <w:br/>
      </w:r>
      <w:r>
        <w:rPr>
          <w:rFonts w:ascii="Times New Roman"/>
          <w:b w:val="false"/>
          <w:i w:val="false"/>
          <w:color w:val="000000"/>
          <w:sz w:val="28"/>
        </w:rPr>
        <w:t xml:space="preserve">
      1) объектiнi меншiкке беру туралы (жалға беру немесе сенiмгерлiк басқаруға бiр жыл уақыттан асатын мерзiмге берiлген аяқталмаған құрылыс объектiлерiн келiсiм шартты өз қалпында қалдыру туралы);  </w:t>
      </w:r>
      <w:r>
        <w:br/>
      </w:r>
      <w:r>
        <w:rPr>
          <w:rFonts w:ascii="Times New Roman"/>
          <w:b w:val="false"/>
          <w:i w:val="false"/>
          <w:color w:val="000000"/>
          <w:sz w:val="28"/>
        </w:rPr>
        <w:t xml:space="preserve">
      2) келiсiм шартты бұзу, (аяқталмаған құрылыс объектiлер бойынша - уақытынан бұрын бұзу) және объектiнi тендерге шығару туралы.  </w:t>
      </w:r>
      <w:r>
        <w:br/>
      </w:r>
      <w:r>
        <w:rPr>
          <w:rFonts w:ascii="Times New Roman"/>
          <w:b w:val="false"/>
          <w:i w:val="false"/>
          <w:color w:val="000000"/>
          <w:sz w:val="28"/>
        </w:rPr>
        <w:t xml:space="preserve">
      Объектiнi меншiкке беру туралы шешiм тек қана Комиссияның дұрыс қорытындысы болғанда ғана және келiсiм шарт толығымен орындалған кезде шығарылады.  </w:t>
      </w:r>
      <w:r>
        <w:br/>
      </w:r>
      <w:r>
        <w:rPr>
          <w:rFonts w:ascii="Times New Roman"/>
          <w:b w:val="false"/>
          <w:i w:val="false"/>
          <w:color w:val="000000"/>
          <w:sz w:val="28"/>
        </w:rPr>
        <w:t xml:space="preserve">
      9. Объектiнi шағын кәсiпкерлiк субъектiсiне беру, мемлекеттiк меншiк объекттi тегiн беру туралы келiсiм шарт негiзiнде және беру-алу актi арқылы iске асырылады.  </w:t>
      </w:r>
      <w:r>
        <w:br/>
      </w:r>
      <w:r>
        <w:rPr>
          <w:rFonts w:ascii="Times New Roman"/>
          <w:b w:val="false"/>
          <w:i w:val="false"/>
          <w:color w:val="000000"/>
          <w:sz w:val="28"/>
        </w:rPr>
        <w:t xml:space="preserve">
      Тіркелу жұмыстары белгіленген заң түрінде жасалады.  </w:t>
      </w:r>
      <w:r>
        <w:br/>
      </w:r>
      <w:r>
        <w:rPr>
          <w:rFonts w:ascii="Times New Roman"/>
          <w:b w:val="false"/>
          <w:i w:val="false"/>
          <w:color w:val="000000"/>
          <w:sz w:val="28"/>
        </w:rPr>
        <w:t xml:space="preserve">
      10. Жалға немесе сенімділік басқаруға беру келісім шарты бұзылған жағдайда объект қайтарылып, тендерге (аукционға) қойылады.  </w:t>
      </w:r>
      <w:r>
        <w:br/>
      </w:r>
      <w:r>
        <w:rPr>
          <w:rFonts w:ascii="Times New Roman"/>
          <w:b w:val="false"/>
          <w:i w:val="false"/>
          <w:color w:val="000000"/>
          <w:sz w:val="28"/>
        </w:rPr>
        <w:t xml:space="preserve">
      11. Объектіні дұрыс бақыламау нәтижесінде зақым келтірілетін болса шағын кәсіпкерлік субъекті келтірілген зақымның орнын толтыруға міндетті.  </w:t>
      </w:r>
      <w:r>
        <w:br/>
      </w:r>
      <w:r>
        <w:rPr>
          <w:rFonts w:ascii="Times New Roman"/>
          <w:b w:val="false"/>
          <w:i w:val="false"/>
          <w:color w:val="000000"/>
          <w:sz w:val="28"/>
        </w:rPr>
        <w:t xml:space="preserve">
      12. Нағызғы ереже қамтымайтын мәселелер белгіленген заң тұрғысында реттеледі.  </w:t>
      </w:r>
    </w:p>
    <w:p>
      <w:pPr>
        <w:spacing w:after="0"/>
        <w:ind w:left="0"/>
        <w:jc w:val="both"/>
      </w:pPr>
      <w:r>
        <w:rPr>
          <w:rFonts w:ascii="Times New Roman"/>
          <w:b w:val="false"/>
          <w:i w:val="false"/>
          <w:color w:val="000000"/>
          <w:sz w:val="28"/>
        </w:rPr>
        <w:t xml:space="preserve">                              Мемлекеттік мүлік және жекешелендіру  </w:t>
      </w:r>
      <w:r>
        <w:br/>
      </w:r>
      <w:r>
        <w:rPr>
          <w:rFonts w:ascii="Times New Roman"/>
          <w:b w:val="false"/>
          <w:i w:val="false"/>
          <w:color w:val="000000"/>
          <w:sz w:val="28"/>
        </w:rPr>
        <w:t xml:space="preserve">
                            департаментінің 1998 жылғы 22 қазандағы </w:t>
      </w:r>
      <w:r>
        <w:br/>
      </w:r>
      <w:r>
        <w:rPr>
          <w:rFonts w:ascii="Times New Roman"/>
          <w:b w:val="false"/>
          <w:i w:val="false"/>
          <w:color w:val="000000"/>
          <w:sz w:val="28"/>
        </w:rPr>
        <w:t xml:space="preserve">
                                    N 637 қаулысымен бекітілген  </w:t>
      </w:r>
      <w:r>
        <w:br/>
      </w:r>
      <w:r>
        <w:rPr>
          <w:rFonts w:ascii="Times New Roman"/>
          <w:b w:val="false"/>
          <w:i w:val="false"/>
          <w:color w:val="000000"/>
          <w:sz w:val="28"/>
        </w:rPr>
        <w:t xml:space="preserve">
                                Шағын кәсіпкерлік субъектілердің </w:t>
      </w:r>
      <w:r>
        <w:br/>
      </w:r>
      <w:r>
        <w:rPr>
          <w:rFonts w:ascii="Times New Roman"/>
          <w:b w:val="false"/>
          <w:i w:val="false"/>
          <w:color w:val="000000"/>
          <w:sz w:val="28"/>
        </w:rPr>
        <w:t xml:space="preserve">
                                 өндірістік қызметті ұйымдастыру </w:t>
      </w:r>
      <w:r>
        <w:br/>
      </w:r>
      <w:r>
        <w:rPr>
          <w:rFonts w:ascii="Times New Roman"/>
          <w:b w:val="false"/>
          <w:i w:val="false"/>
          <w:color w:val="000000"/>
          <w:sz w:val="28"/>
        </w:rPr>
        <w:t xml:space="preserve">
                              жағдайында сенімгерлік басқару немесе </w:t>
      </w:r>
      <w:r>
        <w:br/>
      </w:r>
      <w:r>
        <w:rPr>
          <w:rFonts w:ascii="Times New Roman"/>
          <w:b w:val="false"/>
          <w:i w:val="false"/>
          <w:color w:val="000000"/>
          <w:sz w:val="28"/>
        </w:rPr>
        <w:t xml:space="preserve">
                          оларға жалға берілген объектілердің меншік </w:t>
      </w:r>
      <w:r>
        <w:br/>
      </w:r>
      <w:r>
        <w:rPr>
          <w:rFonts w:ascii="Times New Roman"/>
          <w:b w:val="false"/>
          <w:i w:val="false"/>
          <w:color w:val="000000"/>
          <w:sz w:val="28"/>
        </w:rPr>
        <w:t xml:space="preserve">
                               құқына өтуін бекіту тәртібі туралы  </w:t>
      </w:r>
      <w:r>
        <w:br/>
      </w:r>
      <w:r>
        <w:rPr>
          <w:rFonts w:ascii="Times New Roman"/>
          <w:b w:val="false"/>
          <w:i w:val="false"/>
          <w:color w:val="000000"/>
          <w:sz w:val="28"/>
        </w:rPr>
        <w:t xml:space="preserve">
                                       қағидасына қосымша   </w:t>
      </w:r>
    </w:p>
    <w:p>
      <w:pPr>
        <w:spacing w:after="0"/>
        <w:ind w:left="0"/>
        <w:jc w:val="both"/>
      </w:pPr>
      <w:r>
        <w:rPr>
          <w:rFonts w:ascii="Times New Roman"/>
          <w:b/>
          <w:i w:val="false"/>
          <w:color w:val="000000"/>
          <w:sz w:val="28"/>
        </w:rPr>
        <w:t xml:space="preserve">             Мемлекеттік меншіктегі объектілерді </w:t>
      </w:r>
      <w:r>
        <w:br/>
      </w:r>
      <w:r>
        <w:rPr>
          <w:rFonts w:ascii="Times New Roman"/>
          <w:b w:val="false"/>
          <w:i w:val="false"/>
          <w:color w:val="000000"/>
          <w:sz w:val="28"/>
        </w:rPr>
        <w:t>
</w:t>
      </w:r>
      <w:r>
        <w:rPr>
          <w:rFonts w:ascii="Times New Roman"/>
          <w:b/>
          <w:i w:val="false"/>
          <w:color w:val="000000"/>
          <w:sz w:val="28"/>
        </w:rPr>
        <w:t xml:space="preserve">                     тегін беру туралы  </w:t>
      </w:r>
      <w:r>
        <w:br/>
      </w:r>
      <w:r>
        <w:rPr>
          <w:rFonts w:ascii="Times New Roman"/>
          <w:b w:val="false"/>
          <w:i w:val="false"/>
          <w:color w:val="000000"/>
          <w:sz w:val="28"/>
        </w:rPr>
        <w:t>
</w:t>
      </w:r>
      <w:r>
        <w:rPr>
          <w:rFonts w:ascii="Times New Roman"/>
          <w:b/>
          <w:i w:val="false"/>
          <w:color w:val="000000"/>
          <w:sz w:val="28"/>
        </w:rPr>
        <w:t xml:space="preserve">                           Шарт </w:t>
      </w:r>
    </w:p>
    <w:p>
      <w:pPr>
        <w:spacing w:after="0"/>
        <w:ind w:left="0"/>
        <w:jc w:val="both"/>
      </w:pPr>
      <w:r>
        <w:rPr>
          <w:rFonts w:ascii="Times New Roman"/>
          <w:b w:val="false"/>
          <w:i w:val="false"/>
          <w:color w:val="000000"/>
          <w:sz w:val="28"/>
        </w:rPr>
        <w:t xml:space="preserve">       ____________қ.                    19____жылғы "____"_____________ </w:t>
      </w:r>
      <w:r>
        <w:br/>
      </w:r>
      <w:r>
        <w:rPr>
          <w:rFonts w:ascii="Times New Roman"/>
          <w:b w:val="false"/>
          <w:i w:val="false"/>
          <w:color w:val="000000"/>
          <w:sz w:val="28"/>
        </w:rPr>
        <w:t xml:space="preserve">
 N________ </w:t>
      </w:r>
    </w:p>
    <w:p>
      <w:pPr>
        <w:spacing w:after="0"/>
        <w:ind w:left="0"/>
        <w:jc w:val="both"/>
      </w:pPr>
      <w:r>
        <w:rPr>
          <w:rFonts w:ascii="Times New Roman"/>
          <w:b w:val="false"/>
          <w:i w:val="false"/>
          <w:color w:val="000000"/>
          <w:sz w:val="28"/>
        </w:rPr>
        <w:t xml:space="preserve">"Қазақстан Республикасы Қаржы министрлігінің Мемлекеттік мүлік пен  </w:t>
      </w:r>
      <w:r>
        <w:br/>
      </w:r>
      <w:r>
        <w:rPr>
          <w:rFonts w:ascii="Times New Roman"/>
          <w:b w:val="false"/>
          <w:i w:val="false"/>
          <w:color w:val="000000"/>
          <w:sz w:val="28"/>
        </w:rPr>
        <w:t xml:space="preserve">
жекешелендіру департаменті туралы" Қазақстан Республикасы Үкіметінің 1997 жылғы 12 желтоқсандағы N 1751   </w:t>
      </w:r>
      <w:r>
        <w:rPr>
          <w:rFonts w:ascii="Times New Roman"/>
          <w:b w:val="false"/>
          <w:i w:val="false"/>
          <w:color w:val="000000"/>
          <w:sz w:val="28"/>
        </w:rPr>
        <w:t xml:space="preserve">P971751_ </w:t>
      </w:r>
      <w:r>
        <w:rPr>
          <w:rFonts w:ascii="Times New Roman"/>
          <w:b w:val="false"/>
          <w:i w:val="false"/>
          <w:color w:val="000000"/>
          <w:sz w:val="28"/>
        </w:rPr>
        <w:t xml:space="preserve">  Қаулысының негізінде, бір жағынан,______мемлекеттік мүлік пен жекешелендіру аумақтық комитеті атынан _________ және бұдан әрі "Комитет" (өкілетті тұлғаның аты-жөні) деп аталады, және екінші жағынан шағын кәсіпкерлік субъекті _______________________________________________ </w:t>
      </w:r>
      <w:r>
        <w:br/>
      </w:r>
      <w:r>
        <w:rPr>
          <w:rFonts w:ascii="Times New Roman"/>
          <w:b w:val="false"/>
          <w:i w:val="false"/>
          <w:color w:val="000000"/>
          <w:sz w:val="28"/>
        </w:rPr>
        <w:t xml:space="preserve">
(заңды немесе жеке тұлғаның толық аты-жөні және мекенжайы), тұлға_______________________________________________________________ </w:t>
      </w:r>
      <w:r>
        <w:br/>
      </w:r>
      <w:r>
        <w:rPr>
          <w:rFonts w:ascii="Times New Roman"/>
          <w:b w:val="false"/>
          <w:i w:val="false"/>
          <w:color w:val="000000"/>
          <w:sz w:val="28"/>
        </w:rPr>
        <w:t xml:space="preserve">
     (өкілетті тұлғаның аты-жөні) </w:t>
      </w:r>
      <w:r>
        <w:br/>
      </w:r>
      <w:r>
        <w:rPr>
          <w:rFonts w:ascii="Times New Roman"/>
          <w:b w:val="false"/>
          <w:i w:val="false"/>
          <w:color w:val="000000"/>
          <w:sz w:val="28"/>
        </w:rPr>
        <w:t xml:space="preserve">
____________________________________негізінде, бұдан әрі "Кәсіпкер"  </w:t>
      </w:r>
      <w:r>
        <w:br/>
      </w:r>
      <w:r>
        <w:rPr>
          <w:rFonts w:ascii="Times New Roman"/>
          <w:b w:val="false"/>
          <w:i w:val="false"/>
          <w:color w:val="000000"/>
          <w:sz w:val="28"/>
        </w:rPr>
        <w:t xml:space="preserve">
төмендегідей шарт жасасты. </w:t>
      </w:r>
    </w:p>
    <w:p>
      <w:pPr>
        <w:spacing w:after="0"/>
        <w:ind w:left="0"/>
        <w:jc w:val="both"/>
      </w:pPr>
      <w:r>
        <w:rPr>
          <w:rFonts w:ascii="Times New Roman"/>
          <w:b w:val="false"/>
          <w:i w:val="false"/>
          <w:color w:val="000000"/>
          <w:sz w:val="28"/>
        </w:rPr>
        <w:t xml:space="preserve">                      1. Шарттың мән-мағынасы      </w:t>
      </w:r>
    </w:p>
    <w:p>
      <w:pPr>
        <w:spacing w:after="0"/>
        <w:ind w:left="0"/>
        <w:jc w:val="both"/>
      </w:pPr>
      <w:r>
        <w:rPr>
          <w:rFonts w:ascii="Times New Roman"/>
          <w:b w:val="false"/>
          <w:i w:val="false"/>
          <w:color w:val="000000"/>
          <w:sz w:val="28"/>
        </w:rPr>
        <w:t xml:space="preserve">     1. Шарттың мән-мағынасы мекенжайы____________________________,  </w:t>
      </w:r>
      <w:r>
        <w:br/>
      </w:r>
      <w:r>
        <w:rPr>
          <w:rFonts w:ascii="Times New Roman"/>
          <w:b w:val="false"/>
          <w:i w:val="false"/>
          <w:color w:val="000000"/>
          <w:sz w:val="28"/>
        </w:rPr>
        <w:t xml:space="preserve">
алаңы _______ш.м. (бұдан әрі объект) </w:t>
      </w:r>
      <w:r>
        <w:br/>
      </w:r>
      <w:r>
        <w:rPr>
          <w:rFonts w:ascii="Times New Roman"/>
          <w:b w:val="false"/>
          <w:i w:val="false"/>
          <w:color w:val="000000"/>
          <w:sz w:val="28"/>
        </w:rPr>
        <w:t xml:space="preserve">
     мемлекеттік мүлік жекешелендіру аумақтық комитетінде тендерде &lt;*&gt; алу 199  ж.____________________құқығына иеленген, тендер хаттамасының N________, аумақтың комитеттің ________199___жылғы N__ </w:t>
      </w:r>
      <w:r>
        <w:br/>
      </w:r>
      <w:r>
        <w:rPr>
          <w:rFonts w:ascii="Times New Roman"/>
          <w:b w:val="false"/>
          <w:i w:val="false"/>
          <w:color w:val="000000"/>
          <w:sz w:val="28"/>
        </w:rPr>
        <w:t xml:space="preserve">
бұйрығымен құрылған комиссияның шарттың орындалуы туралы шешіміне сәйкес тегін беру. </w:t>
      </w:r>
      <w:r>
        <w:br/>
      </w:r>
      <w:r>
        <w:rPr>
          <w:rFonts w:ascii="Times New Roman"/>
          <w:b w:val="false"/>
          <w:i w:val="false"/>
          <w:color w:val="000000"/>
          <w:sz w:val="28"/>
        </w:rPr>
        <w:t xml:space="preserve">
     2. Қалдық құны __________ теңге болатын объектіні Комитет Кәсіпкерге тегін беруі. Объектіні беру, осы шарттың бөлігі болып табылатын, беру-алу акті арқылы жүзеге асырылады. </w:t>
      </w:r>
      <w:r>
        <w:br/>
      </w:r>
      <w:r>
        <w:rPr>
          <w:rFonts w:ascii="Times New Roman"/>
          <w:b w:val="false"/>
          <w:i w:val="false"/>
          <w:color w:val="000000"/>
          <w:sz w:val="28"/>
        </w:rPr>
        <w:t xml:space="preserve">
     3. Осы шарт белгіленген заң тұрғысында мемлекеттік тіркеуден өтуі тиісті. </w:t>
      </w:r>
    </w:p>
    <w:p>
      <w:pPr>
        <w:spacing w:after="0"/>
        <w:ind w:left="0"/>
        <w:jc w:val="both"/>
      </w:pPr>
      <w:r>
        <w:rPr>
          <w:rFonts w:ascii="Times New Roman"/>
          <w:b w:val="false"/>
          <w:i w:val="false"/>
          <w:color w:val="000000"/>
          <w:sz w:val="28"/>
        </w:rPr>
        <w:t xml:space="preserve">                   2. Жақтардың құқы мен міндеттері </w:t>
      </w:r>
    </w:p>
    <w:p>
      <w:pPr>
        <w:spacing w:after="0"/>
        <w:ind w:left="0"/>
        <w:jc w:val="both"/>
      </w:pPr>
      <w:r>
        <w:rPr>
          <w:rFonts w:ascii="Times New Roman"/>
          <w:b w:val="false"/>
          <w:i w:val="false"/>
          <w:color w:val="000000"/>
          <w:sz w:val="28"/>
        </w:rPr>
        <w:t xml:space="preserve">     4. Комитет шарт жасасқаннан кейін үш күннің ішінде объектіні беру құжаттарын ұсынуға міндетті. Комитет объектіні Кәсіпкерге меншікке тегін бергеннен кейін үш жыл мерзімде оның өндірістік мақсатта қолданылуын тексеруге құқылы. </w:t>
      </w:r>
      <w:r>
        <w:br/>
      </w:r>
      <w:r>
        <w:rPr>
          <w:rFonts w:ascii="Times New Roman"/>
          <w:b w:val="false"/>
          <w:i w:val="false"/>
          <w:color w:val="000000"/>
          <w:sz w:val="28"/>
        </w:rPr>
        <w:t xml:space="preserve">
     5. Кәсіпкер объектіні үш жыл мерзімінде өндірістік мақсатта қолдануға міндетті. Объектіні үш жыл мерзімінде біреуге беру немесе сату тек қана Комитеттің рұқсатымен іске асырылуы тиісті.      </w:t>
      </w:r>
    </w:p>
    <w:p>
      <w:pPr>
        <w:spacing w:after="0"/>
        <w:ind w:left="0"/>
        <w:jc w:val="both"/>
      </w:pPr>
      <w:r>
        <w:rPr>
          <w:rFonts w:ascii="Times New Roman"/>
          <w:b w:val="false"/>
          <w:i w:val="false"/>
          <w:color w:val="000000"/>
          <w:sz w:val="28"/>
        </w:rPr>
        <w:t xml:space="preserve">                     3. Жақтардың жауапкершілігі      </w:t>
      </w:r>
    </w:p>
    <w:p>
      <w:pPr>
        <w:spacing w:after="0"/>
        <w:ind w:left="0"/>
        <w:jc w:val="both"/>
      </w:pPr>
      <w:r>
        <w:rPr>
          <w:rFonts w:ascii="Times New Roman"/>
          <w:b w:val="false"/>
          <w:i w:val="false"/>
          <w:color w:val="000000"/>
          <w:sz w:val="28"/>
        </w:rPr>
        <w:t xml:space="preserve">     6. Егер объект өндірістік мақсатта қолданылмайтын болса Кәсіпкер оны, келтірілген материалдық зияндардың орнын толтырып, Комитетке қайтаруға тиісті. </w:t>
      </w:r>
    </w:p>
    <w:p>
      <w:pPr>
        <w:spacing w:after="0"/>
        <w:ind w:left="0"/>
        <w:jc w:val="both"/>
      </w:pPr>
      <w:r>
        <w:rPr>
          <w:rFonts w:ascii="Times New Roman"/>
          <w:b w:val="false"/>
          <w:i w:val="false"/>
          <w:color w:val="000000"/>
          <w:sz w:val="28"/>
        </w:rPr>
        <w:t xml:space="preserve">                         4. Қосымша талаптар      </w:t>
      </w:r>
    </w:p>
    <w:p>
      <w:pPr>
        <w:spacing w:after="0"/>
        <w:ind w:left="0"/>
        <w:jc w:val="both"/>
      </w:pPr>
      <w:r>
        <w:rPr>
          <w:rFonts w:ascii="Times New Roman"/>
          <w:b w:val="false"/>
          <w:i w:val="false"/>
          <w:color w:val="000000"/>
          <w:sz w:val="28"/>
        </w:rPr>
        <w:t xml:space="preserve">     7. Осы шарт мемлекеттік тіркеуден өткен күннен күшіне енеді. </w:t>
      </w:r>
      <w:r>
        <w:br/>
      </w:r>
      <w:r>
        <w:rPr>
          <w:rFonts w:ascii="Times New Roman"/>
          <w:b w:val="false"/>
          <w:i w:val="false"/>
          <w:color w:val="000000"/>
          <w:sz w:val="28"/>
        </w:rPr>
        <w:t xml:space="preserve">
     8. Шарт, заңды күштері тең, қазақ және орыс тілдерінде, төрт данада жасалып, екеуі Комитетте қалады, екеуі Кәсіпкерге беріледі. </w:t>
      </w:r>
    </w:p>
    <w:p>
      <w:pPr>
        <w:spacing w:after="0"/>
        <w:ind w:left="0"/>
        <w:jc w:val="both"/>
      </w:pPr>
      <w:r>
        <w:rPr>
          <w:rFonts w:ascii="Times New Roman"/>
          <w:b w:val="false"/>
          <w:i w:val="false"/>
          <w:color w:val="000000"/>
          <w:sz w:val="28"/>
        </w:rPr>
        <w:t xml:space="preserve">                  Жақтардың мекенжайлары мен қолдары      </w:t>
      </w:r>
    </w:p>
    <w:p>
      <w:pPr>
        <w:spacing w:after="0"/>
        <w:ind w:left="0"/>
        <w:jc w:val="both"/>
      </w:pPr>
      <w:r>
        <w:rPr>
          <w:rFonts w:ascii="Times New Roman"/>
          <w:b w:val="false"/>
          <w:i w:val="false"/>
          <w:color w:val="000000"/>
          <w:sz w:val="28"/>
        </w:rPr>
        <w:t xml:space="preserve">     ____________ мемлекеттік мүлік "_____________" және жекешелендіру аумақтық заңды тұлғаның аты комитеті немесе жеке тұлғаның аты-жөні _______ ___қ. _________ көшесі N___ ______ қ._______ көшесі N____ тел.__________ тел.  ______________ </w:t>
      </w:r>
    </w:p>
    <w:p>
      <w:pPr>
        <w:spacing w:after="0"/>
        <w:ind w:left="0"/>
        <w:jc w:val="both"/>
      </w:pPr>
      <w:r>
        <w:rPr>
          <w:rFonts w:ascii="Times New Roman"/>
          <w:b w:val="false"/>
          <w:i w:val="false"/>
          <w:color w:val="000000"/>
          <w:sz w:val="28"/>
        </w:rPr>
        <w:t xml:space="preserve">Басшы қолы ____________               Басшы қолы_____________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 Объекті кіші кәсіпкерлік субъектінің ақпараты арқылы берілген болса "тендерде" деген сөзді "оның берген ақпараттары негізінде" деген сөзбен алмастырылады және одан әрі оның өтінімінің реквизиттері мен объектіні жалға немесе сенімгерлік басқаруға беруге негіз болған хаттаманың номері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