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9ba" w14:textId="1601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Сарқан, Ақсу және Алакөл аудандары аумақтарын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мәслихатының 1998 жылғы 14 мамырдағы N 5-169 және Алматы облысы әкімінің 1998 жылғы 17 сәуiрдегі N 20-156 бірлескен шешімі. Алматы облысының Әділет басқармасында 1998 жылы 13 шілдеде N 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жергiлiктi өкiлдi және атқарушы органдары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40-баптың 1-тармағына сәйкес, Қазақстан Республикасының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Сарқан ауданы әкiмiнiң Ақсу мен Алакөл аудандары жерлерiнiң бөлiгiн Сарқан ауданына беру туралы өтiнiш хатына сай Алматы облысының әкiмi мен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көлемi 1423764,0 га шекараларындағы жер учаскелерi, соның iшiнде Ақсу ауданының жерiнен 97510,0 га Алакөл ауданының жерiнен 1326254 га жер қоса берiлген жоспарлы материалға сай Сарқан ауданына өткiзiлiп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Сарқан, Ақсу және Алакөл аудандарының әкiмдерi тиiстi жер пайдаланушылардың жердi есепке алу мәлiметтерiне өзгертулер енгiзсiн.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облысы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