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6e3" w14:textId="043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1998 жылғы 21 қаңтардағы N 19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1999 жылғы 24 ақпан N 17. Қазақстан Республикасы Әділет министрлігінде 12.03. 1999 ж. тіркелді. Тіркеу N 703. Күші жойылды - ҚР Әділет министрінің 2004 жылғы 4 қарашадағы N 325 (V043191)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 Президентінің 1995 жылғы 17 сәуірдегі N 2200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1998 жылғы 21 қаңтардағы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адвокаттық қызметпен айналысуға құқық беретін лицензияны беру тәртібі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бірінші азбацы "мөлшерінде" деген сөзден кейін "бір жолғы"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