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f44b6" w14:textId="10f44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қолма-қол шетел валютасымен айырбастау операцияларын ұйымдастыру туралы нұсқаулыққа өзгерістер мен толықтыруларды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Ұлттық Банкі Басқармасы 1999 жылғы 19 ақпан N 17 Қазақстан Республикасы Әділет министрлігінде 19.03. 1999 ж. тіркелді. Тіркеу N 709. Күші жойылды - Қазақстан Республикасының Ұлттық Банкі Басқармасының 2010 жылғы 1 қарашадағы № 88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2010.11.01 № 88 </w:t>
      </w:r>
      <w:r>
        <w:rPr>
          <w:rFonts w:ascii="Times New Roman"/>
          <w:b w:val="false"/>
          <w:i w:val="false"/>
          <w:color w:val="ff0000"/>
          <w:sz w:val="28"/>
        </w:rPr>
        <w:t>Қаулысымен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Қазақстан Республикасында валюта операцияларын жүргізу тәртібін реттеу мақсатында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 Ұлттық Банкі Басқармасының 1997 жылғы 25 шілдедегі N 295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қолма-қол шетел валютасымен айырбастау операцияларын ұйымдастыру туралы нұсқаулыққа өзгерістер мен толықтырулар бекітілсін және мемлекеттік тіркеуден өткен күннен бастап күшіне енгізілсін. </w:t>
      </w:r>
      <w:r>
        <w:br/>
      </w:r>
      <w:r>
        <w:rPr>
          <w:rFonts w:ascii="Times New Roman"/>
          <w:b w:val="false"/>
          <w:i w:val="false"/>
          <w:color w:val="000000"/>
          <w:sz w:val="28"/>
        </w:rPr>
        <w:t xml:space="preserve">
      2. Заң департаменті (Сизова С.И.): </w:t>
      </w:r>
      <w:r>
        <w:br/>
      </w:r>
      <w:r>
        <w:rPr>
          <w:rFonts w:ascii="Times New Roman"/>
          <w:b w:val="false"/>
          <w:i w:val="false"/>
          <w:color w:val="000000"/>
          <w:sz w:val="28"/>
        </w:rPr>
        <w:t xml:space="preserve">
      1) осы қаулыны және Қазақстан Республикасында қолма-қол шетел валютасымен айырбастау операцияларын ұйымдастыру туралы нұсқаулыққа өзгерістер мен толықтыруларды Қазақстан Республикасының Әділет министрлігіне мемлекеттік тіркеуге жіберсін; </w:t>
      </w:r>
      <w:r>
        <w:br/>
      </w:r>
      <w:r>
        <w:rPr>
          <w:rFonts w:ascii="Times New Roman"/>
          <w:b w:val="false"/>
          <w:i w:val="false"/>
          <w:color w:val="000000"/>
          <w:sz w:val="28"/>
        </w:rPr>
        <w:t xml:space="preserve">
      2) осы қаулыны және Қазақстан Республикасында қолма-қол шетел валютасымен айырбастау операцияларын ұйымдастыру туралы нұсқаулыққа өзгерістер мен толықтыруларды Қазақстан Республикасы Ұлттық Банкінің Орталық филиалына (Астана қаласы), Алматы Бас филиалына, облыстық филиалдарына және екінші деңгейдегі банктерге жіберсін. </w:t>
      </w:r>
      <w:r>
        <w:br/>
      </w:r>
      <w:r>
        <w:rPr>
          <w:rFonts w:ascii="Times New Roman"/>
          <w:b w:val="false"/>
          <w:i w:val="false"/>
          <w:color w:val="000000"/>
          <w:sz w:val="28"/>
        </w:rPr>
        <w:t xml:space="preserve">
      3. Облыстық филиалдар төрт ай мерзімде қабылдау-өткізу актісі бойынша Қазақстан Республикасының Ұлттық Банкіне қолма-қол шетел валютасымен айырбастау операцияларын жүргізуге Қазақстан Республикасы Ұлттық Банкінің лицензиясы бар уәкілетті ұйымдар жөніндегі құжаттарды беруді қамтамасыз етсін. </w:t>
      </w:r>
      <w:r>
        <w:br/>
      </w:r>
      <w:r>
        <w:rPr>
          <w:rFonts w:ascii="Times New Roman"/>
          <w:b w:val="false"/>
          <w:i w:val="false"/>
          <w:color w:val="000000"/>
          <w:sz w:val="28"/>
        </w:rPr>
        <w:t xml:space="preserve">
      4. Уәкілетті ұйымдарға бұрын берілген лицензиялар 2000 жылғы 1 сәуірге дейін күшінде болады. Көрсетілген мерзімге дейін уәкілетті органдар өздерінің ұйымдық-құқықтық нысандарын және құрылтайшы құжаттарын осы Нұсқаулықтың талаптарына сәйкес келтіруге міндетті. </w:t>
      </w:r>
      <w:r>
        <w:br/>
      </w:r>
      <w:r>
        <w:rPr>
          <w:rFonts w:ascii="Times New Roman"/>
          <w:b w:val="false"/>
          <w:i w:val="false"/>
          <w:color w:val="000000"/>
          <w:sz w:val="28"/>
        </w:rPr>
        <w:t>
      Ескерту. 4-тармақ өзгертілді - ҚР Ұлттық банкі басқармасының 1999.05.20. N 113 </w:t>
      </w:r>
      <w:r>
        <w:rPr>
          <w:rFonts w:ascii="Times New Roman"/>
          <w:b w:val="false"/>
          <w:i w:val="false"/>
          <w:color w:val="000000"/>
          <w:sz w:val="28"/>
        </w:rPr>
        <w:t>қаулысымен</w:t>
      </w:r>
      <w:r>
        <w:rPr>
          <w:rFonts w:ascii="Times New Roman"/>
          <w:b w:val="false"/>
          <w:i w:val="false"/>
          <w:color w:val="000000"/>
          <w:sz w:val="28"/>
        </w:rPr>
        <w:t xml:space="preserve">. </w:t>
      </w:r>
      <w:r>
        <w:br/>
      </w:r>
      <w:r>
        <w:rPr>
          <w:rFonts w:ascii="Times New Roman"/>
          <w:b w:val="false"/>
          <w:i w:val="false"/>
          <w:color w:val="000000"/>
          <w:sz w:val="28"/>
        </w:rPr>
        <w:t>
      Ескерту. 4-тармақ өзгертілді - ҚР Ұлттық банкі басқармасының 1999.11.15. N 401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Н.Қ. Абдулинаға жүктелсін.</w:t>
      </w:r>
    </w:p>
    <w:bookmarkEnd w:id="0"/>
    <w:bookmarkStart w:name="z2" w:id="1"/>
    <w:p>
      <w:pPr>
        <w:spacing w:after="0"/>
        <w:ind w:left="0"/>
        <w:jc w:val="both"/>
      </w:pPr>
      <w:r>
        <w:rPr>
          <w:rFonts w:ascii="Times New Roman"/>
          <w:b w:val="false"/>
          <w:i w:val="false"/>
          <w:color w:val="000000"/>
          <w:sz w:val="28"/>
        </w:rPr>
        <w:t>
      Ұлттық Банк</w:t>
      </w:r>
      <w:r>
        <w:br/>
      </w:r>
      <w:r>
        <w:rPr>
          <w:rFonts w:ascii="Times New Roman"/>
          <w:b w:val="false"/>
          <w:i w:val="false"/>
          <w:color w:val="000000"/>
          <w:sz w:val="28"/>
        </w:rPr>
        <w:t>
      Төрағасы</w:t>
      </w:r>
    </w:p>
    <w:bookmarkEnd w:id="1"/>
    <w:bookmarkStart w:name="z3"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1999 жылғы 19 ақпан</w:t>
      </w:r>
      <w:r>
        <w:br/>
      </w:r>
      <w:r>
        <w:rPr>
          <w:rFonts w:ascii="Times New Roman"/>
          <w:b w:val="false"/>
          <w:i w:val="false"/>
          <w:color w:val="000000"/>
          <w:sz w:val="28"/>
        </w:rPr>
        <w:t>
                                          N 17 қаулысымен</w:t>
      </w:r>
      <w:r>
        <w:br/>
      </w:r>
      <w:r>
        <w:rPr>
          <w:rFonts w:ascii="Times New Roman"/>
          <w:b w:val="false"/>
          <w:i w:val="false"/>
          <w:color w:val="000000"/>
          <w:sz w:val="28"/>
        </w:rPr>
        <w:t>
                                          бекітілген</w:t>
      </w:r>
    </w:p>
    <w:bookmarkEnd w:id="2"/>
    <w:bookmarkStart w:name="z4" w:id="3"/>
    <w:p>
      <w:pPr>
        <w:spacing w:after="0"/>
        <w:ind w:left="0"/>
        <w:jc w:val="left"/>
      </w:pPr>
      <w:r>
        <w:rPr>
          <w:rFonts w:ascii="Times New Roman"/>
          <w:b/>
          <w:i w:val="false"/>
          <w:color w:val="000000"/>
        </w:rPr>
        <w:t xml:space="preserve"> 
Қазақстан Республикасында қолма-қол шетел валютасымен айырбастау операциясын ұйымдастыру туралы нұсқаулыққа өзгерістер мен толықтырулар</w:t>
      </w:r>
    </w:p>
    <w:bookmarkEnd w:id="3"/>
    <w:bookmarkStart w:name="z5" w:id="4"/>
    <w:p>
      <w:pPr>
        <w:spacing w:after="0"/>
        <w:ind w:left="0"/>
        <w:jc w:val="both"/>
      </w:pPr>
      <w:r>
        <w:rPr>
          <w:rFonts w:ascii="Times New Roman"/>
          <w:b w:val="false"/>
          <w:i w:val="false"/>
          <w:color w:val="000000"/>
          <w:sz w:val="28"/>
        </w:rPr>
        <w:t>
      Қазақстан Республикасы Ұлттық Банкінің 1997 жылғы 25 шілдедегі N 295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қолма-қол шетел валютасымен айырбастау операциясын ұйымдастыру туралы нұсқаулыққа мынадай өзгерістер мен толықтырулар енгізілсін: </w:t>
      </w:r>
      <w:r>
        <w:br/>
      </w:r>
      <w:r>
        <w:rPr>
          <w:rFonts w:ascii="Times New Roman"/>
          <w:b w:val="false"/>
          <w:i w:val="false"/>
          <w:color w:val="000000"/>
          <w:sz w:val="28"/>
        </w:rPr>
        <w:t xml:space="preserve">
      1) 3-тарау мынадай редакцияда жазылсын: </w:t>
      </w:r>
      <w:r>
        <w:br/>
      </w:r>
      <w:r>
        <w:rPr>
          <w:rFonts w:ascii="Times New Roman"/>
          <w:b w:val="false"/>
          <w:i w:val="false"/>
          <w:color w:val="000000"/>
          <w:sz w:val="28"/>
        </w:rPr>
        <w:t xml:space="preserve">
      "3. Уәкілетті ұйымдар мен олардың айырбастау пункттерін құру </w:t>
      </w:r>
      <w:r>
        <w:br/>
      </w:r>
      <w:r>
        <w:rPr>
          <w:rFonts w:ascii="Times New Roman"/>
          <w:b w:val="false"/>
          <w:i w:val="false"/>
          <w:color w:val="000000"/>
          <w:sz w:val="28"/>
        </w:rPr>
        <w:t>
</w:t>
      </w:r>
      <w:r>
        <w:rPr>
          <w:rFonts w:ascii="Times New Roman"/>
          <w:b w:val="false"/>
          <w:i w:val="false"/>
          <w:color w:val="000000"/>
          <w:sz w:val="28"/>
        </w:rPr>
        <w:t xml:space="preserve">
      3.1. Қолма-қол шетел валютасымен айырбастау операцияларын жүргізуге Ұлттық Банк берген лицензиясы бар, бірден бір қызметі қолма-қол шетел валютасымен айырбастау операцияларын жүргізу болып табылатын уәкілетті ұйымдар қолма-қол шетел валютасымен айырбастау операцияларын жүзеге асыра алады. Уәкілетті ұйымдардың жарғылық капиталы құрылтайшылардың жарналары есебінен түсетін ақшамен ғана Қазақстан теңгесінен құралады және ол лицензия алар кезде толық төленген болуға тиіс. </w:t>
      </w:r>
      <w:r>
        <w:br/>
      </w:r>
      <w:r>
        <w:rPr>
          <w:rFonts w:ascii="Times New Roman"/>
          <w:b w:val="false"/>
          <w:i w:val="false"/>
          <w:color w:val="000000"/>
          <w:sz w:val="28"/>
        </w:rPr>
        <w:t xml:space="preserve">
      Уәкілетті ұйым жауапкершілігі шектеулі серіктестік түрінде ғана құрыла алады. </w:t>
      </w:r>
      <w:r>
        <w:br/>
      </w:r>
      <w:r>
        <w:rPr>
          <w:rFonts w:ascii="Times New Roman"/>
          <w:b w:val="false"/>
          <w:i w:val="false"/>
          <w:color w:val="000000"/>
          <w:sz w:val="28"/>
        </w:rPr>
        <w:t xml:space="preserve">
      3.2. Уәкілетті ұйымдардың Қазақстан Республикасының аумағында да, одан тыс жерлерде де филиалдар, өкілдіктер және еншілес ұйымдар құруға, сондай-ақ құрылтайшы болуға немесе басқа заңды тұлғалардың жарғылық капиталына қатысуға құқы жоқ. </w:t>
      </w:r>
      <w:r>
        <w:br/>
      </w:r>
      <w:r>
        <w:rPr>
          <w:rFonts w:ascii="Times New Roman"/>
          <w:b w:val="false"/>
          <w:i w:val="false"/>
          <w:color w:val="000000"/>
          <w:sz w:val="28"/>
        </w:rPr>
        <w:t xml:space="preserve">
      3.3. Ұлттық Банк Қазақстан Республикасының аумағында заңды тұлғаларға қолма-қол шетел валютасымен айырбастау операцияларын жүргізуге лицензия беру құқы бар бірден бір лицензиар болып табылады. </w:t>
      </w:r>
      <w:r>
        <w:br/>
      </w:r>
      <w:r>
        <w:rPr>
          <w:rFonts w:ascii="Times New Roman"/>
          <w:b w:val="false"/>
          <w:i w:val="false"/>
          <w:color w:val="000000"/>
          <w:sz w:val="28"/>
        </w:rPr>
        <w:t xml:space="preserve">
      3.4. Қазақстан Республикасының өкілді, атқарушы және сот билігі органдары мен жарғылық капиталының елу проценттен астамы мемлекет иелігіндегі ұйымдардан басқа жеке және заңды тұлғалары, резиденттері мен резидент еместері уәкілетті ұйымдардың құрылтайшылар бола алады. </w:t>
      </w:r>
      <w:r>
        <w:br/>
      </w:r>
      <w:r>
        <w:rPr>
          <w:rFonts w:ascii="Times New Roman"/>
          <w:b w:val="false"/>
          <w:i w:val="false"/>
          <w:color w:val="000000"/>
          <w:sz w:val="28"/>
        </w:rPr>
        <w:t xml:space="preserve">
      3.5. Заңды тұлғаларды әділет органдарында мемлекеттік тіркеуден өткізуге рұқсатты Ұлттық Банк береді (N 2 қосымша). </w:t>
      </w:r>
      <w:r>
        <w:br/>
      </w:r>
      <w:r>
        <w:rPr>
          <w:rFonts w:ascii="Times New Roman"/>
          <w:b w:val="false"/>
          <w:i w:val="false"/>
          <w:color w:val="000000"/>
          <w:sz w:val="28"/>
        </w:rPr>
        <w:t xml:space="preserve">
      3.6. Рұқсатты алу үшін құрылтайшылар Ұлттық Банктің филиалдарына өтініш және құрылтай құжаттарының нотариус куәландырған көшірмелерін тапсырады. </w:t>
      </w:r>
      <w:r>
        <w:br/>
      </w:r>
      <w:r>
        <w:rPr>
          <w:rFonts w:ascii="Times New Roman"/>
          <w:b w:val="false"/>
          <w:i w:val="false"/>
          <w:color w:val="000000"/>
          <w:sz w:val="28"/>
        </w:rPr>
        <w:t xml:space="preserve">
      Ұлттық Банктің филиалы 15 күннің ішінде тапсырылған құжаттарды қарайды және олар қолданылып жүрген заң талаптарына сәйкес болған жағдайда, тиісті қорытынды шығарып, оны өтінішпен және құрылтай құжаттарының нотариус куәландырған көшірмелерімен бірге айырбастау пунктін ашуға рұқсат беру туралы мәселені шешу үшін Ұлттық Банкке жібереді. Құжаттар қолданылып жүрген заң талаптарына сәйкес болмаған жағдайда, Ұлттық Банктің филиалы дәлелді себептерін баяндай отырып құрылтай құжаттарын қайтарады. </w:t>
      </w:r>
      <w:r>
        <w:br/>
      </w:r>
      <w:r>
        <w:rPr>
          <w:rFonts w:ascii="Times New Roman"/>
          <w:b w:val="false"/>
          <w:i w:val="false"/>
          <w:color w:val="000000"/>
          <w:sz w:val="28"/>
        </w:rPr>
        <w:t xml:space="preserve">
      Ұлттық Банк өзінің филиалдарынан түскен құжаттарды толық түскен күннен бастап жиырма күннен аспайтын мерзім ішінде қарап шығады. Құжаттар жазбаша ескертпелерімен бірге қайтарылған жағдайда оларды қарау мерзімі қайтадан тапсырылғаннан кейін жаңадан есептеледі. </w:t>
      </w:r>
      <w:r>
        <w:br/>
      </w:r>
      <w:r>
        <w:rPr>
          <w:rFonts w:ascii="Times New Roman"/>
          <w:b w:val="false"/>
          <w:i w:val="false"/>
          <w:color w:val="000000"/>
          <w:sz w:val="28"/>
        </w:rPr>
        <w:t xml:space="preserve">
      Ұлттық Банк берілген құжаттардың есебін жүргізіп отырады. </w:t>
      </w:r>
      <w:r>
        <w:br/>
      </w:r>
      <w:r>
        <w:rPr>
          <w:rFonts w:ascii="Times New Roman"/>
          <w:b w:val="false"/>
          <w:i w:val="false"/>
          <w:color w:val="000000"/>
          <w:sz w:val="28"/>
        </w:rPr>
        <w:t xml:space="preserve">
      3.7. Құрылтай құжаттары қолданылып жүрген заңдарға және осы Нұсқаулықтың талаптарына сәйкес болмаған жағдайда, Ұлттық Банк өтініш берушіге бас тартудың нақты себептерін көрсете отырып өзінің шешімі туралы жазбаша хабарлау арқылы заңды тұлғаларды мемлекеттік тіркеуден өткізуге рұқсат беруден бас тартуға құқылы. </w:t>
      </w:r>
      <w:r>
        <w:br/>
      </w:r>
      <w:r>
        <w:rPr>
          <w:rFonts w:ascii="Times New Roman"/>
          <w:b w:val="false"/>
          <w:i w:val="false"/>
          <w:color w:val="000000"/>
          <w:sz w:val="28"/>
        </w:rPr>
        <w:t xml:space="preserve">
      3.8. Құрылтайшылар Ұлттық Банктің рұқсатын алған күннен бастап бір айдан кешіктірмей мемлекеттік тіркеуден өткізу үшін әділет органдарына өтініш жасауға міндетті. </w:t>
      </w:r>
      <w:r>
        <w:br/>
      </w:r>
      <w:r>
        <w:rPr>
          <w:rFonts w:ascii="Times New Roman"/>
          <w:b w:val="false"/>
          <w:i w:val="false"/>
          <w:color w:val="000000"/>
          <w:sz w:val="28"/>
        </w:rPr>
        <w:t xml:space="preserve">
      3.9. Заңды тұлғалар қолма-қол шетел валютасымен айырбас операцияларын жүргізу үшін Ұлттық Банктің лицензиясын алуға тиіс. </w:t>
      </w:r>
      <w:r>
        <w:br/>
      </w:r>
      <w:r>
        <w:rPr>
          <w:rFonts w:ascii="Times New Roman"/>
          <w:b w:val="false"/>
          <w:i w:val="false"/>
          <w:color w:val="000000"/>
          <w:sz w:val="28"/>
        </w:rPr>
        <w:t xml:space="preserve">
      3.10. Заңды тұлғалар қолма-қол шетел валютасымен айырбас операцияларын жүргізуге лицензия алу үшін Ұлттық Банкке мынадай құжаттар тапсырады: </w:t>
      </w:r>
      <w:r>
        <w:br/>
      </w:r>
      <w:r>
        <w:rPr>
          <w:rFonts w:ascii="Times New Roman"/>
          <w:b w:val="false"/>
          <w:i w:val="false"/>
          <w:color w:val="000000"/>
          <w:sz w:val="28"/>
        </w:rPr>
        <w:t xml:space="preserve">
      - қолма-қол шетел валютасымен айырбас операцияларын жүргізуге лицензия беру туралы өтініш; </w:t>
      </w:r>
      <w:r>
        <w:br/>
      </w:r>
      <w:r>
        <w:rPr>
          <w:rFonts w:ascii="Times New Roman"/>
          <w:b w:val="false"/>
          <w:i w:val="false"/>
          <w:color w:val="000000"/>
          <w:sz w:val="28"/>
        </w:rPr>
        <w:t xml:space="preserve">
      - заңды тұлғаның әділет органдарында мемлекеттік тіркеуден өткені туралы куәліктің нотариус куәландырылған көшірмесі; </w:t>
      </w:r>
      <w:r>
        <w:br/>
      </w:r>
      <w:r>
        <w:rPr>
          <w:rFonts w:ascii="Times New Roman"/>
          <w:b w:val="false"/>
          <w:i w:val="false"/>
          <w:color w:val="000000"/>
          <w:sz w:val="28"/>
        </w:rPr>
        <w:t xml:space="preserve">
      - құрылтай құжаттарының нотариус куәландырған орыс және қазақ тіліндегі көшірмелері; </w:t>
      </w:r>
      <w:r>
        <w:br/>
      </w:r>
      <w:r>
        <w:rPr>
          <w:rFonts w:ascii="Times New Roman"/>
          <w:b w:val="false"/>
          <w:i w:val="false"/>
          <w:color w:val="000000"/>
          <w:sz w:val="28"/>
        </w:rPr>
        <w:t xml:space="preserve">
      - қызмет көрсетуші банктің қолданылып жүрген заңда көзделген толық мөлшерде уәкілетті ұйымдардың жарғылық капиталына қаржы салынғанын растайтын құжаты; </w:t>
      </w:r>
      <w:r>
        <w:br/>
      </w:r>
      <w:r>
        <w:rPr>
          <w:rFonts w:ascii="Times New Roman"/>
          <w:b w:val="false"/>
          <w:i w:val="false"/>
          <w:color w:val="000000"/>
          <w:sz w:val="28"/>
        </w:rPr>
        <w:t xml:space="preserve">
      - салық төлеуші ретінде тіркелгендігі туралы салық органдарының анықтамасы; </w:t>
      </w:r>
      <w:r>
        <w:br/>
      </w:r>
      <w:r>
        <w:rPr>
          <w:rFonts w:ascii="Times New Roman"/>
          <w:b w:val="false"/>
          <w:i w:val="false"/>
          <w:color w:val="000000"/>
          <w:sz w:val="28"/>
        </w:rPr>
        <w:t xml:space="preserve">
      - үй-жайды жалдау шартының немесе уәкілетті ұйымдар отырған үй-жайға меншік құқын растайтын құжаттың түпнұсқасы немесе нотариус куәландырған көшірмесі; </w:t>
      </w:r>
      <w:r>
        <w:br/>
      </w:r>
      <w:r>
        <w:rPr>
          <w:rFonts w:ascii="Times New Roman"/>
          <w:b w:val="false"/>
          <w:i w:val="false"/>
          <w:color w:val="000000"/>
          <w:sz w:val="28"/>
        </w:rPr>
        <w:t xml:space="preserve">
      - айырбастау пунктінің күзет және өрт дабылы құралдарын пайдалануға қабылдау актісінің түпнұсқасы немесе нотариус куәландырған көшірмесі; </w:t>
      </w:r>
      <w:r>
        <w:br/>
      </w:r>
      <w:r>
        <w:rPr>
          <w:rFonts w:ascii="Times New Roman"/>
          <w:b w:val="false"/>
          <w:i w:val="false"/>
          <w:color w:val="000000"/>
          <w:sz w:val="28"/>
        </w:rPr>
        <w:t xml:space="preserve">
      - айырбастау пунктін күзету шартының түпнұсқасы немесе нотариус куәландырған көшірмесі, оған айырбастау пунктін тиісті қарулы күзет қызметімен күзетуді жүзеге асырған кездегі Қазақстан Республикасы Ішкі істер минстрлігінің нотариус куәландырған, қызметтің осы түрімен шұғылдануға берілген лицензияның көшірмесі немесе айырбастау пунктінің қауіп дабылы құралдарын пайдалануға қабылдау актісі қоса беріледі; </w:t>
      </w:r>
      <w:r>
        <w:br/>
      </w:r>
      <w:r>
        <w:rPr>
          <w:rFonts w:ascii="Times New Roman"/>
          <w:b w:val="false"/>
          <w:i w:val="false"/>
          <w:color w:val="000000"/>
          <w:sz w:val="28"/>
        </w:rPr>
        <w:t xml:space="preserve">
      - уәкілетті банктің айырбастау пунктінің шетел валютасымен жұмыс жөніндегі кәсіби дайындығын растайтын құжаты. </w:t>
      </w:r>
      <w:r>
        <w:br/>
      </w:r>
      <w:r>
        <w:rPr>
          <w:rFonts w:ascii="Times New Roman"/>
          <w:b w:val="false"/>
          <w:i w:val="false"/>
          <w:color w:val="000000"/>
          <w:sz w:val="28"/>
        </w:rPr>
        <w:t xml:space="preserve">
      3.11. Осы нұсқаулықтың 3.10-тармағында көзделген құжаттарды заңды тұлға Ұлттық Банктің филиалына тапсырады. </w:t>
      </w:r>
      <w:r>
        <w:br/>
      </w:r>
      <w:r>
        <w:rPr>
          <w:rFonts w:ascii="Times New Roman"/>
          <w:b w:val="false"/>
          <w:i w:val="false"/>
          <w:color w:val="000000"/>
          <w:sz w:val="28"/>
        </w:rPr>
        <w:t xml:space="preserve">
      Ұлттық банктің филиалы барлық қажетті құжаттар түскен күннен бастап 15 күн ішінде тапсырылған құжаттар мен айырбастау пунктінің үй-жайының осы Нұсқаулықтың талаптарына сәйкестігін тексеруге, қорытынды жасауға және барлық құжаттарды Ұлттық Банкке жіберуге міндетті. </w:t>
      </w:r>
      <w:r>
        <w:br/>
      </w:r>
      <w:r>
        <w:rPr>
          <w:rFonts w:ascii="Times New Roman"/>
          <w:b w:val="false"/>
          <w:i w:val="false"/>
          <w:color w:val="000000"/>
          <w:sz w:val="28"/>
        </w:rPr>
        <w:t xml:space="preserve">
      Ұлттық Банк барлық қажетті құжаттар түскен күннен бастап бір жарым айдың ішінде заңды тұлғаға лицензия беру немесе лицензия беруден бас тарту туралы шешім шығаруға міндетті. Шешімді Директорлар кеңесі қабылдайды. </w:t>
      </w:r>
      <w:r>
        <w:br/>
      </w:r>
      <w:r>
        <w:rPr>
          <w:rFonts w:ascii="Times New Roman"/>
          <w:b w:val="false"/>
          <w:i w:val="false"/>
          <w:color w:val="000000"/>
          <w:sz w:val="28"/>
        </w:rPr>
        <w:t xml:space="preserve">
      3.12. Лицензия (N 3 қосымша) заңды тұлғаға Ұлттық Банкке лицензиялық алымның Қазақстан Республикасының заңдарында белгіленген мөлшерде және тәртіппен төленгенін растайтын құжат тапсырғанда беріледі. </w:t>
      </w:r>
      <w:r>
        <w:br/>
      </w:r>
      <w:r>
        <w:rPr>
          <w:rFonts w:ascii="Times New Roman"/>
          <w:b w:val="false"/>
          <w:i w:val="false"/>
          <w:color w:val="000000"/>
          <w:sz w:val="28"/>
        </w:rPr>
        <w:t xml:space="preserve">
      3.13. Қолма-қол шетел валютасымен айырбастау операцияларын жүргізуге арналған лицензия екі жылға беріледі және оны басқа адамдарға беруге болмайды. </w:t>
      </w:r>
      <w:r>
        <w:br/>
      </w:r>
      <w:r>
        <w:rPr>
          <w:rFonts w:ascii="Times New Roman"/>
          <w:b w:val="false"/>
          <w:i w:val="false"/>
          <w:color w:val="000000"/>
          <w:sz w:val="28"/>
        </w:rPr>
        <w:t xml:space="preserve">
      Лицензияның қолданылу мерзімі бітерден үш ай бұрын уәкілетті ұйым жаңа лицензия беру туралы Ұлттық Банкке тиісті өтініш жасауға құқылы. Ұлттық Банк аталған өтінішті қарап, осы Нұсқаулықта көзделген тәртіппен және шарт негізінде лицензия береді. </w:t>
      </w:r>
      <w:r>
        <w:br/>
      </w:r>
      <w:r>
        <w:rPr>
          <w:rFonts w:ascii="Times New Roman"/>
          <w:b w:val="false"/>
          <w:i w:val="false"/>
          <w:color w:val="000000"/>
          <w:sz w:val="28"/>
        </w:rPr>
        <w:t xml:space="preserve">
      3.14. Ұлттық Банк ұсынылған құжаттар мен айырбастау пунктінің үй-жайы осы нұсқаулықтың талаптарына сәйкес болмаған жағдайда, өтініш берушіге бас тартудың нақты себептерін көрсете отырып өзінің шешімі туралы жазбаша хабарлау арқылы заңды тұлғаға лицензия беруден бас тартуға құқылы. </w:t>
      </w:r>
      <w:r>
        <w:br/>
      </w:r>
      <w:r>
        <w:rPr>
          <w:rFonts w:ascii="Times New Roman"/>
          <w:b w:val="false"/>
          <w:i w:val="false"/>
          <w:color w:val="000000"/>
          <w:sz w:val="28"/>
        </w:rPr>
        <w:t xml:space="preserve">
      3.15. Ұлттық Банк мынадай жағдайларда лицензияның күшін тоқтата тұруға немесе қолма-қол шетел валютасымен айырбастау операцияларын жүргізу лицензиясын қайтарып алуға құқылы: </w:t>
      </w:r>
      <w:r>
        <w:br/>
      </w:r>
      <w:r>
        <w:rPr>
          <w:rFonts w:ascii="Times New Roman"/>
          <w:b w:val="false"/>
          <w:i w:val="false"/>
          <w:color w:val="000000"/>
          <w:sz w:val="28"/>
        </w:rPr>
        <w:t xml:space="preserve">
      - айырбастау операцияларын өткізу тәртібі бұзылса; </w:t>
      </w:r>
      <w:r>
        <w:br/>
      </w:r>
      <w:r>
        <w:rPr>
          <w:rFonts w:ascii="Times New Roman"/>
          <w:b w:val="false"/>
          <w:i w:val="false"/>
          <w:color w:val="000000"/>
          <w:sz w:val="28"/>
        </w:rPr>
        <w:t xml:space="preserve">
      - уәкілетті ұйым осы Нұсқаулықтың талаптарын орындамаса; </w:t>
      </w:r>
      <w:r>
        <w:br/>
      </w:r>
      <w:r>
        <w:rPr>
          <w:rFonts w:ascii="Times New Roman"/>
          <w:b w:val="false"/>
          <w:i w:val="false"/>
          <w:color w:val="000000"/>
          <w:sz w:val="28"/>
        </w:rPr>
        <w:t xml:space="preserve">
      - сот қолма-қол шетел валютасымен операция жүргізумен айналысуға тиісті лицензиясы бар уәкілетті ұйымға оны жүзеге асыруға тыйым салса; </w:t>
      </w:r>
      <w:r>
        <w:br/>
      </w:r>
      <w:r>
        <w:rPr>
          <w:rFonts w:ascii="Times New Roman"/>
          <w:b w:val="false"/>
          <w:i w:val="false"/>
          <w:color w:val="000000"/>
          <w:sz w:val="28"/>
        </w:rPr>
        <w:t xml:space="preserve">
      - уәкілетті ұйым осы Нұсқаулықтың талаптарын орындамаса; </w:t>
      </w:r>
      <w:r>
        <w:br/>
      </w:r>
      <w:r>
        <w:rPr>
          <w:rFonts w:ascii="Times New Roman"/>
          <w:b w:val="false"/>
          <w:i w:val="false"/>
          <w:color w:val="000000"/>
          <w:sz w:val="28"/>
        </w:rPr>
        <w:t xml:space="preserve">
      - сот қолма-қол шетел валютасымен операция жүргізумен айналысуға тиісті лицензиясы бар уәкілетті ұйымға оны жүзеге асыруға тыйым салса; </w:t>
      </w:r>
      <w:r>
        <w:br/>
      </w:r>
      <w:r>
        <w:rPr>
          <w:rFonts w:ascii="Times New Roman"/>
          <w:b w:val="false"/>
          <w:i w:val="false"/>
          <w:color w:val="000000"/>
          <w:sz w:val="28"/>
        </w:rPr>
        <w:t xml:space="preserve">
      - уәкілетті ұйым қаражатты жарғылық капиталға уақтылы салмаса; </w:t>
      </w:r>
      <w:r>
        <w:br/>
      </w:r>
      <w:r>
        <w:rPr>
          <w:rFonts w:ascii="Times New Roman"/>
          <w:b w:val="false"/>
          <w:i w:val="false"/>
          <w:color w:val="000000"/>
          <w:sz w:val="28"/>
        </w:rPr>
        <w:t xml:space="preserve">
      - лицензияның қолданылуын тоқтатқан себептер жойылмаса; </w:t>
      </w:r>
      <w:r>
        <w:br/>
      </w:r>
      <w:r>
        <w:rPr>
          <w:rFonts w:ascii="Times New Roman"/>
          <w:b w:val="false"/>
          <w:i w:val="false"/>
          <w:color w:val="000000"/>
          <w:sz w:val="28"/>
        </w:rPr>
        <w:t xml:space="preserve">
      - егер уәкілетті ұйымның айырбастау пункті соңғы үш ай бойы жұмыс істемесе. </w:t>
      </w:r>
      <w:r>
        <w:br/>
      </w:r>
      <w:r>
        <w:rPr>
          <w:rFonts w:ascii="Times New Roman"/>
          <w:b w:val="false"/>
          <w:i w:val="false"/>
          <w:color w:val="000000"/>
          <w:sz w:val="28"/>
        </w:rPr>
        <w:t xml:space="preserve">
      3.16. Өзінің орналасқан жерін өзгерткен болса уәкілетті ұйым бес күн ішінде жазбаша түрде Ұлттық Банктің филиалына және салық органдарына хабар беруге міндетті. Ұлттық Банктің филиалы өзгеріс болғаны туралы дереу Ұлттық Банкке хабар береді. Ұлттық Банк бір айдың ішінде филиал арқылы уәкілетті ұйымға өзгеріс болғаны туралы мәлімет алғанын растайтын анықтама береді. </w:t>
      </w:r>
      <w:r>
        <w:br/>
      </w:r>
      <w:r>
        <w:rPr>
          <w:rFonts w:ascii="Times New Roman"/>
          <w:b w:val="false"/>
          <w:i w:val="false"/>
          <w:color w:val="000000"/>
          <w:sz w:val="28"/>
        </w:rPr>
        <w:t xml:space="preserve">
      Уәкілетті ұйымның атауы өзгерген жағдайда, ол осы нұсқаулықтың талаптарына сәйкес қолм-қол шетел валютасымен айырбастау операцияларын жүргізуге жаңа лицензия алуы қажет. </w:t>
      </w:r>
      <w:r>
        <w:br/>
      </w:r>
      <w:r>
        <w:rPr>
          <w:rFonts w:ascii="Times New Roman"/>
          <w:b w:val="false"/>
          <w:i w:val="false"/>
          <w:color w:val="000000"/>
          <w:sz w:val="28"/>
        </w:rPr>
        <w:t xml:space="preserve">
      Уәкілетті ұйымның айырбастау пунктінің мекен-жайының өзгеруіне байланысты осы Нұсқаулықтың талаптарына сәйкес Ұлттық Банкте қайта тіркеліп, оған жаңа тіркеу куәлігі беріледі. </w:t>
      </w:r>
      <w:r>
        <w:br/>
      </w:r>
      <w:r>
        <w:rPr>
          <w:rFonts w:ascii="Times New Roman"/>
          <w:b w:val="false"/>
          <w:i w:val="false"/>
          <w:color w:val="000000"/>
          <w:sz w:val="28"/>
        </w:rPr>
        <w:t xml:space="preserve">
      3.17. Уәкілетті ұйым өзі тіркелген облыста бірнеше айырбастау пункттерін ашуға құқылы. Бұл орайда әрбір айырбастау пунктіне лицензия алудың қажеті жоқ. </w:t>
      </w:r>
      <w:r>
        <w:br/>
      </w:r>
      <w:r>
        <w:rPr>
          <w:rFonts w:ascii="Times New Roman"/>
          <w:b w:val="false"/>
          <w:i w:val="false"/>
          <w:color w:val="000000"/>
          <w:sz w:val="28"/>
        </w:rPr>
        <w:t xml:space="preserve">
      3.18. Жаңа айырбастау пунктін ашқан кезде уәкілетті ұйым оны Ұлттық Банкте тіркеуге және тіркеу куәлігін алуға тиіс. </w:t>
      </w:r>
      <w:r>
        <w:br/>
      </w:r>
      <w:r>
        <w:rPr>
          <w:rFonts w:ascii="Times New Roman"/>
          <w:b w:val="false"/>
          <w:i w:val="false"/>
          <w:color w:val="000000"/>
          <w:sz w:val="28"/>
        </w:rPr>
        <w:t xml:space="preserve">
      3.19. Айырбастау пунктін тіркеу үшін уәкілетті ұйым Ұлттық Банктің филиалына мынадай құжаттар тапсырады: </w:t>
      </w:r>
      <w:r>
        <w:br/>
      </w:r>
      <w:r>
        <w:rPr>
          <w:rFonts w:ascii="Times New Roman"/>
          <w:b w:val="false"/>
          <w:i w:val="false"/>
          <w:color w:val="000000"/>
          <w:sz w:val="28"/>
        </w:rPr>
        <w:t xml:space="preserve">
      - айырбастау пунктін тіркеу өтініші; </w:t>
      </w:r>
      <w:r>
        <w:br/>
      </w:r>
      <w:r>
        <w:rPr>
          <w:rFonts w:ascii="Times New Roman"/>
          <w:b w:val="false"/>
          <w:i w:val="false"/>
          <w:color w:val="000000"/>
          <w:sz w:val="28"/>
        </w:rPr>
        <w:t xml:space="preserve">
      - жалдау шартының немесе уәкілетті ұйымның айырбастау пунктінің үй-жайына меншік құқын растайтын құжаттың көшірмесі; </w:t>
      </w:r>
      <w:r>
        <w:br/>
      </w:r>
      <w:r>
        <w:rPr>
          <w:rFonts w:ascii="Times New Roman"/>
          <w:b w:val="false"/>
          <w:i w:val="false"/>
          <w:color w:val="000000"/>
          <w:sz w:val="28"/>
        </w:rPr>
        <w:t xml:space="preserve">
      - айырбастау пунктінің күзет және өрт дабылы құралдарын пайдалануға қабылдау актісі; </w:t>
      </w:r>
      <w:r>
        <w:br/>
      </w:r>
      <w:r>
        <w:rPr>
          <w:rFonts w:ascii="Times New Roman"/>
          <w:b w:val="false"/>
          <w:i w:val="false"/>
          <w:color w:val="000000"/>
          <w:sz w:val="28"/>
        </w:rPr>
        <w:t xml:space="preserve">
      - айырбастау пунктін күзету шарты, оған айырбастау пунктін тиісті қарулы күзет қызметімен күзетуді жүзеге асырған кездегі Қазақстан Республикасы Ішкі істер министрлігінің қызметтің осы түрімен шұғылдануға берген лицензияның көшірмесі немесе айырбастау пунктінің қауіп дабылы құралдарын пайдалануға қабылдау актісі қоса беріледі; </w:t>
      </w:r>
      <w:r>
        <w:br/>
      </w:r>
      <w:r>
        <w:rPr>
          <w:rFonts w:ascii="Times New Roman"/>
          <w:b w:val="false"/>
          <w:i w:val="false"/>
          <w:color w:val="000000"/>
          <w:sz w:val="28"/>
        </w:rPr>
        <w:t xml:space="preserve">
      - уәкілетті банктің айырбастау пунктінің шетел валютасымен жұмыс жөніндегі кәсіби дайындығын растайтын құжаты. </w:t>
      </w:r>
      <w:r>
        <w:br/>
      </w:r>
      <w:r>
        <w:rPr>
          <w:rFonts w:ascii="Times New Roman"/>
          <w:b w:val="false"/>
          <w:i w:val="false"/>
          <w:color w:val="000000"/>
          <w:sz w:val="28"/>
        </w:rPr>
        <w:t xml:space="preserve">
      3.20. Ұлттық Банктің филиалы барлық қажетті құжаттар түскен күннен бастап 15 күн ішінде тапсырылған құжаттар мен айырбастау пунктінің үй-жайының осы нұсқаулықтың талаптарына сәйкестігін тексеруге, қорытынды жасауға және барлық құжаттарды Ұлттық Банкке жіберуге міндетті. </w:t>
      </w:r>
      <w:r>
        <w:br/>
      </w:r>
      <w:r>
        <w:rPr>
          <w:rFonts w:ascii="Times New Roman"/>
          <w:b w:val="false"/>
          <w:i w:val="false"/>
          <w:color w:val="000000"/>
          <w:sz w:val="28"/>
        </w:rPr>
        <w:t xml:space="preserve">
      Ұлттық Банк бір айлық мерзім ішінде уәкілетті ұйымдардың айырбастау пункттерін тіркейді және филиал арқылы тіркеу куәлігін береді және әрбір айырбастау пунктіне реттік тіркеу нөмірін береді (1а қосымша). </w:t>
      </w:r>
      <w:r>
        <w:br/>
      </w:r>
      <w:r>
        <w:rPr>
          <w:rFonts w:ascii="Times New Roman"/>
          <w:b w:val="false"/>
          <w:i w:val="false"/>
          <w:color w:val="000000"/>
          <w:sz w:val="28"/>
        </w:rPr>
        <w:t xml:space="preserve">
      3.21. Облыс (қала) аумағында орналасқан уәкілетті банктердің және уәкілетті ұйымдардың айырбастау пункттерін Ұлттық Банк әрбір айырбастау пунктіне кезекті реттік тіркеу нөмірін беріп тіркеу журналында тіркейді. Бұл орайда әрбір облысқа жеке тіркеу журналы арналады". </w:t>
      </w:r>
      <w:r>
        <w:br/>
      </w:r>
      <w:r>
        <w:rPr>
          <w:rFonts w:ascii="Times New Roman"/>
          <w:b w:val="false"/>
          <w:i w:val="false"/>
          <w:color w:val="000000"/>
          <w:sz w:val="28"/>
        </w:rPr>
        <w:t xml:space="preserve">
      2) 5.1-тармақтың бірінші азатжолы мынадай мазмұндағы сөйлеммен толықтырылсын: "Жазбаша өкім күн сайын шығып тұрады". </w:t>
      </w:r>
      <w:r>
        <w:br/>
      </w:r>
      <w:r>
        <w:rPr>
          <w:rFonts w:ascii="Times New Roman"/>
          <w:b w:val="false"/>
          <w:i w:val="false"/>
          <w:color w:val="000000"/>
          <w:sz w:val="28"/>
        </w:rPr>
        <w:t xml:space="preserve">
      3) 5.3- тармақтың бірінші азатжолы мынадай мазмұндағы сөйлеммен толықтырылсын: </w:t>
      </w:r>
      <w:r>
        <w:br/>
      </w:r>
      <w:r>
        <w:rPr>
          <w:rFonts w:ascii="Times New Roman"/>
          <w:b w:val="false"/>
          <w:i w:val="false"/>
          <w:color w:val="000000"/>
          <w:sz w:val="28"/>
        </w:rPr>
        <w:t xml:space="preserve">
      "Сонымен бірге айырбастау пункттерінің ақпараттық тақталарында айырбастау пунктіндегі шетел валютасының барлық түрлері бойынша сатып алу және сату бағалары туралы мәлімет болуға тиіс". </w:t>
      </w:r>
      <w:r>
        <w:br/>
      </w:r>
      <w:r>
        <w:rPr>
          <w:rFonts w:ascii="Times New Roman"/>
          <w:b w:val="false"/>
          <w:i w:val="false"/>
          <w:color w:val="000000"/>
          <w:sz w:val="28"/>
        </w:rPr>
        <w:t xml:space="preserve">
      4) 5.8- тармақтың бірінші азатжолы: </w:t>
      </w:r>
      <w:r>
        <w:br/>
      </w:r>
      <w:r>
        <w:rPr>
          <w:rFonts w:ascii="Times New Roman"/>
          <w:b w:val="false"/>
          <w:i w:val="false"/>
          <w:color w:val="000000"/>
          <w:sz w:val="28"/>
        </w:rPr>
        <w:t xml:space="preserve">
      "заңды тұлғаның" деген сөздерден кейін "және Ұлттық Банк филиалының" деген сөздермен толықтырылсын; </w:t>
      </w:r>
      <w:r>
        <w:br/>
      </w:r>
      <w:r>
        <w:rPr>
          <w:rFonts w:ascii="Times New Roman"/>
          <w:b w:val="false"/>
          <w:i w:val="false"/>
          <w:color w:val="000000"/>
          <w:sz w:val="28"/>
        </w:rPr>
        <w:t xml:space="preserve">
      "уәкілетті ұйымның" деген сөздерден кейін "және Ұлттық Банк филиалының басшысының немесе басшының орынбасарының" деген сөздермен толықтырылсын. </w:t>
      </w:r>
      <w:r>
        <w:br/>
      </w:r>
      <w:r>
        <w:rPr>
          <w:rFonts w:ascii="Times New Roman"/>
          <w:b w:val="false"/>
          <w:i w:val="false"/>
          <w:color w:val="000000"/>
          <w:sz w:val="28"/>
        </w:rPr>
        <w:t xml:space="preserve">
      5) 5-тарау мынадай мазмұндағы 5.10-1 тармақпен толықтырылсын: </w:t>
      </w:r>
      <w:r>
        <w:br/>
      </w:r>
      <w:r>
        <w:rPr>
          <w:rFonts w:ascii="Times New Roman"/>
          <w:b w:val="false"/>
          <w:i w:val="false"/>
          <w:color w:val="000000"/>
          <w:sz w:val="28"/>
        </w:rPr>
        <w:t xml:space="preserve">
      "5.10-1. Уәкілетті банктер және уәкілетті ұйымдар анықтамасертификаттар бланктерінің есебін, сақталуын және түгел болуын тиісті дәрежеде қамтамасыз етуге міндетті. Олар бүлінген немесе жойылып кеткен жағдайда, уәкілетті банк немесе уәкілетті ұйым бұл туралы дереу Ұлттық Банктің филиалына хабар беруге және Ұлттық Банк филиалының өкілін қатыстыра отырып тиісті акт жасауға міндетті." </w:t>
      </w:r>
      <w:r>
        <w:br/>
      </w:r>
      <w:r>
        <w:rPr>
          <w:rFonts w:ascii="Times New Roman"/>
          <w:b w:val="false"/>
          <w:i w:val="false"/>
          <w:color w:val="000000"/>
          <w:sz w:val="28"/>
        </w:rPr>
        <w:t xml:space="preserve">
      6) 6.6.-тармақ мынадай редакцияда жазылсын: </w:t>
      </w:r>
      <w:r>
        <w:br/>
      </w:r>
      <w:r>
        <w:rPr>
          <w:rFonts w:ascii="Times New Roman"/>
          <w:b w:val="false"/>
          <w:i w:val="false"/>
          <w:color w:val="000000"/>
          <w:sz w:val="28"/>
        </w:rPr>
        <w:t>
      "6.6. Қазақстан Республикасының Ұлттық Банкі ҚР Мемлекеттік кіріс министрлігінің Кеден комитетіне лицензияның нөмірі мен берілген күнін, тіркеу нөмірін, айырбастау пунктінің атауы мен орналасқан жерін көрсете отырып, қолма-қол шетел валютасымен айырбастау операцияларын жүргізуге Ұлттық Банктің лицензиясы бар уәкілетті банктер мен уәкілетті ұйымдардың айырбастау пункттерінің тізбесін, сондай-ақ осы тізбеге енгізілген өзгерістер туралы мәліметтерді тапсырады".</w:t>
      </w:r>
      <w:r>
        <w:br/>
      </w:r>
      <w:r>
        <w:rPr>
          <w:rFonts w:ascii="Times New Roman"/>
          <w:b w:val="false"/>
          <w:i w:val="false"/>
          <w:color w:val="000000"/>
          <w:sz w:val="28"/>
        </w:rPr>
        <w:t>
      7) 8.2-тармақтың бірінші азатжолындағы "және оның филиалдары" деген сөздер алынып тасталсын.</w:t>
      </w:r>
      <w:r>
        <w:br/>
      </w:r>
      <w:r>
        <w:rPr>
          <w:rFonts w:ascii="Times New Roman"/>
          <w:b w:val="false"/>
          <w:i w:val="false"/>
          <w:color w:val="000000"/>
          <w:sz w:val="28"/>
        </w:rPr>
        <w:t>
      8) Нұсқаулық N 1а қосымшасымен толықтырылсын.</w:t>
      </w:r>
      <w:r>
        <w:br/>
      </w:r>
      <w:r>
        <w:rPr>
          <w:rFonts w:ascii="Times New Roman"/>
          <w:b w:val="false"/>
          <w:i w:val="false"/>
          <w:color w:val="000000"/>
          <w:sz w:val="28"/>
        </w:rPr>
        <w:t>
      9) Нұсқаулықтың N 2, 3, және 7 қосымшалары жаңа редакцияда жазылсын.</w:t>
      </w:r>
    </w:p>
    <w:bookmarkEnd w:id="4"/>
    <w:p>
      <w:pPr>
        <w:spacing w:after="0"/>
        <w:ind w:left="0"/>
        <w:jc w:val="both"/>
      </w:pPr>
      <w:r>
        <w:rPr>
          <w:rFonts w:ascii="Times New Roman"/>
          <w:b w:val="false"/>
          <w:i w:val="false"/>
          <w:color w:val="000000"/>
          <w:sz w:val="28"/>
        </w:rPr>
        <w:t>      Ұлттық Банк</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Қосымша N 1а</w:t>
      </w:r>
    </w:p>
    <w:p>
      <w:pPr>
        <w:spacing w:after="0"/>
        <w:ind w:left="0"/>
        <w:jc w:val="both"/>
      </w:pPr>
      <w:r>
        <w:rPr>
          <w:rFonts w:ascii="Times New Roman"/>
          <w:b w:val="false"/>
          <w:i w:val="false"/>
          <w:color w:val="000000"/>
          <w:sz w:val="28"/>
        </w:rPr>
        <w:t xml:space="preserve">Тіркеу куәлігі </w:t>
      </w:r>
    </w:p>
    <w:p>
      <w:pPr>
        <w:spacing w:after="0"/>
        <w:ind w:left="0"/>
        <w:jc w:val="both"/>
      </w:pPr>
      <w:r>
        <w:rPr>
          <w:rFonts w:ascii="Times New Roman"/>
          <w:b w:val="false"/>
          <w:i w:val="false"/>
          <w:color w:val="000000"/>
          <w:sz w:val="28"/>
        </w:rPr>
        <w:t>      N________                             "___"____________ 199 ж.</w:t>
      </w:r>
      <w:r>
        <w:br/>
      </w: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Осы куәлік _________________________________ орналасқан</w:t>
      </w:r>
      <w:r>
        <w:br/>
      </w:r>
      <w:r>
        <w:rPr>
          <w:rFonts w:ascii="Times New Roman"/>
          <w:b w:val="false"/>
          <w:i w:val="false"/>
          <w:color w:val="000000"/>
          <w:sz w:val="28"/>
        </w:rPr>
        <w:t>
                (айырбастау пунктінің мекен-жайы)</w:t>
      </w:r>
    </w:p>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(банк операцияларының жекелеген түрлерін жүзеге асыратын уәкілетті</w:t>
      </w:r>
    </w:p>
    <w:p>
      <w:pPr>
        <w:spacing w:after="0"/>
        <w:ind w:left="0"/>
        <w:jc w:val="both"/>
      </w:pPr>
      <w:r>
        <w:rPr>
          <w:rFonts w:ascii="Times New Roman"/>
          <w:b w:val="false"/>
          <w:i w:val="false"/>
          <w:color w:val="000000"/>
          <w:sz w:val="28"/>
        </w:rPr>
        <w:t>_________________________________ айырбастау пунктіне берілді,</w:t>
      </w:r>
      <w:r>
        <w:br/>
      </w:r>
      <w:r>
        <w:rPr>
          <w:rFonts w:ascii="Times New Roman"/>
          <w:b w:val="false"/>
          <w:i w:val="false"/>
          <w:color w:val="000000"/>
          <w:sz w:val="28"/>
        </w:rPr>
        <w:t>
ұйымның атауы және мекен-жайы)</w:t>
      </w:r>
      <w:r>
        <w:br/>
      </w:r>
      <w:r>
        <w:rPr>
          <w:rFonts w:ascii="Times New Roman"/>
          <w:b w:val="false"/>
          <w:i w:val="false"/>
          <w:color w:val="000000"/>
          <w:sz w:val="28"/>
        </w:rPr>
        <w:t>
      ол Қазақстан Республикасының Ұлттық Банкінде _________ номермен тіркелген.</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Төрағасының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Қосымша N 2</w:t>
      </w:r>
    </w:p>
    <w:p>
      <w:pPr>
        <w:spacing w:after="0"/>
        <w:ind w:left="0"/>
        <w:jc w:val="both"/>
      </w:pPr>
      <w:r>
        <w:rPr>
          <w:rFonts w:ascii="Times New Roman"/>
          <w:b w:val="false"/>
          <w:i w:val="false"/>
          <w:color w:val="000000"/>
          <w:sz w:val="28"/>
        </w:rPr>
        <w:t>Рұқсат</w:t>
      </w:r>
    </w:p>
    <w:p>
      <w:pPr>
        <w:spacing w:after="0"/>
        <w:ind w:left="0"/>
        <w:jc w:val="both"/>
      </w:pPr>
      <w:r>
        <w:rPr>
          <w:rFonts w:ascii="Times New Roman"/>
          <w:b w:val="false"/>
          <w:i w:val="false"/>
          <w:color w:val="000000"/>
          <w:sz w:val="28"/>
        </w:rPr>
        <w:t>      N________                             "___"____________ 199 ж.</w:t>
      </w:r>
      <w:r>
        <w:br/>
      </w: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Қазақстан Республикасының Ұлттық Банкі қолма-қол шетел валютасымен</w:t>
      </w:r>
      <w:r>
        <w:br/>
      </w:r>
      <w:r>
        <w:rPr>
          <w:rFonts w:ascii="Times New Roman"/>
          <w:b w:val="false"/>
          <w:i w:val="false"/>
          <w:color w:val="000000"/>
          <w:sz w:val="28"/>
        </w:rPr>
        <w:t>
      Қазақстан Республикасы Ұлттық Банкінің лицензиясы негізінде айырбастау операцияларын жүргізу үшін құрылған 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(заңды тұлғаның атауы және тұрған жері)</w:t>
      </w:r>
    </w:p>
    <w:p>
      <w:pPr>
        <w:spacing w:after="0"/>
        <w:ind w:left="0"/>
        <w:jc w:val="both"/>
      </w:pPr>
      <w:r>
        <w:rPr>
          <w:rFonts w:ascii="Times New Roman"/>
          <w:b w:val="false"/>
          <w:i w:val="false"/>
          <w:color w:val="000000"/>
          <w:sz w:val="28"/>
        </w:rPr>
        <w:t>     заңды тұлғаның әділет органдарында мемлекеттік тіркелуіне рұқсат береді.</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Төрағасының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Қосымша N 3</w:t>
      </w:r>
    </w:p>
    <w:p>
      <w:pPr>
        <w:spacing w:after="0"/>
        <w:ind w:left="0"/>
        <w:jc w:val="left"/>
      </w:pPr>
      <w:r>
        <w:rPr>
          <w:rFonts w:ascii="Times New Roman"/>
          <w:b/>
          <w:i w:val="false"/>
          <w:color w:val="000000"/>
        </w:rPr>
        <w:t xml:space="preserve"> Қолма-қол шетел валютасымен</w:t>
      </w:r>
      <w:r>
        <w:br/>
      </w:r>
      <w:r>
        <w:rPr>
          <w:rFonts w:ascii="Times New Roman"/>
          <w:b/>
          <w:i w:val="false"/>
          <w:color w:val="000000"/>
        </w:rPr>
        <w:t>
айырбастау операцияларын жүргізуге берілген</w:t>
      </w:r>
      <w:r>
        <w:br/>
      </w:r>
      <w:r>
        <w:rPr>
          <w:rFonts w:ascii="Times New Roman"/>
          <w:b/>
          <w:i w:val="false"/>
          <w:color w:val="000000"/>
        </w:rPr>
        <w:t>
Лицензия</w:t>
      </w:r>
    </w:p>
    <w:p>
      <w:pPr>
        <w:spacing w:after="0"/>
        <w:ind w:left="0"/>
        <w:jc w:val="both"/>
      </w:pPr>
      <w:r>
        <w:rPr>
          <w:rFonts w:ascii="Times New Roman"/>
          <w:b w:val="false"/>
          <w:i w:val="false"/>
          <w:color w:val="000000"/>
          <w:sz w:val="28"/>
        </w:rPr>
        <w:t>     N____                                  "___"____________ 199 ж.</w:t>
      </w:r>
      <w:r>
        <w:br/>
      </w: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Қазақстан Республикасының Ұлттық Банкі 1996 жылғы 24 желтоқсандағы "Валюталық реттеу туралы" Қазақстан Республикасы Заңының </w:t>
      </w:r>
      <w:r>
        <w:rPr>
          <w:rFonts w:ascii="Times New Roman"/>
          <w:b w:val="false"/>
          <w:i w:val="false"/>
          <w:color w:val="000000"/>
          <w:sz w:val="28"/>
        </w:rPr>
        <w:t>4-бабына</w:t>
      </w:r>
      <w:r>
        <w:rPr>
          <w:rFonts w:ascii="Times New Roman"/>
          <w:b w:val="false"/>
          <w:i w:val="false"/>
          <w:color w:val="000000"/>
          <w:sz w:val="28"/>
        </w:rPr>
        <w:t xml:space="preserve"> сәйкес қолма-қол шетел валютасын сатып алу, сату және айырбастау бойынша операциялар жүргізуге ______________________</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(банк операцияларының жекелеген түрлерін жүзеге асыратын)</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уәкілетті ұйымның атауы және мекен-жайы)</w:t>
      </w:r>
    </w:p>
    <w:p>
      <w:pPr>
        <w:spacing w:after="0"/>
        <w:ind w:left="0"/>
        <w:jc w:val="both"/>
      </w:pPr>
      <w:r>
        <w:rPr>
          <w:rFonts w:ascii="Times New Roman"/>
          <w:b w:val="false"/>
          <w:i w:val="false"/>
          <w:color w:val="000000"/>
          <w:sz w:val="28"/>
        </w:rPr>
        <w:t>осы лицензияны береді.</w:t>
      </w:r>
    </w:p>
    <w:p>
      <w:pPr>
        <w:spacing w:after="0"/>
        <w:ind w:left="0"/>
        <w:jc w:val="both"/>
      </w:pPr>
      <w:r>
        <w:rPr>
          <w:rFonts w:ascii="Times New Roman"/>
          <w:b w:val="false"/>
          <w:i w:val="false"/>
          <w:color w:val="000000"/>
          <w:sz w:val="28"/>
        </w:rPr>
        <w:t>     Қазақстан Республикасының Ұлттық Банкі банк операцияларының жекелеген түрлерін жүзеге асыратын уәкілетті ұйымға валюталық бақылау агентінің міндетін жүктейді.</w:t>
      </w:r>
      <w:r>
        <w:br/>
      </w:r>
      <w:r>
        <w:rPr>
          <w:rFonts w:ascii="Times New Roman"/>
          <w:b w:val="false"/>
          <w:i w:val="false"/>
          <w:color w:val="000000"/>
          <w:sz w:val="28"/>
        </w:rPr>
        <w:t>
      Осы лицензияның шарттарынан туындайтын құқықтарды үшінші тұлғаға беруге болмайды. Осы лицензия бір ғана данада беріледі. Лицензияның қолданылу мерзімі екі жыл.</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Төрағасының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Қосымша N 7</w:t>
      </w:r>
    </w:p>
    <w:p>
      <w:pPr>
        <w:spacing w:after="0"/>
        <w:ind w:left="0"/>
        <w:jc w:val="both"/>
      </w:pPr>
      <w:r>
        <w:rPr>
          <w:rFonts w:ascii="Times New Roman"/>
          <w:b w:val="false"/>
          <w:i w:val="false"/>
          <w:color w:val="000000"/>
          <w:sz w:val="28"/>
        </w:rPr>
        <w:t>      Анықтама-Сертификат</w:t>
      </w:r>
    </w:p>
    <w:p>
      <w:pPr>
        <w:spacing w:after="0"/>
        <w:ind w:left="0"/>
        <w:jc w:val="both"/>
      </w:pPr>
      <w:r>
        <w:rPr>
          <w:rFonts w:ascii="Times New Roman"/>
          <w:b w:val="false"/>
          <w:i w:val="false"/>
          <w:color w:val="000000"/>
          <w:sz w:val="28"/>
        </w:rPr>
        <w:t>      Справка-Сертификат                    Серия _______ N ________</w:t>
      </w:r>
    </w:p>
    <w:p>
      <w:pPr>
        <w:spacing w:after="0"/>
        <w:ind w:left="0"/>
        <w:jc w:val="both"/>
      </w:pPr>
      <w:r>
        <w:rPr>
          <w:rFonts w:ascii="Times New Roman"/>
          <w:b w:val="false"/>
          <w:i w:val="false"/>
          <w:color w:val="000000"/>
          <w:sz w:val="28"/>
        </w:rPr>
        <w:t>      Банк/Банк</w:t>
      </w:r>
      <w:r>
        <w:br/>
      </w:r>
      <w:r>
        <w:rPr>
          <w:rFonts w:ascii="Times New Roman"/>
          <w:b w:val="false"/>
          <w:i w:val="false"/>
          <w:color w:val="000000"/>
          <w:sz w:val="28"/>
        </w:rPr>
        <w:t xml:space="preserve">
      Ұйым/организация </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(Банктің/ұйымның аты мен мекен-жайы)</w:t>
      </w:r>
      <w:r>
        <w:br/>
      </w:r>
      <w:r>
        <w:rPr>
          <w:rFonts w:ascii="Times New Roman"/>
          <w:b w:val="false"/>
          <w:i w:val="false"/>
          <w:color w:val="000000"/>
          <w:sz w:val="28"/>
        </w:rPr>
        <w:t>
      (Название и адрес Банк/организации)</w:t>
      </w:r>
    </w:p>
    <w:p>
      <w:pPr>
        <w:spacing w:after="0"/>
        <w:ind w:left="0"/>
        <w:jc w:val="both"/>
      </w:pPr>
      <w:r>
        <w:rPr>
          <w:rFonts w:ascii="Times New Roman"/>
          <w:b w:val="false"/>
          <w:i w:val="false"/>
          <w:color w:val="000000"/>
          <w:sz w:val="28"/>
        </w:rPr>
        <w:t xml:space="preserve">     Айырбастау пункті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Обменный пункт </w:t>
      </w:r>
      <w:r>
        <w:br/>
      </w:r>
      <w:r>
        <w:rPr>
          <w:rFonts w:ascii="Times New Roman"/>
          <w:b w:val="false"/>
          <w:i w:val="false"/>
          <w:color w:val="000000"/>
          <w:sz w:val="28"/>
        </w:rPr>
        <w:t>
      (тіркеу номері, айырбастау пунктінің аты және мекен-жайы)</w:t>
      </w:r>
      <w:r>
        <w:br/>
      </w:r>
      <w:r>
        <w:rPr>
          <w:rFonts w:ascii="Times New Roman"/>
          <w:b w:val="false"/>
          <w:i w:val="false"/>
          <w:color w:val="000000"/>
          <w:sz w:val="28"/>
        </w:rPr>
        <w:t>
      (регистрационный номер, название и адрес обменного пункта)</w:t>
      </w:r>
    </w:p>
    <w:p>
      <w:pPr>
        <w:spacing w:after="0"/>
        <w:ind w:left="0"/>
        <w:jc w:val="both"/>
      </w:pPr>
      <w:r>
        <w:rPr>
          <w:rFonts w:ascii="Times New Roman"/>
          <w:b w:val="false"/>
          <w:i w:val="false"/>
          <w:color w:val="000000"/>
          <w:sz w:val="28"/>
        </w:rPr>
        <w:t xml:space="preserve">      N_ Лицензия, берген жері </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Лицензия, кем выдана</w:t>
      </w:r>
    </w:p>
    <w:p>
      <w:pPr>
        <w:spacing w:after="0"/>
        <w:ind w:left="0"/>
        <w:jc w:val="both"/>
      </w:pPr>
      <w:r>
        <w:rPr>
          <w:rFonts w:ascii="Times New Roman"/>
          <w:b w:val="false"/>
          <w:i w:val="false"/>
          <w:color w:val="000000"/>
          <w:sz w:val="28"/>
        </w:rPr>
        <w:t>      Азамат(ша)</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Гражданин(ка)     (аты-жөні)      (фамилия, имя, отчество)</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(төлқұжаты, жеке куәлігі, сериясы, нөмірі, азаматтығы)</w:t>
      </w:r>
      <w:r>
        <w:br/>
      </w:r>
      <w:r>
        <w:rPr>
          <w:rFonts w:ascii="Times New Roman"/>
          <w:b w:val="false"/>
          <w:i w:val="false"/>
          <w:color w:val="000000"/>
          <w:sz w:val="28"/>
        </w:rPr>
        <w:t>
     (паспорт, удостоверение личности, серия, номер, гражданство)</w:t>
      </w:r>
    </w:p>
    <w:p>
      <w:pPr>
        <w:spacing w:after="0"/>
        <w:ind w:left="0"/>
        <w:jc w:val="both"/>
      </w:pPr>
      <w:r>
        <w:rPr>
          <w:rFonts w:ascii="Times New Roman"/>
          <w:b w:val="false"/>
          <w:i w:val="false"/>
          <w:color w:val="000000"/>
          <w:sz w:val="28"/>
        </w:rPr>
        <w:t>      Сатып алынды/сатылды</w:t>
      </w:r>
      <w:r>
        <w:br/>
      </w:r>
      <w:r>
        <w:rPr>
          <w:rFonts w:ascii="Times New Roman"/>
          <w:b w:val="false"/>
          <w:i w:val="false"/>
          <w:color w:val="000000"/>
          <w:sz w:val="28"/>
        </w:rPr>
        <w:t>
      (керек емесін сызыңыз)</w:t>
      </w:r>
    </w:p>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xml:space="preserve">
                       Куплено/продано </w:t>
      </w:r>
    </w:p>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(ненужное зачеркнуть)</w:t>
      </w:r>
    </w:p>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(сомасы (санмен және жазумен) және шетел валютасының аты)</w:t>
      </w:r>
      <w:r>
        <w:br/>
      </w:r>
      <w:r>
        <w:rPr>
          <w:rFonts w:ascii="Times New Roman"/>
          <w:b w:val="false"/>
          <w:i w:val="false"/>
          <w:color w:val="000000"/>
          <w:sz w:val="28"/>
        </w:rPr>
        <w:t>
     (сумма (цифрами и прописью) и наименование иностранной валюты)</w:t>
      </w:r>
    </w:p>
    <w:p>
      <w:pPr>
        <w:spacing w:after="0"/>
        <w:ind w:left="0"/>
        <w:jc w:val="both"/>
      </w:pPr>
      <w:r>
        <w:rPr>
          <w:rFonts w:ascii="Times New Roman"/>
          <w:b w:val="false"/>
          <w:i w:val="false"/>
          <w:color w:val="000000"/>
          <w:sz w:val="28"/>
        </w:rPr>
        <w:t>      Шетел валютасының теңгеге</w:t>
      </w:r>
      <w:r>
        <w:br/>
      </w:r>
      <w:r>
        <w:rPr>
          <w:rFonts w:ascii="Times New Roman"/>
          <w:b w:val="false"/>
          <w:i w:val="false"/>
          <w:color w:val="000000"/>
          <w:sz w:val="28"/>
        </w:rPr>
        <w:t xml:space="preserve">
      шаққандағы сатып алу/сату бағамы </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курс покупки/продажи иностранной валюты к тенге</w:t>
      </w:r>
    </w:p>
    <w:p>
      <w:pPr>
        <w:spacing w:after="0"/>
        <w:ind w:left="0"/>
        <w:jc w:val="both"/>
      </w:pPr>
      <w:r>
        <w:rPr>
          <w:rFonts w:ascii="Times New Roman"/>
          <w:b w:val="false"/>
          <w:i w:val="false"/>
          <w:color w:val="000000"/>
          <w:sz w:val="28"/>
        </w:rPr>
        <w:t>     Кассир___________                  Азамат(ша)_________________</w:t>
      </w:r>
      <w:r>
        <w:br/>
      </w:r>
      <w:r>
        <w:rPr>
          <w:rFonts w:ascii="Times New Roman"/>
          <w:b w:val="false"/>
          <w:i w:val="false"/>
          <w:color w:val="000000"/>
          <w:sz w:val="28"/>
        </w:rPr>
        <w:t>
           (қолы)(подпись)           Гражданин(ка)  (қолы)(подпись)</w:t>
      </w:r>
    </w:p>
    <w:p>
      <w:pPr>
        <w:spacing w:after="0"/>
        <w:ind w:left="0"/>
        <w:jc w:val="both"/>
      </w:pPr>
      <w:r>
        <w:rPr>
          <w:rFonts w:ascii="Times New Roman"/>
          <w:b w:val="false"/>
          <w:i w:val="false"/>
          <w:color w:val="000000"/>
          <w:sz w:val="28"/>
        </w:rPr>
        <w:t>     Уақыты _______________________</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Дата   (күні,айы,жылы) (число,месяц,год) </w:t>
      </w:r>
    </w:p>
    <w:p>
      <w:pPr>
        <w:spacing w:after="0"/>
        <w:ind w:left="0"/>
        <w:jc w:val="both"/>
      </w:pPr>
      <w:r>
        <w:rPr>
          <w:rFonts w:ascii="Times New Roman"/>
          <w:b w:val="false"/>
          <w:i w:val="false"/>
          <w:color w:val="000000"/>
          <w:sz w:val="28"/>
        </w:rPr>
        <w:t>    (басшының қолы)(подпись руководителя)</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(Бас бухгалтердің қолы) (подпись главного бухгалтера)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Оқығандар:</w:t>
      </w:r>
      <w:r>
        <w:br/>
      </w:r>
      <w:r>
        <w:rPr>
          <w:rFonts w:ascii="Times New Roman"/>
          <w:b w:val="false"/>
          <w:i w:val="false"/>
          <w:color w:val="000000"/>
          <w:sz w:val="28"/>
        </w:rPr>
        <w:t>
          Умбетова А.М.</w:t>
      </w:r>
      <w:r>
        <w:br/>
      </w: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