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abe69" w14:textId="f7abe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бағалы қағаздар рыногындағы Бастапқы Дилерлерді айқындау жөніндегі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Қаржы министрлігі 1999 жылғы 2 тамыздағы N 396. Қазақстан Республикасы Әділет министрлігінде 1999 жылғы 7 қыркүйекте тіркелді. Тіркеу N 884. Күші жойылды - Қазақстан Республикасы Қаржы министрiнің 2012 жылғы 29 қарашадағы № 523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министрiнің 2012.11.29 </w:t>
      </w:r>
      <w:r>
        <w:rPr>
          <w:rFonts w:ascii="Times New Roman"/>
          <w:b w:val="false"/>
          <w:i w:val="false"/>
          <w:color w:val="ff0000"/>
          <w:sz w:val="28"/>
        </w:rPr>
        <w:t>№ 523</w:t>
      </w:r>
      <w:r>
        <w:rPr>
          <w:rFonts w:ascii="Times New Roman"/>
          <w:b w:val="false"/>
          <w:i w:val="false"/>
          <w:color w:val="ff0000"/>
          <w:sz w:val="28"/>
        </w:rPr>
        <w:t xml:space="preserve"> (қол қойылған күнінен бастап қолданысқа енгізіледі) бұйрығымен.</w:t>
      </w:r>
    </w:p>
    <w:bookmarkStart w:name="z3" w:id="0"/>
    <w:p>
      <w:pPr>
        <w:spacing w:after="0"/>
        <w:ind w:left="0"/>
        <w:jc w:val="both"/>
      </w:pPr>
      <w:r>
        <w:rPr>
          <w:rFonts w:ascii="Times New Roman"/>
          <w:b w:val="false"/>
          <w:i w:val="false"/>
          <w:color w:val="000000"/>
          <w:sz w:val="28"/>
        </w:rPr>
        <w:t xml:space="preserve">
      Ескерту: Бұйрықтың бүкіл мәтіні бойынша "таңдау" деген сөз </w:t>
      </w:r>
      <w:r>
        <w:br/>
      </w:r>
      <w:r>
        <w:rPr>
          <w:rFonts w:ascii="Times New Roman"/>
          <w:b w:val="false"/>
          <w:i w:val="false"/>
          <w:color w:val="000000"/>
          <w:sz w:val="28"/>
        </w:rPr>
        <w:t xml:space="preserve">
               "конкурстық іріктеу" деген сөздермен, "Брокерлер - дилерлер" </w:t>
      </w:r>
      <w:r>
        <w:br/>
      </w:r>
      <w:r>
        <w:rPr>
          <w:rFonts w:ascii="Times New Roman"/>
          <w:b w:val="false"/>
          <w:i w:val="false"/>
          <w:color w:val="000000"/>
          <w:sz w:val="28"/>
        </w:rPr>
        <w:t xml:space="preserve">
               деген сөздер "Брокерлер, Дилерлер" деген сөздермен </w:t>
      </w:r>
      <w:r>
        <w:br/>
      </w:r>
      <w:r>
        <w:rPr>
          <w:rFonts w:ascii="Times New Roman"/>
          <w:b w:val="false"/>
          <w:i w:val="false"/>
          <w:color w:val="000000"/>
          <w:sz w:val="28"/>
        </w:rPr>
        <w:t xml:space="preserve">
               ауыстырылды - ҚР Қаржы министрінің 2002 жылғы 10 маусымдағы </w:t>
      </w:r>
      <w:r>
        <w:br/>
      </w:r>
      <w:r>
        <w:rPr>
          <w:rFonts w:ascii="Times New Roman"/>
          <w:b w:val="false"/>
          <w:i w:val="false"/>
          <w:color w:val="000000"/>
          <w:sz w:val="28"/>
        </w:rPr>
        <w:t>
               N 266 </w:t>
      </w:r>
      <w:r>
        <w:rPr>
          <w:rFonts w:ascii="Times New Roman"/>
          <w:b w:val="false"/>
          <w:i w:val="false"/>
          <w:color w:val="000000"/>
          <w:sz w:val="28"/>
        </w:rPr>
        <w:t xml:space="preserve">V021900_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мемлекеттік бағалы қағаздар рыногында екінші деңгейдегі банкілерді, брокерлік-дилерлік қызметті жүзеге асыратын ұйымдар және Бастапқы Дилерлердің қызметінің тиімділігін арттыру, зейнетақы активтерін басқару жөніндегі компаниялар арасында мемлекеттік бағалы қағаздар рыногының субъектілерін айқындау мақсатында бұйырамын: </w:t>
      </w:r>
      <w:r>
        <w:br/>
      </w:r>
      <w:r>
        <w:rPr>
          <w:rFonts w:ascii="Times New Roman"/>
          <w:b w:val="false"/>
          <w:i w:val="false"/>
          <w:color w:val="000000"/>
          <w:sz w:val="28"/>
        </w:rPr>
        <w:t xml:space="preserve">
      1. Бастапқы Дилер функцияларын орындауға шарт жасасу үшін екінші деңгейдегі банктерді және институционалды инвесторларды - үміткерлерді (бұдан әрі - Үміткерлер) конкурстық іріктеудің мынадай тәртібі белгіленсін: </w:t>
      </w:r>
      <w:r>
        <w:br/>
      </w:r>
      <w:r>
        <w:rPr>
          <w:rFonts w:ascii="Times New Roman"/>
          <w:b w:val="false"/>
          <w:i w:val="false"/>
          <w:color w:val="000000"/>
          <w:sz w:val="28"/>
        </w:rPr>
        <w:t xml:space="preserve">
      1) Осы бұйрықтың 2-тармағына сәйкес Үміткерлердің құжаттаманы дайындауы, оны Қазақстан Республикасының Қаржы министрлігіне ұсынуы; </w:t>
      </w:r>
      <w:r>
        <w:br/>
      </w:r>
      <w:r>
        <w:rPr>
          <w:rFonts w:ascii="Times New Roman"/>
          <w:b w:val="false"/>
          <w:i w:val="false"/>
          <w:color w:val="000000"/>
          <w:sz w:val="28"/>
        </w:rPr>
        <w:t xml:space="preserve">
      2) Қазақстан Республикасының Ұлттық Банкімен (бұдан әрі - Ұлттық Банк) Үміткерлердің сақтауға міндетті пруденциялық нормативтерді немесе қаржылық тұрақтылық өлшемдерін сақтау бөлігінде, Үміткерлердің іріктеу өлшемдеріне сәйкестілігін, бухгалтерлік есеп жүйесінің халықаралық стандарттарға сәйкестілігін Ұлттық Банктің келісу-хатын ұсыну жолымен келісу; </w:t>
      </w:r>
      <w:r>
        <w:br/>
      </w:r>
      <w:r>
        <w:rPr>
          <w:rFonts w:ascii="Times New Roman"/>
          <w:b w:val="false"/>
          <w:i w:val="false"/>
          <w:color w:val="000000"/>
          <w:sz w:val="28"/>
        </w:rPr>
        <w:t xml:space="preserve">
      3) Бастапқы Дилер функцияларын орындауға шарт жасасу үшін екінші деңгейдегі банктерді және институционалды инвесторларды - үміткерлерді конкурстық іріктеу жөніндегі комиссияның (бұдан әрі - Комиссия) Үміткерлер ұсынған құжаттарды және Ұлттық Банктің келісу-хатын қарауы; </w:t>
      </w:r>
      <w:r>
        <w:br/>
      </w:r>
      <w:r>
        <w:rPr>
          <w:rFonts w:ascii="Times New Roman"/>
          <w:b w:val="false"/>
          <w:i w:val="false"/>
          <w:color w:val="000000"/>
          <w:sz w:val="28"/>
        </w:rPr>
        <w:t xml:space="preserve">
      4) Комиссияның Қазақстан Республикасы Қаржы министрлігінің басшылығына Қазақстан Республикасының қаржы министрлігі эмиссиялаған мемлекеттік бағалы қағаздар рыногында Бастапқы Дилер функцияларын орындауға шарт жасасу (немесе жасасудан бас тарту) туралы ұсынымдарды дайындауы. </w:t>
      </w:r>
      <w:r>
        <w:br/>
      </w:r>
      <w:r>
        <w:rPr>
          <w:rFonts w:ascii="Times New Roman"/>
          <w:b w:val="false"/>
          <w:i w:val="false"/>
          <w:color w:val="000000"/>
          <w:sz w:val="28"/>
        </w:rPr>
        <w:t xml:space="preserve">
      Ескерту: 1-тармақ жаңа редакцияда жазылды - ҚР Қаржы министрінің </w:t>
      </w:r>
      <w:r>
        <w:br/>
      </w:r>
      <w:r>
        <w:rPr>
          <w:rFonts w:ascii="Times New Roman"/>
          <w:b w:val="false"/>
          <w:i w:val="false"/>
          <w:color w:val="000000"/>
          <w:sz w:val="28"/>
        </w:rPr>
        <w:t>
               2002 жылғы 10 маусымдағы N 266 </w:t>
      </w:r>
      <w:r>
        <w:rPr>
          <w:rFonts w:ascii="Times New Roman"/>
          <w:b w:val="false"/>
          <w:i w:val="false"/>
          <w:color w:val="000000"/>
          <w:sz w:val="28"/>
        </w:rPr>
        <w:t xml:space="preserve">V021900_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2. Қазақстан Республикасының мемлекеттік бағалы қағаздар рыногында Бастапқы Дилер функцияларын орындауға арналған шарт жасасу үшін Үміткерлерді конкурстық іріктеудің негізгі өлшемдері айқындалсын (одан әрі - Шарт): </w:t>
      </w:r>
      <w:r>
        <w:br/>
      </w:r>
      <w:r>
        <w:rPr>
          <w:rFonts w:ascii="Times New Roman"/>
          <w:b w:val="false"/>
          <w:i w:val="false"/>
          <w:color w:val="000000"/>
          <w:sz w:val="28"/>
        </w:rPr>
        <w:t xml:space="preserve">
      1) бары-жоғы: </w:t>
      </w:r>
      <w:r>
        <w:br/>
      </w:r>
      <w:r>
        <w:rPr>
          <w:rFonts w:ascii="Times New Roman"/>
          <w:b w:val="false"/>
          <w:i w:val="false"/>
          <w:color w:val="000000"/>
          <w:sz w:val="28"/>
        </w:rPr>
        <w:t xml:space="preserve">
      брокерлік және дилерлік қызметті жүзеге асыратын ұйымдар (бұдан әрі - Брокерлер, Дилерлер) ұсынған екінші деңгейдегі банктер (бұдан әрі - Банктер) және институционалдық инвесторлар үшін бағалы қағаздардың атаулы ұстаушысы ретінде клиенттердің шоттарын жүргізу құқығымен бағалы қағаздар рыногында брокерлік және дилерлік қызметті жүзеге асыру құқығына бағалы қағаздар рыногын мемлекеттік реттеуді жүзеге асыратын уәкілетті органның (бұдан әрі - уәкілетті орган) лицензиялары; </w:t>
      </w:r>
      <w:r>
        <w:br/>
      </w:r>
      <w:r>
        <w:rPr>
          <w:rFonts w:ascii="Times New Roman"/>
          <w:b w:val="false"/>
          <w:i w:val="false"/>
          <w:color w:val="000000"/>
          <w:sz w:val="28"/>
        </w:rPr>
        <w:t xml:space="preserve">
      зейнеткерлік активтерді басқару жөніндегі компаниялар (бұдан әрі - ЗАБК) ұсынған институционалдық инвесторлар үшін атаулы ұстаушы ретінде клиенттердің шоттарын жүргізу құқығынсыз бағалы қағаздар рыногында брокерлік және дилерлік қызметті жүзеге асыру құқығына, зейнеткерлік активтерді инвестициялық басқару жөніндегі қызметті жүзеге асыруға лицензиялар; </w:t>
      </w:r>
      <w:r>
        <w:br/>
      </w:r>
      <w:r>
        <w:rPr>
          <w:rFonts w:ascii="Times New Roman"/>
          <w:b w:val="false"/>
          <w:i w:val="false"/>
          <w:color w:val="000000"/>
          <w:sz w:val="28"/>
        </w:rPr>
        <w:t xml:space="preserve">
      2) Шарт жасасуға өтінім беру күні алдындағы үш ай ішінде мемлекеттік бағалы қағаздарды сатып алу туралы "Орталық депозитарлық бағалы қағаздар" жабық акционерлік қоғамның растамасы; оларды ішкі рынокта бастапқы орналастыру мынадай көлемде: </w:t>
      </w:r>
      <w:r>
        <w:br/>
      </w:r>
      <w:r>
        <w:rPr>
          <w:rFonts w:ascii="Times New Roman"/>
          <w:b w:val="false"/>
          <w:i w:val="false"/>
          <w:color w:val="000000"/>
          <w:sz w:val="28"/>
        </w:rPr>
        <w:t xml:space="preserve">
      Банкілер үшін - ең кем дегенде 200 миллион теңге; </w:t>
      </w:r>
      <w:r>
        <w:br/>
      </w:r>
      <w:r>
        <w:rPr>
          <w:rFonts w:ascii="Times New Roman"/>
          <w:b w:val="false"/>
          <w:i w:val="false"/>
          <w:color w:val="000000"/>
          <w:sz w:val="28"/>
        </w:rPr>
        <w:t xml:space="preserve">
      ЗАБК үшін - ең кем дегенде 100 миллион теңге; </w:t>
      </w:r>
      <w:r>
        <w:br/>
      </w:r>
      <w:r>
        <w:rPr>
          <w:rFonts w:ascii="Times New Roman"/>
          <w:b w:val="false"/>
          <w:i w:val="false"/>
          <w:color w:val="000000"/>
          <w:sz w:val="28"/>
        </w:rPr>
        <w:t xml:space="preserve">
      Брокерлер, Дилерлер үшін - ең кем дегенде 50 миллион теңге. </w:t>
      </w:r>
      <w:r>
        <w:br/>
      </w:r>
      <w:r>
        <w:rPr>
          <w:rFonts w:ascii="Times New Roman"/>
          <w:b w:val="false"/>
          <w:i w:val="false"/>
          <w:color w:val="000000"/>
          <w:sz w:val="28"/>
        </w:rPr>
        <w:t xml:space="preserve">
      3) хаттың қолда бары - Үміткерлермен шарт жасасқан жағдайда олар мемлекеттік бағалы қағаздарды сатып алуда Бастапқы Дилер функциясын орындауды мерзім ішінде қамтамасыз ететіні жөніндегі міндеттемесі, олардың ішкі рыноктағы мемлекеттік бағалы қағаздарды сатып алуы мына көлемде: </w:t>
      </w:r>
      <w:r>
        <w:br/>
      </w:r>
      <w:r>
        <w:rPr>
          <w:rFonts w:ascii="Times New Roman"/>
          <w:b w:val="false"/>
          <w:i w:val="false"/>
          <w:color w:val="000000"/>
          <w:sz w:val="28"/>
        </w:rPr>
        <w:t xml:space="preserve">
      Банкілер-ЗАБК үшін - ең кем дегенде 200 миллион теңге; </w:t>
      </w:r>
      <w:r>
        <w:br/>
      </w:r>
      <w:r>
        <w:rPr>
          <w:rFonts w:ascii="Times New Roman"/>
          <w:b w:val="false"/>
          <w:i w:val="false"/>
          <w:color w:val="000000"/>
          <w:sz w:val="28"/>
        </w:rPr>
        <w:t xml:space="preserve">
      Брокерлер, Дилерлер үшін - ең кем дегенде 100 миллион теңге. </w:t>
      </w:r>
      <w:r>
        <w:br/>
      </w:r>
      <w:r>
        <w:rPr>
          <w:rFonts w:ascii="Times New Roman"/>
          <w:b w:val="false"/>
          <w:i w:val="false"/>
          <w:color w:val="000000"/>
          <w:sz w:val="28"/>
        </w:rPr>
        <w:t xml:space="preserve">
      4) Үміткерлердің мемлекеттік бағалы қағаздар аукционында қатарынан екі аукционнан астам рұқсатсыз Бастапқы Дилер функциясын орындау мерзімі ішінде қатысуы. </w:t>
      </w:r>
      <w:r>
        <w:br/>
      </w:r>
      <w:r>
        <w:rPr>
          <w:rFonts w:ascii="Times New Roman"/>
          <w:b w:val="false"/>
          <w:i w:val="false"/>
          <w:color w:val="000000"/>
          <w:sz w:val="28"/>
        </w:rPr>
        <w:t xml:space="preserve">
      5) Мыналарды: </w:t>
      </w:r>
      <w:r>
        <w:br/>
      </w:r>
      <w:r>
        <w:rPr>
          <w:rFonts w:ascii="Times New Roman"/>
          <w:b w:val="false"/>
          <w:i w:val="false"/>
          <w:color w:val="000000"/>
          <w:sz w:val="28"/>
        </w:rPr>
        <w:t xml:space="preserve">
      Банктердің - сақтауға міндетті пруденциялық нормативтерді, бухгалтерлік есептің халықаралық стандарттарға сәйкестілігін; </w:t>
      </w:r>
      <w:r>
        <w:br/>
      </w:r>
      <w:r>
        <w:rPr>
          <w:rFonts w:ascii="Times New Roman"/>
          <w:b w:val="false"/>
          <w:i w:val="false"/>
          <w:color w:val="000000"/>
          <w:sz w:val="28"/>
        </w:rPr>
        <w:t xml:space="preserve">
      Брокерлердің, Дилерлердің және ЗАБК - шарт жасасуға өтініш беру күнінің алдындағы алты ай ішінде уәкілетті органдар белгілеген пруденциялық нормативтерді немесе қаржылық тұрақтылық өлшемдерін сақтауы. </w:t>
      </w:r>
      <w:r>
        <w:br/>
      </w:r>
      <w:r>
        <w:rPr>
          <w:rFonts w:ascii="Times New Roman"/>
          <w:b w:val="false"/>
          <w:i w:val="false"/>
          <w:color w:val="000000"/>
          <w:sz w:val="28"/>
        </w:rPr>
        <w:t xml:space="preserve">
      Ескерту: 2-тармақ өзгертілді, толықтырылды - ҚР Қаржы министрінің </w:t>
      </w:r>
      <w:r>
        <w:br/>
      </w:r>
      <w:r>
        <w:rPr>
          <w:rFonts w:ascii="Times New Roman"/>
          <w:b w:val="false"/>
          <w:i w:val="false"/>
          <w:color w:val="000000"/>
          <w:sz w:val="28"/>
        </w:rPr>
        <w:t>
               2002 жылғы 10 маусымдағы N 266 </w:t>
      </w:r>
      <w:r>
        <w:rPr>
          <w:rFonts w:ascii="Times New Roman"/>
          <w:b w:val="false"/>
          <w:i w:val="false"/>
          <w:color w:val="000000"/>
          <w:sz w:val="28"/>
        </w:rPr>
        <w:t xml:space="preserve">V021900_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3. Комиссия Қазақстан Республикасы Қаржы министрлігінің өкілдерінен құрылатыны, оның құрамы Қазақстан Республикасы Қаржы министрлігінің бұйрығымен бекітілетіні белгіленсін. Комиссия конкурстық іріктеуді және Бастапқы Дилер функцияларын орындауға шарт жасасу жөнінде ұсыныстар дайындауды жүзеге асырады. </w:t>
      </w:r>
    </w:p>
    <w:bookmarkEnd w:id="0"/>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Ескерту: 3-тармақ жаңа редакцияда жазылды - ҚР Қаржы министрінің </w:t>
      </w:r>
    </w:p>
    <w:p>
      <w:pPr>
        <w:spacing w:after="0"/>
        <w:ind w:left="0"/>
        <w:jc w:val="both"/>
      </w:pPr>
      <w:r>
        <w:rPr>
          <w:rFonts w:ascii="Times New Roman"/>
          <w:b w:val="false"/>
          <w:i w:val="false"/>
          <w:color w:val="000000"/>
          <w:sz w:val="28"/>
        </w:rPr>
        <w:t xml:space="preserve">              2002 жылғы 10 маусымдағы N 266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V021900_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4. Осы бұйрықтың атқарылуына бақылау жасау Қаржы вице-Министрі</w:t>
      </w:r>
    </w:p>
    <w:p>
      <w:pPr>
        <w:spacing w:after="0"/>
        <w:ind w:left="0"/>
        <w:jc w:val="both"/>
      </w:pPr>
      <w:r>
        <w:rPr>
          <w:rFonts w:ascii="Times New Roman"/>
          <w:b w:val="false"/>
          <w:i w:val="false"/>
          <w:color w:val="000000"/>
          <w:sz w:val="28"/>
        </w:rPr>
        <w:t xml:space="preserve">А.Ғ.Дунаевқа жүктелсін.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4-тармақ өзгертілді - ҚР Қаржы министрінің </w:t>
      </w:r>
    </w:p>
    <w:p>
      <w:pPr>
        <w:spacing w:after="0"/>
        <w:ind w:left="0"/>
        <w:jc w:val="both"/>
      </w:pPr>
      <w:r>
        <w:rPr>
          <w:rFonts w:ascii="Times New Roman"/>
          <w:b w:val="false"/>
          <w:i w:val="false"/>
          <w:color w:val="000000"/>
          <w:sz w:val="28"/>
        </w:rPr>
        <w:t xml:space="preserve">              2002 жылғы 10 маусымдағы N 266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V021900_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5. Осы бұйрық Қазақстан Республикасының Әділет министрлігінде </w:t>
      </w:r>
    </w:p>
    <w:p>
      <w:pPr>
        <w:spacing w:after="0"/>
        <w:ind w:left="0"/>
        <w:jc w:val="both"/>
      </w:pPr>
      <w:r>
        <w:rPr>
          <w:rFonts w:ascii="Times New Roman"/>
          <w:b w:val="false"/>
          <w:i w:val="false"/>
          <w:color w:val="000000"/>
          <w:sz w:val="28"/>
        </w:rPr>
        <w:t>мемлекеттік тіркеуден өткен күннен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Премьер-Министрдің орынбасары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Икебаева Ә.Ж.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