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20a4" w14:textId="54c2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эмитенттерінің қызметіне тексерістер жүргізудің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1999 жылғы 30 қыркүйек N 442. Күші жойылды - ҚР Қаржы рыногын және қаржылық ұйымдарды реттеу мен қадағалау жөніндегі агенттігі Басқармасының 2004 жылғы 12 сәуірдегі N 110 (V042845)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заңының </w:t>
      </w:r>
      <w:r>
        <w:rPr>
          <w:rFonts w:ascii="Times New Roman"/>
          <w:b w:val="false"/>
          <w:i w:val="false"/>
          <w:color w:val="000000"/>
          <w:sz w:val="28"/>
        </w:rPr>
        <w:t>
 24-2-бабының 1-ші және 2-тармақтарын және Қазақстан Республикасы Президентінің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Бағалы қағаздар жөніндегі ұлттық комиссиясы туралы ереженің 4-тармағының 16-18) тармақшаларын орындау мақсатында және Қазақстан Республикасы Бағалы қағаздар жөніндегі ұлттық комиссиясы орталық аппаратының (бұдан әрі "Ұлттық комиссия" деп аталады) бағалы қағаздар эмитенттерінің қызметін тексеру жөніндегі жұмысын ұйымдастыру мақсатында Ұлттық комиссияның Директораты қаулы етеді: 
</w:t>
      </w:r>
      <w:r>
        <w:br/>
      </w:r>
      <w:r>
        <w:rPr>
          <w:rFonts w:ascii="Times New Roman"/>
          <w:b w:val="false"/>
          <w:i w:val="false"/>
          <w:color w:val="000000"/>
          <w:sz w:val="28"/>
        </w:rPr>
        <w:t>
      1. Бағалы қағаздар эмитенттерінің қызметіне тексерістер жүргізудің тәртібі туралы нұсқаулық бекітілсін (қоса берілді). 
</w:t>
      </w:r>
      <w:r>
        <w:br/>
      </w:r>
      <w:r>
        <w:rPr>
          <w:rFonts w:ascii="Times New Roman"/>
          <w:b w:val="false"/>
          <w:i w:val="false"/>
          <w:color w:val="000000"/>
          <w:sz w:val="28"/>
        </w:rPr>
        <w:t>
      2. Жоғарыда аталған Нұсқаулықтың Қазақстан Республикасы Әділет министрлігінде тіркелген күнінен бастап күшіне енетіндігі белгіленсін. 
</w:t>
      </w:r>
      <w:r>
        <w:br/>
      </w:r>
      <w:r>
        <w:rPr>
          <w:rFonts w:ascii="Times New Roman"/>
          <w:b w:val="false"/>
          <w:i w:val="false"/>
          <w:color w:val="000000"/>
          <w:sz w:val="28"/>
        </w:rPr>
        <w:t>
      3. Ұлттық комиссия орталық аппаратының Корпоративтік қаржылар басқармасы: 
</w:t>
      </w:r>
      <w:r>
        <w:br/>
      </w:r>
      <w:r>
        <w:rPr>
          <w:rFonts w:ascii="Times New Roman"/>
          <w:b w:val="false"/>
          <w:i w:val="false"/>
          <w:color w:val="000000"/>
          <w:sz w:val="28"/>
        </w:rPr>
        <w:t>
      1) Ұлттық комиссия орталық аппаратының Заң басқармасымен бірлесе отырып жоғарыда аталған Нұсқаулықты (ол күшінен енгізілгеннен кейін) бағалы қағаздар рыногы субъектілерінің назарына жеткізу жөніндегі барлық ықтимал шараларды қабылдасын; 
</w:t>
      </w:r>
      <w:r>
        <w:br/>
      </w:r>
      <w:r>
        <w:rPr>
          <w:rFonts w:ascii="Times New Roman"/>
          <w:b w:val="false"/>
          <w:i w:val="false"/>
          <w:color w:val="000000"/>
          <w:sz w:val="28"/>
        </w:rPr>
        <w:t>
      2) жоғарыда аталған Нұсқаулықтың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жөнiндегі ұлттық
</w:t>
      </w:r>
      <w:r>
        <w:br/>
      </w:r>
      <w:r>
        <w:rPr>
          <w:rFonts w:ascii="Times New Roman"/>
          <w:b w:val="false"/>
          <w:i w:val="false"/>
          <w:color w:val="000000"/>
          <w:sz w:val="28"/>
        </w:rPr>
        <w:t>
комиссиясы Директоратының 1999 
</w:t>
      </w:r>
      <w:r>
        <w:br/>
      </w:r>
      <w:r>
        <w:rPr>
          <w:rFonts w:ascii="Times New Roman"/>
          <w:b w:val="false"/>
          <w:i w:val="false"/>
          <w:color w:val="000000"/>
          <w:sz w:val="28"/>
        </w:rPr>
        <w:t>
жылғы 30 қыркүйектегі N 442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эмитенттерінің қызметіне тексерістер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"Бағалы қағаздар рыногы туралы" Қазақстан Республикасының 1997 жылғы 05 наурыздағы заңына және Қазақстан Республикасы Президентiнiң 1997 жылғы 13 қарашадағы N 3755 жарлығымен бекiтiлген Қазақстан Республикасының Бағалы қағаздар жөнiндегі ұлттық комиссиясы туралы ережеге сәйкес әзiрлендi және Қазақстан Республикасының Бағалы қағаздар жөнiндегі ұлттық комиссиясы орталық аппаратының бағалы қағаздар эмитенттерiнiң қызметiне тексерiстер жүргiзуiнiң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Нұсқауда қолданылған ұғымдар мыналарды бiлдiредi: 
</w:t>
      </w:r>
      <w:r>
        <w:br/>
      </w:r>
      <w:r>
        <w:rPr>
          <w:rFonts w:ascii="Times New Roman"/>
          <w:b w:val="false"/>
          <w:i w:val="false"/>
          <w:color w:val="000000"/>
          <w:sz w:val="28"/>
        </w:rPr>
        <w:t>
      1) "Жетекшiлiк жасайтын атқарушы директор (атқарушы директор, жетекшiлiк жасайтын)" - Ұлттық комиссияның Төрағасы немесе Ұлттық комиссияның Ұлттық комиссия орталық аппаратының тиiстi бөлiмшесiне жетекшiлiк жасайтын мүшесi (оның iшiнде қызметтi уақытша атқару схемасына сәйкес); 
</w:t>
      </w:r>
      <w:r>
        <w:br/>
      </w:r>
      <w:r>
        <w:rPr>
          <w:rFonts w:ascii="Times New Roman"/>
          <w:b w:val="false"/>
          <w:i w:val="false"/>
          <w:color w:val="000000"/>
          <w:sz w:val="28"/>
        </w:rPr>
        <w:t>
      2) "Ұлттық комиссия" - Қазақстан Республикасының Бағалы қағаздар жөнiндегi ұлттық комиссиясы; 
</w:t>
      </w:r>
      <w:r>
        <w:br/>
      </w:r>
      <w:r>
        <w:rPr>
          <w:rFonts w:ascii="Times New Roman"/>
          <w:b w:val="false"/>
          <w:i w:val="false"/>
          <w:color w:val="000000"/>
          <w:sz w:val="28"/>
        </w:rPr>
        <w:t>
      3) "Тексерiс" - бағалы қағаздар эмитентiнiң қызметiн тексеру; 
</w:t>
      </w:r>
      <w:r>
        <w:br/>
      </w:r>
      <w:r>
        <w:rPr>
          <w:rFonts w:ascii="Times New Roman"/>
          <w:b w:val="false"/>
          <w:i w:val="false"/>
          <w:color w:val="000000"/>
          <w:sz w:val="28"/>
        </w:rPr>
        <w:t>
      4) "Корпоративтiк қаржылар басқармасы" - Ұлттық комиссия орталық аппаратының Корпоративтiк қаржылар басқармасы; 
</w:t>
      </w:r>
      <w:r>
        <w:br/>
      </w:r>
      <w:r>
        <w:rPr>
          <w:rFonts w:ascii="Times New Roman"/>
          <w:b w:val="false"/>
          <w:i w:val="false"/>
          <w:color w:val="000000"/>
          <w:sz w:val="28"/>
        </w:rPr>
        <w:t>
      5) "Заң басқармасы" - Ұлттық комиссия орталық аппаратының Заң басқармасы. 
</w:t>
      </w:r>
      <w:r>
        <w:br/>
      </w:r>
      <w:r>
        <w:rPr>
          <w:rFonts w:ascii="Times New Roman"/>
          <w:b w:val="false"/>
          <w:i w:val="false"/>
          <w:color w:val="000000"/>
          <w:sz w:val="28"/>
        </w:rPr>
        <w:t>
      2. Тексерiстер Ұлттық комиссия Төрағасының Корпоративтiк қаржылар басқармасына жетекшiлiк жасайтын атқарушы директормен келiсу бойынша шығарылатын бұйрықтарының негізiнде: 
</w:t>
      </w:r>
      <w:r>
        <w:br/>
      </w:r>
      <w:r>
        <w:rPr>
          <w:rFonts w:ascii="Times New Roman"/>
          <w:b w:val="false"/>
          <w:i w:val="false"/>
          <w:color w:val="000000"/>
          <w:sz w:val="28"/>
        </w:rPr>
        <w:t>
      1) Тексерiстер жоспарына (жоспарлы тексерiстер); 
</w:t>
      </w:r>
      <w:r>
        <w:br/>
      </w:r>
      <w:r>
        <w:rPr>
          <w:rFonts w:ascii="Times New Roman"/>
          <w:b w:val="false"/>
          <w:i w:val="false"/>
          <w:color w:val="000000"/>
          <w:sz w:val="28"/>
        </w:rPr>
        <w:t>
      2) Қазақстан Республикасы Президентiнiң жарлықтарын (өкiмдерiне), Қазақстан Республикасы Парламентiнiң немесе оның жекелеген Палаталарының қаулыларына, акционерлердiң (инвесторлардың) арыздарына, мемлекеттiк органдардың немесе тексерiстер жүргiзуге мүдделi өзге де ықтимал тұлғалардың өтiнiмдерiне (сұрауларын) Ұлттық комиссияның немесе оның Директоратының шешiмдерiне (жоспардан тыс тексерiстер) сәйкес жүзеге асырылады. 
</w:t>
      </w:r>
      <w:r>
        <w:br/>
      </w:r>
      <w:r>
        <w:rPr>
          <w:rFonts w:ascii="Times New Roman"/>
          <w:b w:val="false"/>
          <w:i w:val="false"/>
          <w:color w:val="000000"/>
          <w:sz w:val="28"/>
        </w:rPr>
        <w:t>
      3. Тексерiстер жоспарын Корпоративтiк қаржылар басқармасына жетекшiлiк жасайтын атқарушы директор аталған Басқарма бастығының ұсынысы бойынша бекiтедi. Аталған ұсыныс Заң басқармасының бастығымен және/немесе аталған Басқармаға жетекшілік жасайтын атқарушы директормен келісілу керек. 
</w:t>
      </w:r>
      <w:r>
        <w:br/>
      </w:r>
      <w:r>
        <w:rPr>
          <w:rFonts w:ascii="Times New Roman"/>
          <w:b w:val="false"/>
          <w:i w:val="false"/>
          <w:color w:val="000000"/>
          <w:sz w:val="28"/>
        </w:rPr>
        <w:t>
      Ұлттық комиссия Төрағасының Тексерiстер жоспарына өзгерiстер мен толықтырулар енгiзуге сөзсiз құқығы бар. 
</w:t>
      </w:r>
      <w:r>
        <w:br/>
      </w:r>
      <w:r>
        <w:rPr>
          <w:rFonts w:ascii="Times New Roman"/>
          <w:b w:val="false"/>
          <w:i w:val="false"/>
          <w:color w:val="000000"/>
          <w:sz w:val="28"/>
        </w:rPr>
        <w:t>
      4. Тексерiстер бағалы қағаздар рыногындағы инвесторлардың құқықтарын және заңмен қорғалатын мүдделерiн қорғау мақсатында жүзеге асырылады. 
</w:t>
      </w:r>
      <w:r>
        <w:br/>
      </w:r>
      <w:r>
        <w:rPr>
          <w:rFonts w:ascii="Times New Roman"/>
          <w:b w:val="false"/>
          <w:i w:val="false"/>
          <w:color w:val="000000"/>
          <w:sz w:val="28"/>
        </w:rPr>
        <w:t>
      Тексерiстiң нақты мақсаттары және мәселелерi әрбiр жекелеген жағдайда оның Корпоративтiк қаржылар басқармасына жетекшiлiк жасайтын атқарушы директордың бекiтуiне жататын бағдарламасымен айқындалады. 
</w:t>
      </w:r>
      <w:r>
        <w:br/>
      </w:r>
      <w:r>
        <w:rPr>
          <w:rFonts w:ascii="Times New Roman"/>
          <w:b w:val="false"/>
          <w:i w:val="false"/>
          <w:color w:val="000000"/>
          <w:sz w:val="28"/>
        </w:rPr>
        <w:t>
      Тексерiс бағдарламасы ретiнде Ұлттық комиссияның Директораты бекiткен бiрыңғай тексерiстер бағдарламасы қолданылуы мүмкiн. 
</w:t>
      </w:r>
      <w:r>
        <w:br/>
      </w:r>
      <w:r>
        <w:rPr>
          <w:rFonts w:ascii="Times New Roman"/>
          <w:b w:val="false"/>
          <w:i w:val="false"/>
          <w:color w:val="000000"/>
          <w:sz w:val="28"/>
        </w:rPr>
        <w:t>
      Тексерiстер бағдарламалары, оның iшiнде бiрыңғай, "Қызметтiк қолдануға арналған" санатының құжаттары болып табылады. Бұл мақсаттарда Корпоративтiк қаржылар басқармасы Тексерiстер бағдарламаларымен танысуға құқығы бар және олармен танысқан тұлғалардың журналын жүргiзедi. 
</w:t>
      </w:r>
      <w:r>
        <w:br/>
      </w:r>
      <w:r>
        <w:rPr>
          <w:rFonts w:ascii="Times New Roman"/>
          <w:b w:val="false"/>
          <w:i w:val="false"/>
          <w:color w:val="000000"/>
          <w:sz w:val="28"/>
        </w:rPr>
        <w:t>
      5. Тексерiстiң нысаны (ұсынылған құжаттарды қарау арқылы, заң бұзушылық фактiсi бойынша түсiнiгiн тыңдау мақсатында мүдделi тараптардың өкiлдерiн шақыру арқылы, эмитенттiң орналасқан жерi бойынша тексерiс жүргiзу арқылы) оны жүргiзу туралы бұйрықпен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Тексеріс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Тексерiстi Ұлттық комиссия Төрағасының оны жүргiзу туралы бұйрығымен айқындалған комиссия (бұдан әрi "Тексерiс комиссиясы" деп аталады) жүзеге асырады. 
</w:t>
      </w:r>
      <w:r>
        <w:br/>
      </w:r>
      <w:r>
        <w:rPr>
          <w:rFonts w:ascii="Times New Roman"/>
          <w:b w:val="false"/>
          <w:i w:val="false"/>
          <w:color w:val="000000"/>
          <w:sz w:val="28"/>
        </w:rPr>
        <w:t>
      Тексерiстiң мақсаттары мен мәселелерiне қарай Тексерiс комиссиясының құрамына Корпоративтiк қаржылар басқармасы қызметкерлерiнен басқа, Ұлттық комиссия орталық аппараты құрылымдық бөлiмшелерiнiң өзге де қызметкерлерi (тиiстi жетекшiлiк жасайтын атқарушы директормен келiсу бойынша), сондай-ақ - сарапшылар мен консультанттар ретiнде - қазақстандық және шетелдiк мамандар енгізiлуi мүмкiн. 
</w:t>
      </w:r>
      <w:r>
        <w:br/>
      </w:r>
      <w:r>
        <w:rPr>
          <w:rFonts w:ascii="Times New Roman"/>
          <w:b w:val="false"/>
          <w:i w:val="false"/>
          <w:color w:val="000000"/>
          <w:sz w:val="28"/>
        </w:rPr>
        <w:t>
      Тексерiс комиссиясының құрамына кандидатураларды ұсынуды Ұлттық комиссия орталық аппараты құрылымдық бөлiмшелерiнiң жетекшiлерi олар тексерiстi белгiлеу үшiн негiз болып табылатын құжаттармен танысқаннан және осындай құжаттарға алдын-ала талдау жасағаннан кейiн жүзеге асырады. 
</w:t>
      </w:r>
      <w:r>
        <w:br/>
      </w:r>
      <w:r>
        <w:rPr>
          <w:rFonts w:ascii="Times New Roman"/>
          <w:b w:val="false"/>
          <w:i w:val="false"/>
          <w:color w:val="000000"/>
          <w:sz w:val="28"/>
        </w:rPr>
        <w:t>
      Қажеттiлiгiне орай тексерiс жүргізуге қатысу үшiн салық қызметi органдарының, қаржы және құқық қорғау органдарының қызметкерлерi тартылуы мүмкiн. 
</w:t>
      </w:r>
      <w:r>
        <w:br/>
      </w:r>
      <w:r>
        <w:rPr>
          <w:rFonts w:ascii="Times New Roman"/>
          <w:b w:val="false"/>
          <w:i w:val="false"/>
          <w:color w:val="000000"/>
          <w:sz w:val="28"/>
        </w:rPr>
        <w:t>
      7. Тексерiс жүргізу мерзiмi Ұлттық комиссия Төрағасының оны жүргiзу туралы бұйрығымен белгiленедi және осы тармақтың екiншi бөлiгiнде және осы Нұсқаулықтың 14-тармағында көзделген жағдайларды қоспағанда, 30 күннен аспау керек. 
</w:t>
      </w:r>
      <w:r>
        <w:br/>
      </w:r>
      <w:r>
        <w:rPr>
          <w:rFonts w:ascii="Times New Roman"/>
          <w:b w:val="false"/>
          <w:i w:val="false"/>
          <w:color w:val="000000"/>
          <w:sz w:val="28"/>
        </w:rPr>
        <w:t>
      Жекелеген жағдайларда тексерiс жүргiзу мерзiмi Ұлттық комиссия Төрағасының Тексерiс комиссиясы мүшелерiнiң өтiнiмдерiнiң негізiнде шығарылған бұйрығымен ұзартылуы мүмкiн. Аталған өтiнiмде Тексерiс комиссиясының мүшелерi тексерiс жүргiзу мерзiмiн ұзартуға қажеттi деп санайтын себептер болу керек. 
</w:t>
      </w:r>
      <w:r>
        <w:br/>
      </w:r>
      <w:r>
        <w:rPr>
          <w:rFonts w:ascii="Times New Roman"/>
          <w:b w:val="false"/>
          <w:i w:val="false"/>
          <w:color w:val="000000"/>
          <w:sz w:val="28"/>
        </w:rPr>
        <w:t>
      8. Тексерiс комиссиясының мүшелерiне осы Нұсқаулықтың 1-қосымшасындағы үлгi бойынша уақытша куәлiктер берiледi. 
</w:t>
      </w:r>
      <w:r>
        <w:br/>
      </w:r>
      <w:r>
        <w:rPr>
          <w:rFonts w:ascii="Times New Roman"/>
          <w:b w:val="false"/>
          <w:i w:val="false"/>
          <w:color w:val="000000"/>
          <w:sz w:val="28"/>
        </w:rPr>
        <w:t>
      Уақытша куәлiк тек бiр эмитентке тексерiс жүргізу үшiн ғана берiледi. 
</w:t>
      </w:r>
      <w:r>
        <w:br/>
      </w:r>
      <w:r>
        <w:rPr>
          <w:rFonts w:ascii="Times New Roman"/>
          <w:b w:val="false"/>
          <w:i w:val="false"/>
          <w:color w:val="000000"/>
          <w:sz w:val="28"/>
        </w:rPr>
        <w:t>
      Уақытша куәлiк шығыс нөмiрi берiлiп және берiлген күнi көрсетiлiп мiндеттi түрде тiркелуге (шығыс хаттарын тiркеу ережелерi бойынша) жатады. Ұлттық комиссияның Төрағасы немесе оның қызметiн уақытша атқаратын Ұлттық комиссияның атқарушы директоры қол қоймаған, Ұлттық комиссияның мөр таңбасы қойылмаған немесе тiркелмеген уақытша куәлiктер жарамсыз болып табылады. 
</w:t>
      </w:r>
      <w:r>
        <w:br/>
      </w:r>
      <w:r>
        <w:rPr>
          <w:rFonts w:ascii="Times New Roman"/>
          <w:b w:val="false"/>
          <w:i w:val="false"/>
          <w:color w:val="000000"/>
          <w:sz w:val="28"/>
        </w:rPr>
        <w:t>
      9. Тексерiстi бастағанға дейiн Тексерiс комиссиясының мүшелерi Ұлттық комиссиядағы тексерiлетiн эмитентке қатысты құжаттармен, оның iшiнде тексерiс мақсаты үшiн басқа тұлғалардан талап етiлген құжаттармен танысуға мiндеттi. 
</w:t>
      </w:r>
      <w:r>
        <w:br/>
      </w:r>
      <w:r>
        <w:rPr>
          <w:rFonts w:ascii="Times New Roman"/>
          <w:b w:val="false"/>
          <w:i w:val="false"/>
          <w:color w:val="000000"/>
          <w:sz w:val="28"/>
        </w:rPr>
        <w:t>
      10. Тексерiстiң басталар алдында Тексерiс комиссиясының мүшелерi оларға берiлген уақытша куәлiктердi тексерiлетiн эмитенттiң бiрiншi басшысына (алқалы атқарушы органның басшысына немесе атқарушы органның функциясын жеке дара жүзеге асыратын тұлғаға) немесе оның қызметiн уақытша атқарушы тұлғаға не - аталған тұлғалар болмаған кезде - тексерiлетiн эмитенттiң қызметi жоғары кез келген қызметкерiне ұсынуға мiндеттi. 
</w:t>
      </w:r>
      <w:r>
        <w:br/>
      </w:r>
      <w:r>
        <w:rPr>
          <w:rFonts w:ascii="Times New Roman"/>
          <w:b w:val="false"/>
          <w:i w:val="false"/>
          <w:color w:val="000000"/>
          <w:sz w:val="28"/>
        </w:rPr>
        <w:t>
      Уақытша куәлiктерiн ұсынған сәттен бастап Тексерiс комиссиясының мүшелерi тексерiс жүргiзуге құқылы және мiндеттi. 
</w:t>
      </w:r>
      <w:r>
        <w:br/>
      </w:r>
      <w:r>
        <w:rPr>
          <w:rFonts w:ascii="Times New Roman"/>
          <w:b w:val="false"/>
          <w:i w:val="false"/>
          <w:color w:val="000000"/>
          <w:sz w:val="28"/>
        </w:rPr>
        <w:t>
      Тексерiс жүргiзудiң кез келген сәтiнде Тексерiс комиссиясының мүшелерi эмитенттiң қызметкерлерiне (олардың өтiнiш немесе талап етуi бойынша) өздерiнiң уақытша куәлiктерiн ұсынуға міндетті. 
</w:t>
      </w:r>
      <w:r>
        <w:br/>
      </w:r>
      <w:r>
        <w:rPr>
          <w:rFonts w:ascii="Times New Roman"/>
          <w:b w:val="false"/>
          <w:i w:val="false"/>
          <w:color w:val="000000"/>
          <w:sz w:val="28"/>
        </w:rPr>
        <w:t>
      Эмитенттерге уақытша куәлiктердiң көшiрмелерiн түсiрiп алуға рұқсат етiледi. 
</w:t>
      </w:r>
      <w:r>
        <w:br/>
      </w:r>
      <w:r>
        <w:rPr>
          <w:rFonts w:ascii="Times New Roman"/>
          <w:b w:val="false"/>
          <w:i w:val="false"/>
          <w:color w:val="000000"/>
          <w:sz w:val="28"/>
        </w:rPr>
        <w:t>
      11. Тексерiлетiн эмитенттiң лауазымды тұлғаларына және қызметкерлерiне тексерiс бағдарламасымен танысуға тыйым салынады. 
</w:t>
      </w:r>
      <w:r>
        <w:br/>
      </w:r>
      <w:r>
        <w:rPr>
          <w:rFonts w:ascii="Times New Roman"/>
          <w:b w:val="false"/>
          <w:i w:val="false"/>
          <w:color w:val="000000"/>
          <w:sz w:val="28"/>
        </w:rPr>
        <w:t>
      12. Тексерiс комиссиясының мүшелерi тексерiстi құжаттардың түпнұсқаларының немесе нотариальды куәландырылған көшiрмелерiнiң не олардың түпнұсқасына сәйкестiгi эмитенттiң бiрiншi басшысының немесе оның қызметiн уақытша атқаратын тұлғаның және эмитенттiң бас бухгалтерiнiң қолдарымен және эмитент мөрiнiң таңбасымен куәландырылатын көшiрмелерiнiң негiзiнде жүзеге асырады. 
</w:t>
      </w:r>
      <w:r>
        <w:br/>
      </w:r>
      <w:r>
        <w:rPr>
          <w:rFonts w:ascii="Times New Roman"/>
          <w:b w:val="false"/>
          <w:i w:val="false"/>
          <w:color w:val="000000"/>
          <w:sz w:val="28"/>
        </w:rPr>
        <w:t>
      Тексерiлетiн эмитенттiң лауазымды тұлғаларының және қызметкерлерiнiң, сондай-ақ түсiнiктерi тексерiс мақсатына қажеттi өзге ықтимал жеке тұлғалардың барлық түсiнiктерi жазбаша түрде ресiмделу және аталған тұлғалар қол қою күнiн көрсете отырып қол қою керек. 
</w:t>
      </w:r>
      <w:r>
        <w:br/>
      </w:r>
      <w:r>
        <w:rPr>
          <w:rFonts w:ascii="Times New Roman"/>
          <w:b w:val="false"/>
          <w:i w:val="false"/>
          <w:color w:val="000000"/>
          <w:sz w:val="28"/>
        </w:rPr>
        <w:t>
      13. Тексерiлетiн эмитенттiң лауазымды тұлғалары және қызметкерлерi осы Нұсқаулықтың 12-тармағында көрсетiлген құжаттарды ұсынбаған жағдайда (ұсынбау себептерiне қарамастан) Тексерiс комиссиясының мүшелерi олардан жазбаша түсiнiктер талап етуге мiндеттi. Аталған түсiнiктердi беруден бас тартқан кезде тексерiс актiсiне тиiстi жазба жазылу керек. 
</w:t>
      </w:r>
      <w:r>
        <w:br/>
      </w:r>
      <w:r>
        <w:rPr>
          <w:rFonts w:ascii="Times New Roman"/>
          <w:b w:val="false"/>
          <w:i w:val="false"/>
          <w:color w:val="000000"/>
          <w:sz w:val="28"/>
        </w:rPr>
        <w:t>
      14. Тексерiс жүргізу барысында Тексерiс комиссиясының мүшелерi тексерiлетiн эмитенттiң қызметi туралы қажеттi түсiнiктемелер алу үшін мемлекеттiк және өзге де органдар мен ұйымдарға өтiнуге құқылы. Аталған өтiнiшке (сұрауға) Корпоративтiк қаржылар басқармасына жетекшiлiк жасайтын атқарушы директор не - тексерiстi Тексерiс комиссиясының мүшелерi iссапарда жүрiп жүзеге асырған жағдайда - оның қызметi жоғары, Ұлттық комиссияның қызметкерi болып табылатын мүшесi қол қояды. Бұл ретте сұралған органнан (сұралған ұйымнан) жауап алынғанға дейiн тексерiс жүргізу мерзiмi ұзартылады.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Тексеріс нәтижелерін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Тексерiс нәтижелерi тексерiс жүргiзiлген орында бес жұмыс күнiнен аспайтын күн iшiнде осы Нұсқаулықтың 1-қосымшасындағы үлгi бойынша жасалуға тиiстi тексерiс актiсiмен ресiмделедi. 
</w:t>
      </w:r>
      <w:r>
        <w:br/>
      </w:r>
      <w:r>
        <w:rPr>
          <w:rFonts w:ascii="Times New Roman"/>
          <w:b w:val="false"/>
          <w:i w:val="false"/>
          <w:color w:val="000000"/>
          <w:sz w:val="28"/>
        </w:rPr>
        <w:t>
      Тексерiс актiсi екi дана жасалады және Тексерiс комиссиясы құрамының кемiнде үштен екiсiн құрайтын мүшелерi қол қою керек. 
</w:t>
      </w:r>
      <w:r>
        <w:br/>
      </w:r>
      <w:r>
        <w:rPr>
          <w:rFonts w:ascii="Times New Roman"/>
          <w:b w:val="false"/>
          <w:i w:val="false"/>
          <w:color w:val="000000"/>
          <w:sz w:val="28"/>
        </w:rPr>
        <w:t>
      16. Тексерiс актiсiне: 
</w:t>
      </w:r>
      <w:r>
        <w:br/>
      </w:r>
      <w:r>
        <w:rPr>
          <w:rFonts w:ascii="Times New Roman"/>
          <w:b w:val="false"/>
          <w:i w:val="false"/>
          <w:color w:val="000000"/>
          <w:sz w:val="28"/>
        </w:rPr>
        <w:t>
      1) тексерiс барысында анықталған заң бұзушылықтарды не заң бұзушылықтардың жоқ екендiгін растайтын құжаттардың (құжаттардың бөлiгiнiң) көшiрмелерi; 
</w:t>
      </w:r>
      <w:r>
        <w:br/>
      </w:r>
      <w:r>
        <w:rPr>
          <w:rFonts w:ascii="Times New Roman"/>
          <w:b w:val="false"/>
          <w:i w:val="false"/>
          <w:color w:val="000000"/>
          <w:sz w:val="28"/>
        </w:rPr>
        <w:t>
      2) осы Нұсқаулықтың 12-тармағының екiншi бөлiгiнде көзделген жазбаша түсiнiктер; 
</w:t>
      </w:r>
      <w:r>
        <w:br/>
      </w:r>
      <w:r>
        <w:rPr>
          <w:rFonts w:ascii="Times New Roman"/>
          <w:b w:val="false"/>
          <w:i w:val="false"/>
          <w:color w:val="000000"/>
          <w:sz w:val="28"/>
        </w:rPr>
        <w:t>
      3) осы Нұсқаулықтың 13-тармағында көзделген жазбаша түсiнiктер; 
</w:t>
      </w:r>
      <w:r>
        <w:br/>
      </w:r>
      <w:r>
        <w:rPr>
          <w:rFonts w:ascii="Times New Roman"/>
          <w:b w:val="false"/>
          <w:i w:val="false"/>
          <w:color w:val="000000"/>
          <w:sz w:val="28"/>
        </w:rPr>
        <w:t>
      4) Тексерiс комиссиясыының мүшелерi жасаған есептер, түсiндiрме хаттар, анықтамалар және тексерiс барысында анықталған заң бұзушылықтарды не заң бұзушылықтардың жоқ екендiгiн растайтын өзге де ықтимал құжаттар; 
</w:t>
      </w:r>
      <w:r>
        <w:br/>
      </w:r>
      <w:r>
        <w:rPr>
          <w:rFonts w:ascii="Times New Roman"/>
          <w:b w:val="false"/>
          <w:i w:val="false"/>
          <w:color w:val="000000"/>
          <w:sz w:val="28"/>
        </w:rPr>
        <w:t>
      5) тексерiс актiсiндегi қорытындылардыдың негізделгендiктерiн растау үшiн қажеттi өзге де ықтимал құжаттар қоса берiлу керек. 
</w:t>
      </w:r>
      <w:r>
        <w:br/>
      </w:r>
      <w:r>
        <w:rPr>
          <w:rFonts w:ascii="Times New Roman"/>
          <w:b w:val="false"/>
          <w:i w:val="false"/>
          <w:color w:val="000000"/>
          <w:sz w:val="28"/>
        </w:rPr>
        <w:t>
      17. Тексерiс актiсiнiң екiншi данасы кiрiс құжаты ретiнде мiндеттi түрде тiркелiп тексерiлген эмитентке қалдырылады. Тексерiс актiсiнiң Тексерiс комиссиясының мүшелерiнде қалған бiрiншi данасында оның екiншi данасының кiрiс нөмiрi және қабылдау күнi туралы жазба жазылу керек. 
</w:t>
      </w:r>
      <w:r>
        <w:br/>
      </w:r>
      <w:r>
        <w:rPr>
          <w:rFonts w:ascii="Times New Roman"/>
          <w:b w:val="false"/>
          <w:i w:val="false"/>
          <w:color w:val="000000"/>
          <w:sz w:val="28"/>
        </w:rPr>
        <w:t>
      18. Тексерiс қорытынды бойынша Ұлттық комиссияның қызметкерлерi - Тексерiс комиссиясының мүшелерi эмитентке Қазақстан Республикасының заңдарымен рұқсат етiлген ықпал ету шараларын қолдану жөнiндегi ұсыныстармен (заң бұзушылықтар анықталған жағдайда) Корпоративтiк қаржылар басқармасына жетекшiлiк жасайтын атқарушы директордың атына қызметтiк хат жазады. 
</w:t>
      </w:r>
      <w:r>
        <w:br/>
      </w:r>
      <w:r>
        <w:rPr>
          <w:rFonts w:ascii="Times New Roman"/>
          <w:b w:val="false"/>
          <w:i w:val="false"/>
          <w:color w:val="000000"/>
          <w:sz w:val="28"/>
        </w:rPr>
        <w:t>
      Бұл ретте, егер тексерiлген эмитенттiң тексерiс актiсiне жасаған ескертпелерi мен қарсылықтары тексерiс актiсiнiң данасын эмитент алған күннен бастап бес жұмыс күнi iшiнде Тексерiс комиссиясының мүшелерiне берiлмеген немесе Ұлттық комиссия факсимальдi байланыс құралдарымен немесе тiкелей алмаған жағдайда, аталған қызметтiк хат аталған датадан бастап он жұмыс күнi аяқталғаннан ерте берiле алынбайды. 
</w:t>
      </w:r>
      <w:r>
        <w:br/>
      </w:r>
      <w:r>
        <w:rPr>
          <w:rFonts w:ascii="Times New Roman"/>
          <w:b w:val="false"/>
          <w:i w:val="false"/>
          <w:color w:val="000000"/>
          <w:sz w:val="28"/>
        </w:rPr>
        <w:t>
      19. Анықталған заң бұзушылықтардың сипатына және ауырлығына қарай эмитентке мынадай ықпал ету шаралары қолданылуы мүмкiн: 
</w:t>
      </w:r>
      <w:r>
        <w:br/>
      </w:r>
      <w:r>
        <w:rPr>
          <w:rFonts w:ascii="Times New Roman"/>
          <w:b w:val="false"/>
          <w:i w:val="false"/>
          <w:color w:val="000000"/>
          <w:sz w:val="28"/>
        </w:rPr>
        <w:t>
      1) анықталған заң бұзушылықтарды жою жөнiндегi мiндеттi түрде орындау үшiн ұйғарым жiберiлдi; 
</w:t>
      </w:r>
      <w:r>
        <w:br/>
      </w:r>
      <w:r>
        <w:rPr>
          <w:rFonts w:ascii="Times New Roman"/>
          <w:b w:val="false"/>
          <w:i w:val="false"/>
          <w:color w:val="000000"/>
          <w:sz w:val="28"/>
        </w:rPr>
        <w:t>
      2) бағалы қағаздар ұстаушылар тізілімінің жекелеген жеке шоттары бойынша және тiзiлiм бойынша тұтас бағалы қағаздар қозғалысын тоқтата тұрылды; 
</w:t>
      </w:r>
      <w:r>
        <w:br/>
      </w:r>
      <w:r>
        <w:rPr>
          <w:rFonts w:ascii="Times New Roman"/>
          <w:b w:val="false"/>
          <w:i w:val="false"/>
          <w:color w:val="000000"/>
          <w:sz w:val="28"/>
        </w:rPr>
        <w:t>
      3) кiнәлi тұлғаларды әкiмшiлiк және/немесе қылмыстық жазаға тарту қажеттiлiгі туралы шешiм қабылданды. 
</w:t>
      </w:r>
      <w:r>
        <w:br/>
      </w:r>
      <w:r>
        <w:rPr>
          <w:rFonts w:ascii="Times New Roman"/>
          <w:b w:val="false"/>
          <w:i w:val="false"/>
          <w:color w:val="000000"/>
          <w:sz w:val="28"/>
        </w:rPr>
        <w:t>
      20. Аталған заң бұзушылықтарды жою жөніндегі эмитентке жіберілетін ұйғарымға осы ұйғарым Заң басқармасымен міндетті түрде келісілгеннен кейін Корпоративтік қаржылар басқармасына жетекшілік жасайтын атқарушы директор қол қояды. Ұйғарыммен эмитенттің заң аталған бұзушылықтарды жоятын мерзім белгілену керек. 
</w:t>
      </w:r>
      <w:r>
        <w:br/>
      </w:r>
      <w:r>
        <w:rPr>
          <w:rFonts w:ascii="Times New Roman"/>
          <w:b w:val="false"/>
          <w:i w:val="false"/>
          <w:color w:val="000000"/>
          <w:sz w:val="28"/>
        </w:rPr>
        <w:t>
      21. Бағалы қағаздар ұстаушылар тізілімнің жекелеген жеке шоттары бойынша және тізілім бойынша тұтас бағалы қағаздар қозғалысын тоқтата тұру туралы шешімді Ұлттық комиссияның директораты қабылдайды. 
</w:t>
      </w:r>
      <w:r>
        <w:br/>
      </w:r>
      <w:r>
        <w:rPr>
          <w:rFonts w:ascii="Times New Roman"/>
          <w:b w:val="false"/>
          <w:i w:val="false"/>
          <w:color w:val="000000"/>
          <w:sz w:val="28"/>
        </w:rPr>
        <w:t>
      22. Кінәлі тұлғаларды әкімшілік және/немесе қылмыстық жазаға тарту қажеттілігі туралы шешімді Корпаративтік қаржылар басқармасына жетекшілік жасайтын атқарушы директор (Заң басқармасымен міндетті түрде келісе отырып) немесе Ұлттық комиссиясының директораты қабылдайды.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жөнiндегi ұлттық комиссиясы
</w:t>
      </w:r>
      <w:r>
        <w:br/>
      </w:r>
      <w:r>
        <w:rPr>
          <w:rFonts w:ascii="Times New Roman"/>
          <w:b w:val="false"/>
          <w:i w:val="false"/>
          <w:color w:val="000000"/>
          <w:sz w:val="28"/>
        </w:rPr>
        <w:t>
Директоратының 1999 жылғы     
</w:t>
      </w:r>
      <w:r>
        <w:br/>
      </w:r>
      <w:r>
        <w:rPr>
          <w:rFonts w:ascii="Times New Roman"/>
          <w:b w:val="false"/>
          <w:i w:val="false"/>
          <w:color w:val="000000"/>
          <w:sz w:val="28"/>
        </w:rPr>
        <w:t>
30 қыркүйектегi N 442 қаулысымен  
</w:t>
      </w:r>
      <w:r>
        <w:br/>
      </w:r>
      <w:r>
        <w:rPr>
          <w:rFonts w:ascii="Times New Roman"/>
          <w:b w:val="false"/>
          <w:i w:val="false"/>
          <w:color w:val="000000"/>
          <w:sz w:val="28"/>
        </w:rPr>
        <w:t>
бекiтiлген             
</w:t>
      </w:r>
      <w:r>
        <w:br/>
      </w:r>
      <w:r>
        <w:rPr>
          <w:rFonts w:ascii="Times New Roman"/>
          <w:b w:val="false"/>
          <w:i w:val="false"/>
          <w:color w:val="000000"/>
          <w:sz w:val="28"/>
        </w:rPr>
        <w:t>
Бағалы қағаздар эмитенттерiнiң  
</w:t>
      </w:r>
      <w:r>
        <w:br/>
      </w:r>
      <w:r>
        <w:rPr>
          <w:rFonts w:ascii="Times New Roman"/>
          <w:b w:val="false"/>
          <w:i w:val="false"/>
          <w:color w:val="000000"/>
          <w:sz w:val="28"/>
        </w:rPr>
        <w:t>
қызметiне тексерiстер жүргізудiң 
</w:t>
      </w:r>
      <w:r>
        <w:br/>
      </w:r>
      <w:r>
        <w:rPr>
          <w:rFonts w:ascii="Times New Roman"/>
          <w:b w:val="false"/>
          <w:i w:val="false"/>
          <w:color w:val="000000"/>
          <w:sz w:val="28"/>
        </w:rPr>
        <w:t>
тәртiбi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Уақытша куәлік
</w:t>
      </w:r>
      <w:r>
        <w:rPr>
          <w:rFonts w:ascii="Times New Roman"/>
          <w:b w:val="false"/>
          <w:i w:val="false"/>
          <w:color w:val="000000"/>
          <w:sz w:val="28"/>
        </w:rPr>
        <w:t>
</w:t>
      </w:r>
      <w:r>
        <w:br/>
      </w:r>
      <w:r>
        <w:rPr>
          <w:rFonts w:ascii="Times New Roman"/>
          <w:b w:val="false"/>
          <w:i w:val="false"/>
          <w:color w:val="000000"/>
          <w:sz w:val="28"/>
        </w:rPr>
        <w:t>
(Ұлттық комиссияның хаттарға арналған бланкiсiнде ресiмделедi)
</w:t>
      </w:r>
    </w:p>
    <w:p>
      <w:pPr>
        <w:spacing w:after="0"/>
        <w:ind w:left="0"/>
        <w:jc w:val="both"/>
      </w:pPr>
      <w:r>
        <w:rPr>
          <w:rFonts w:ascii="Times New Roman"/>
          <w:b w:val="false"/>
          <w:i w:val="false"/>
          <w:color w:val="000000"/>
          <w:sz w:val="28"/>
        </w:rPr>
        <w:t>
     Қазақстан Республикасы Бағалы қағаздар жөнiндегі ұлттық комиссиясы Төрағасының ["ХХХХжылғыХХай"форматтағыкүн] N__ бұйрығының негізiнде төменде аталған эмитенттiң қызметiне тексерiс жүргізу жүктелген*
</w:t>
      </w:r>
      <w:r>
        <w:br/>
      </w:r>
      <w:r>
        <w:rPr>
          <w:rFonts w:ascii="Times New Roman"/>
          <w:b w:val="false"/>
          <w:i w:val="false"/>
          <w:color w:val="000000"/>
          <w:sz w:val="28"/>
        </w:rPr>
        <w:t>
     _______________
</w:t>
      </w:r>
      <w:r>
        <w:br/>
      </w:r>
      <w:r>
        <w:rPr>
          <w:rFonts w:ascii="Times New Roman"/>
          <w:b w:val="false"/>
          <w:i w:val="false"/>
          <w:color w:val="000000"/>
          <w:sz w:val="28"/>
        </w:rPr>
        <w:t>
     _____________________________________ берiлдi.
</w:t>
      </w:r>
    </w:p>
    <w:p>
      <w:pPr>
        <w:spacing w:after="0"/>
        <w:ind w:left="0"/>
        <w:jc w:val="both"/>
      </w:pPr>
      <w:r>
        <w:rPr>
          <w:rFonts w:ascii="Times New Roman"/>
          <w:b w:val="false"/>
          <w:i w:val="false"/>
          <w:color w:val="000000"/>
          <w:sz w:val="28"/>
        </w:rPr>
        <w:t>
     Тексерiс объектiсi:    [Ұлттық комиссиядағы бар Эмитенттi
</w:t>
      </w:r>
      <w:r>
        <w:br/>
      </w:r>
      <w:r>
        <w:rPr>
          <w:rFonts w:ascii="Times New Roman"/>
          <w:b w:val="false"/>
          <w:i w:val="false"/>
          <w:color w:val="000000"/>
          <w:sz w:val="28"/>
        </w:rPr>
        <w:t>
                            мемлекеттiк тiркеу(қайта тiркеу) туралы
</w:t>
      </w:r>
      <w:r>
        <w:br/>
      </w:r>
      <w:r>
        <w:rPr>
          <w:rFonts w:ascii="Times New Roman"/>
          <w:b w:val="false"/>
          <w:i w:val="false"/>
          <w:color w:val="000000"/>
          <w:sz w:val="28"/>
        </w:rPr>
        <w:t>
                            куәлiктiң көшiрмесiне сәйкес немесе
</w:t>
      </w:r>
      <w:r>
        <w:br/>
      </w:r>
      <w:r>
        <w:rPr>
          <w:rFonts w:ascii="Times New Roman"/>
          <w:b w:val="false"/>
          <w:i w:val="false"/>
          <w:color w:val="000000"/>
          <w:sz w:val="28"/>
        </w:rPr>
        <w:t>
                            бұндай көшiрме болмаған жағдайда Бағалы
</w:t>
      </w:r>
      <w:r>
        <w:br/>
      </w:r>
      <w:r>
        <w:rPr>
          <w:rFonts w:ascii="Times New Roman"/>
          <w:b w:val="false"/>
          <w:i w:val="false"/>
          <w:color w:val="000000"/>
          <w:sz w:val="28"/>
        </w:rPr>
        <w:t>
                            қағаздардың мемлекеттiк тiзiлiмiне
</w:t>
      </w:r>
      <w:r>
        <w:br/>
      </w:r>
      <w:r>
        <w:rPr>
          <w:rFonts w:ascii="Times New Roman"/>
          <w:b w:val="false"/>
          <w:i w:val="false"/>
          <w:color w:val="000000"/>
          <w:sz w:val="28"/>
        </w:rPr>
        <w:t>
                            сәйкес эмитенттiң атауы және орналасқан
</w:t>
      </w:r>
      <w:r>
        <w:br/>
      </w:r>
      <w:r>
        <w:rPr>
          <w:rFonts w:ascii="Times New Roman"/>
          <w:b w:val="false"/>
          <w:i w:val="false"/>
          <w:color w:val="000000"/>
          <w:sz w:val="28"/>
        </w:rPr>
        <w:t>
                            жерi]     
</w:t>
      </w:r>
    </w:p>
    <w:p>
      <w:pPr>
        <w:spacing w:after="0"/>
        <w:ind w:left="0"/>
        <w:jc w:val="both"/>
      </w:pPr>
      <w:r>
        <w:rPr>
          <w:rFonts w:ascii="Times New Roman"/>
          <w:b w:val="false"/>
          <w:i w:val="false"/>
          <w:color w:val="000000"/>
          <w:sz w:val="28"/>
        </w:rPr>
        <w:t>
     Тексерiс нысанасы:     "Эмитенттiң Қазақстан Республикасы
</w:t>
      </w:r>
      <w:r>
        <w:br/>
      </w:r>
      <w:r>
        <w:rPr>
          <w:rFonts w:ascii="Times New Roman"/>
          <w:b w:val="false"/>
          <w:i w:val="false"/>
          <w:color w:val="000000"/>
          <w:sz w:val="28"/>
        </w:rPr>
        <w:t>
                            заңының нормаларын [тексерiстiң негізгi
</w:t>
      </w:r>
      <w:r>
        <w:br/>
      </w:r>
      <w:r>
        <w:rPr>
          <w:rFonts w:ascii="Times New Roman"/>
          <w:b w:val="false"/>
          <w:i w:val="false"/>
          <w:color w:val="000000"/>
          <w:sz w:val="28"/>
        </w:rPr>
        <w:t>
                            мақсаттарының тiзбесi] сақтауы"     
</w:t>
      </w:r>
    </w:p>
    <w:p>
      <w:pPr>
        <w:spacing w:after="0"/>
        <w:ind w:left="0"/>
        <w:jc w:val="both"/>
      </w:pPr>
      <w:r>
        <w:rPr>
          <w:rFonts w:ascii="Times New Roman"/>
          <w:b w:val="false"/>
          <w:i w:val="false"/>
          <w:color w:val="000000"/>
          <w:sz w:val="28"/>
        </w:rPr>
        <w:t>
     Тексерiс жүргiзу мерзiмi: ["ХХХХ жылғы ХХ ай" форматтағы
</w:t>
      </w:r>
      <w:r>
        <w:br/>
      </w:r>
      <w:r>
        <w:rPr>
          <w:rFonts w:ascii="Times New Roman"/>
          <w:b w:val="false"/>
          <w:i w:val="false"/>
          <w:color w:val="000000"/>
          <w:sz w:val="28"/>
        </w:rPr>
        <w:t>
                               тексерiстiң басталу күнi]-дан Х ай"
</w:t>
      </w:r>
      <w:r>
        <w:br/>
      </w:r>
      <w:r>
        <w:rPr>
          <w:rFonts w:ascii="Times New Roman"/>
          <w:b w:val="false"/>
          <w:i w:val="false"/>
          <w:color w:val="000000"/>
          <w:sz w:val="28"/>
        </w:rPr>
        <w:t>
                               форматтағы тексерiстiң аяқталу күнi]
</w:t>
      </w:r>
      <w:r>
        <w:br/>
      </w:r>
      <w:r>
        <w:rPr>
          <w:rFonts w:ascii="Times New Roman"/>
          <w:b w:val="false"/>
          <w:i w:val="false"/>
          <w:color w:val="000000"/>
          <w:sz w:val="28"/>
        </w:rPr>
        <w:t>
                               дейiн. Егер, тексерiстiң басталу
</w:t>
      </w:r>
      <w:r>
        <w:br/>
      </w:r>
      <w:r>
        <w:rPr>
          <w:rFonts w:ascii="Times New Roman"/>
          <w:b w:val="false"/>
          <w:i w:val="false"/>
          <w:color w:val="000000"/>
          <w:sz w:val="28"/>
        </w:rPr>
        <w:t>
                               және аяқталу күнi бiр айға қатысты
</w:t>
      </w:r>
      <w:r>
        <w:br/>
      </w:r>
      <w:r>
        <w:rPr>
          <w:rFonts w:ascii="Times New Roman"/>
          <w:b w:val="false"/>
          <w:i w:val="false"/>
          <w:color w:val="000000"/>
          <w:sz w:val="28"/>
        </w:rPr>
        <w:t>
                               болған жағдайда, тексерiстiң
</w:t>
      </w:r>
      <w:r>
        <w:br/>
      </w:r>
      <w:r>
        <w:rPr>
          <w:rFonts w:ascii="Times New Roman"/>
          <w:b w:val="false"/>
          <w:i w:val="false"/>
          <w:color w:val="000000"/>
          <w:sz w:val="28"/>
        </w:rPr>
        <w:t>
                               басталу күнiнде ай аты көрсетiлмейдi.
</w:t>
      </w:r>
    </w:p>
    <w:p>
      <w:pPr>
        <w:spacing w:after="0"/>
        <w:ind w:left="0"/>
        <w:jc w:val="both"/>
      </w:pPr>
      <w:r>
        <w:rPr>
          <w:rFonts w:ascii="Times New Roman"/>
          <w:b w:val="false"/>
          <w:i w:val="false"/>
          <w:color w:val="000000"/>
          <w:sz w:val="28"/>
        </w:rPr>
        <w:t>
     Ұлттық комиссияның Төрағасы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
</w:t>
      </w:r>
      <w:r>
        <w:br/>
      </w:r>
      <w:r>
        <w:rPr>
          <w:rFonts w:ascii="Times New Roman"/>
          <w:b w:val="false"/>
          <w:i w:val="false"/>
          <w:color w:val="000000"/>
          <w:sz w:val="28"/>
        </w:rPr>
        <w:t>
     * Барыс септiгiнде: бөлiм атауын (бұндай болса) енгiзе отырып Ұлттық комиссияның құрылымдық бөлiмшесiнiң атауын көрсете отырып Тексерiс комиссиясы мүшесiнiң лауазымы, Тексерiс комиссиясы мүшесiнiң толық аты-жөнi (тегi, аты, әкесiнiң аты). Егер, Тексерiс комиссиясының мүшесi Ұлттық комиссияның қызметкерi болып табылмаған жағдайда (Тексерiс комиссиясының құрамына сарапшы немесе консультант ретiнде енгізiлсе), осы тұлғаның тұрақты атқаратын лауазымын көрсетудiң орнына "Қазақстан Республикасы Бағалы қағаздар жөнiндегi ұлттық комиссиясының сарапшысы" немесе "Қазақстан Республикасы Бағалы қағаздар жөнiндегi ұлттық комиссиясының консультанты" деген жазба енгізiледi.     
</w:t>
      </w:r>
    </w:p>
    <w:p>
      <w:pPr>
        <w:spacing w:after="0"/>
        <w:ind w:left="0"/>
        <w:jc w:val="both"/>
      </w:pP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жөнiндегі ұлттық комиссиясы
</w:t>
      </w:r>
      <w:r>
        <w:br/>
      </w:r>
      <w:r>
        <w:rPr>
          <w:rFonts w:ascii="Times New Roman"/>
          <w:b w:val="false"/>
          <w:i w:val="false"/>
          <w:color w:val="000000"/>
          <w:sz w:val="28"/>
        </w:rPr>
        <w:t>
                             Директоратының 1999 жылғы 30
</w:t>
      </w:r>
      <w:r>
        <w:br/>
      </w:r>
      <w:r>
        <w:rPr>
          <w:rFonts w:ascii="Times New Roman"/>
          <w:b w:val="false"/>
          <w:i w:val="false"/>
          <w:color w:val="000000"/>
          <w:sz w:val="28"/>
        </w:rPr>
        <w:t>
                             қыркүйектегi N 442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Бағалы қағаздар эмитенттерiнiң
</w:t>
      </w:r>
      <w:r>
        <w:br/>
      </w:r>
      <w:r>
        <w:rPr>
          <w:rFonts w:ascii="Times New Roman"/>
          <w:b w:val="false"/>
          <w:i w:val="false"/>
          <w:color w:val="000000"/>
          <w:sz w:val="28"/>
        </w:rPr>
        <w:t>
                             қызметiне тексерiстер жүргiзудiң
</w:t>
      </w:r>
      <w:r>
        <w:br/>
      </w:r>
      <w:r>
        <w:rPr>
          <w:rFonts w:ascii="Times New Roman"/>
          <w:b w:val="false"/>
          <w:i w:val="false"/>
          <w:color w:val="000000"/>
          <w:sz w:val="28"/>
        </w:rPr>
        <w:t>
                             тәртiбi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эмитентiнiң қызметiн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 күні]*                            [Жасалған жерi]   
</w:t>
      </w:r>
    </w:p>
    <w:p>
      <w:pPr>
        <w:spacing w:after="0"/>
        <w:ind w:left="0"/>
        <w:jc w:val="both"/>
      </w:pPr>
      <w:r>
        <w:rPr>
          <w:rFonts w:ascii="Times New Roman"/>
          <w:b w:val="false"/>
          <w:i w:val="false"/>
          <w:color w:val="000000"/>
          <w:sz w:val="28"/>
        </w:rPr>
        <w:t>
</w:t>
      </w:r>
      <w:r>
        <w:rPr>
          <w:rFonts w:ascii="Times New Roman"/>
          <w:b/>
          <w:i w:val="false"/>
          <w:color w:val="000000"/>
          <w:sz w:val="28"/>
        </w:rPr>
        <w:t>
1-бөлiм. Тексеріс объектісі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Эмитент:
</w:t>
      </w:r>
      <w:r>
        <w:br/>
      </w:r>
      <w:r>
        <w:rPr>
          <w:rFonts w:ascii="Times New Roman"/>
          <w:b w:val="false"/>
          <w:i w:val="false"/>
          <w:color w:val="000000"/>
          <w:sz w:val="28"/>
        </w:rPr>
        <w:t>
      Соңғы берiлген Мемлекеттiк тiркеу (қайта тiркеу) куәлігіне толық түрде сәйкес (әрiптердi жазу регистрiн, тыныс белгiлерiн және акционерлiк қоғамның ұйымдық-құқықтық нысанын немесе үлгiсiн жазудағы анық қателердi қоспағанда мемлекеттiк тiркеу органы жiберген қателердi енгiзе отырып) және акционерлiк қоғамның үлгісiн мiндеттi түрде көрсетiп (егер эмитент акционерлiк қоғамның ұйымдық-құқықтық нысанында жұмыс жасаса). 
</w:t>
      </w:r>
      <w:r>
        <w:br/>
      </w:r>
      <w:r>
        <w:rPr>
          <w:rFonts w:ascii="Times New Roman"/>
          <w:b w:val="false"/>
          <w:i w:val="false"/>
          <w:color w:val="000000"/>
          <w:sz w:val="28"/>
        </w:rPr>
        <w:t>
      Эмитенттiң тiркелген орналасқан жерi: 
</w:t>
      </w:r>
      <w:r>
        <w:br/>
      </w:r>
      <w:r>
        <w:rPr>
          <w:rFonts w:ascii="Times New Roman"/>
          <w:b w:val="false"/>
          <w:i w:val="false"/>
          <w:color w:val="000000"/>
          <w:sz w:val="28"/>
        </w:rPr>
        <w:t>
      Соңғы Мемлекеттiк тiркеу (қайта тiркеу) куәлiгiне және/немесе соңғы статистикалық карточкаға сәйкес эмитенттiң тiркелген орналасқан жерi. 
</w:t>
      </w:r>
      <w:r>
        <w:br/>
      </w:r>
      <w:r>
        <w:rPr>
          <w:rFonts w:ascii="Times New Roman"/>
          <w:b w:val="false"/>
          <w:i w:val="false"/>
          <w:color w:val="000000"/>
          <w:sz w:val="28"/>
        </w:rPr>
        <w:t>
      Эмитенттiң нақты орналасқан жерi: 
</w:t>
      </w:r>
      <w:r>
        <w:br/>
      </w:r>
      <w:r>
        <w:rPr>
          <w:rFonts w:ascii="Times New Roman"/>
          <w:b w:val="false"/>
          <w:i w:val="false"/>
          <w:color w:val="000000"/>
          <w:sz w:val="28"/>
        </w:rPr>
        <w:t>
      Эмитенттiң тiркелген және нақты орналасқан жерлерiнiң арасында айырмалар болған жағдайда көрсетiледi. 
</w:t>
      </w:r>
      <w:r>
        <w:br/>
      </w:r>
      <w:r>
        <w:rPr>
          <w:rFonts w:ascii="Times New Roman"/>
          <w:b w:val="false"/>
          <w:i w:val="false"/>
          <w:color w:val="000000"/>
          <w:sz w:val="28"/>
        </w:rPr>
        <w:t>
      Эмитенттiң банктiк реквизиттерi: 
</w:t>
      </w:r>
      <w:r>
        <w:br/>
      </w:r>
      <w:r>
        <w:rPr>
          <w:rFonts w:ascii="Times New Roman"/>
          <w:b w:val="false"/>
          <w:i w:val="false"/>
          <w:color w:val="000000"/>
          <w:sz w:val="28"/>
        </w:rPr>
        <w:t>
      Қызмет көрсететiн банктiң (банк филиалының) атауы, мекен-жайы және төлем реквизиттерi, эмитенттiң ағымдағы банктiк шотының нөмiрi. 
</w:t>
      </w:r>
      <w:r>
        <w:br/>
      </w:r>
      <w:r>
        <w:rPr>
          <w:rFonts w:ascii="Times New Roman"/>
          <w:b w:val="false"/>
          <w:i w:val="false"/>
          <w:color w:val="000000"/>
          <w:sz w:val="28"/>
        </w:rPr>
        <w:t>
      Эмитент қызметiнiң негiзгi түрлерi: 
</w:t>
      </w:r>
      <w:r>
        <w:br/>
      </w:r>
      <w:r>
        <w:rPr>
          <w:rFonts w:ascii="Times New Roman"/>
          <w:b w:val="false"/>
          <w:i w:val="false"/>
          <w:color w:val="000000"/>
          <w:sz w:val="28"/>
        </w:rPr>
        <w:t>
      Эмитенттiң соңғы статистикалық карточкасына және/немесе жарғысына сәйкес. 
</w:t>
      </w:r>
      <w:r>
        <w:br/>
      </w:r>
      <w:r>
        <w:rPr>
          <w:rFonts w:ascii="Times New Roman"/>
          <w:b w:val="false"/>
          <w:i w:val="false"/>
          <w:color w:val="000000"/>
          <w:sz w:val="28"/>
        </w:rPr>
        <w:t>
      Эмитенттiң өздерi дербес немесе аффилиирленген тұлғаларымен эмитенттiң жарғылық капиталының бес және одан да кеп процентiн иеленген акционерлерi (қатысушылары) туралы мәлiметтер. 
</w:t>
      </w:r>
      <w:r>
        <w:br/>
      </w:r>
      <w:r>
        <w:rPr>
          <w:rFonts w:ascii="Times New Roman"/>
          <w:b w:val="false"/>
          <w:i w:val="false"/>
          <w:color w:val="000000"/>
          <w:sz w:val="28"/>
        </w:rPr>
        <w:t>
      Өздерi дербес немесе аффилиирленген тұлғаларымен эмитенттiң жарғылық капиталының бес және одан да көп процентiн (шығарылған акциялардың жалпы санының) иеленген акционерлердiң (қатысушылардың) атауы және орналасқан жерi. Бұл мәлiметтер  эмитенттiң акцияларын ұстаушылар тiзiлiмiнiң негізiнде немесе - егер, эмитентакционерлiк қоғамнан өзге ұйымдық-құқықтық нысанда жұмыс жасаған жағдайда - құрылтай, бухгалтерлiк және өзге де ықтимал құжаттардың негiзiнде жасалады.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 ХХХХ жылғы ХХ ай" форматтағы.     
</w:t>
      </w:r>
    </w:p>
    <w:p>
      <w:pPr>
        <w:spacing w:after="0"/>
        <w:ind w:left="0"/>
        <w:jc w:val="both"/>
      </w:pPr>
      <w:r>
        <w:rPr>
          <w:rFonts w:ascii="Times New Roman"/>
          <w:b w:val="false"/>
          <w:i w:val="false"/>
          <w:color w:val="000000"/>
          <w:sz w:val="28"/>
        </w:rPr>
        <w:t>
</w:t>
      </w:r>
      <w:r>
        <w:rPr>
          <w:rFonts w:ascii="Times New Roman"/>
          <w:b/>
          <w:i w:val="false"/>
          <w:color w:val="000000"/>
          <w:sz w:val="28"/>
        </w:rPr>
        <w:t>
 2-бөлім. Тексеріс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Тексерiс комиссиясының мүшелерi:
</w:t>
      </w:r>
      <w:r>
        <w:br/>
      </w:r>
      <w:r>
        <w:rPr>
          <w:rFonts w:ascii="Times New Roman"/>
          <w:b w:val="false"/>
          <w:i w:val="false"/>
          <w:color w:val="000000"/>
          <w:sz w:val="28"/>
        </w:rPr>
        <w:t>
      Бөлiм атауларын (бұндай болса) енгізе отырып Ұлттық комиссияның құрылымдық бөлiмшелерiнiң атауларын көрсетумен Тексерiс комиссиясы мүшелерiнiң лауазымдары, Тексерiс комиссиясы мүшелерiнiң толық аты-жөндерi (тегі, аттары, әкесiнiң аттары). Егер, Тексерiс комиссиясының мүшесi Ұлттық комиссияның қызметкерi болып табылмаған жағдайда (Тексерiс комиссиясының құрамына сарапшы немесе консультант ретiнде енгiзiлсе), осы тұлғаның тұрақты атқаратын лауазымын көрсетудiң орнына "Қазақстан Республикасы Бағалы қағаздар жөнiндегі ұлттық комиссиясының сарапшысы" немесе Қазақстан Республикасы Бағалы қағаздар жөнiндегі ұлттық комиссиясының консультанты" деген жазба енгiзiледi: Тексерiс комиссиясы мүшелерiнiң Уақытша куәлiктерiнiң тiркеу нөмiрлерi және күндерi. 
</w:t>
      </w:r>
      <w:r>
        <w:br/>
      </w:r>
      <w:r>
        <w:rPr>
          <w:rFonts w:ascii="Times New Roman"/>
          <w:b w:val="false"/>
          <w:i w:val="false"/>
          <w:color w:val="000000"/>
          <w:sz w:val="28"/>
        </w:rPr>
        <w:t>
      Тексерiс негiзi: 
</w:t>
      </w:r>
      <w:r>
        <w:br/>
      </w:r>
      <w:r>
        <w:rPr>
          <w:rFonts w:ascii="Times New Roman"/>
          <w:b w:val="false"/>
          <w:i w:val="false"/>
          <w:color w:val="000000"/>
          <w:sz w:val="28"/>
        </w:rPr>
        <w:t>
      "Қазақстан Республикасы Бағалы қағаздар жөнiндегi ұлттық комиссиясы Төрағасының ["ХХХХжылғыХХай"форматтағыкүн] N [бұйрықнөмiрi] бұйрығы" деген жазба. 
</w:t>
      </w:r>
      <w:r>
        <w:br/>
      </w:r>
      <w:r>
        <w:rPr>
          <w:rFonts w:ascii="Times New Roman"/>
          <w:b w:val="false"/>
          <w:i w:val="false"/>
          <w:color w:val="000000"/>
          <w:sz w:val="28"/>
        </w:rPr>
        <w:t>
      Тексерiс нысанасы: 
</w:t>
      </w:r>
      <w:r>
        <w:br/>
      </w:r>
      <w:r>
        <w:rPr>
          <w:rFonts w:ascii="Times New Roman"/>
          <w:b w:val="false"/>
          <w:i w:val="false"/>
          <w:color w:val="000000"/>
          <w:sz w:val="28"/>
        </w:rPr>
        <w:t>
      Тексерiс комиссиясы мүшелерiнiң Уақытша куәлiктерiне сәйкес. 
</w:t>
      </w:r>
      <w:r>
        <w:br/>
      </w:r>
      <w:r>
        <w:rPr>
          <w:rFonts w:ascii="Times New Roman"/>
          <w:b w:val="false"/>
          <w:i w:val="false"/>
          <w:color w:val="000000"/>
          <w:sz w:val="28"/>
        </w:rPr>
        <w:t>
      Тексерiс мерзiмi: 
</w:t>
      </w:r>
      <w:r>
        <w:br/>
      </w:r>
      <w:r>
        <w:rPr>
          <w:rFonts w:ascii="Times New Roman"/>
          <w:b w:val="false"/>
          <w:i w:val="false"/>
          <w:color w:val="000000"/>
          <w:sz w:val="28"/>
        </w:rPr>
        <w:t>
      ["ХХХХжылғыХХай"форматтағытексерiстiңбасталукүнi]-дан Х ай" форматтағы тексерiстiң аяқталу күнi] дейiн деген жазба түрiндегі тексерiстiң нақты басталу және аяқталу күндерi туралы мәлiметтер. Егер, тексерiстiң басталу және аяқталу күнi бiр айға қатысты болған жағдайда, тексерiстiң басталу күнiнде ай аты көрсетiлмейдi. 
</w:t>
      </w:r>
      <w:r>
        <w:br/>
      </w:r>
      <w:r>
        <w:rPr>
          <w:rFonts w:ascii="Times New Roman"/>
          <w:b w:val="false"/>
          <w:i w:val="false"/>
          <w:color w:val="000000"/>
          <w:sz w:val="28"/>
        </w:rPr>
        <w:t>
      Тексерiс нысаны: 
</w:t>
      </w:r>
      <w:r>
        <w:br/>
      </w:r>
      <w:r>
        <w:rPr>
          <w:rFonts w:ascii="Times New Roman"/>
          <w:b w:val="false"/>
          <w:i w:val="false"/>
          <w:color w:val="000000"/>
          <w:sz w:val="28"/>
        </w:rPr>
        <w:t>
      Тексерiс нысанын көрсету (ұсынылған құжаттарды қарау арқылы, заң бұзушылық фактiсi бойынша түсiнiгiн тыңдау мақсатында мүдделi тараптардың өкiлдерiн шақыру арқылы, эмитенттiң орналасқан жерi бойынша тексерiс жүргізу арқылы). 
</w:t>
      </w:r>
    </w:p>
    <w:p>
      <w:pPr>
        <w:spacing w:after="0"/>
        <w:ind w:left="0"/>
        <w:jc w:val="both"/>
      </w:pPr>
      <w:r>
        <w:rPr>
          <w:rFonts w:ascii="Times New Roman"/>
          <w:b w:val="false"/>
          <w:i w:val="false"/>
          <w:color w:val="000000"/>
          <w:sz w:val="28"/>
        </w:rPr>
        <w:t>
</w:t>
      </w:r>
      <w:r>
        <w:rPr>
          <w:rFonts w:ascii="Times New Roman"/>
          <w:b/>
          <w:i w:val="false"/>
          <w:color w:val="000000"/>
          <w:sz w:val="28"/>
        </w:rPr>
        <w:t>
3-бөлiм. Тексеріс барысын және нәтижелерін баяндау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Тексерiс актiсiнiң осы бөлiгiнде Тексерiс комиссиясы мүшелерiңiң заң бұзушылықтардың жоқ екендiгi немесе анықталған заң бұзушылықтар туралы (заң бұзушылықтарды толық сипаттай отырып) қорытындылар алу үшiн пайдаланған құжаттарды және әрекеттердi көрсете отырып тексерiс нәтижелерi ашылу керек. 
</w:t>
      </w:r>
    </w:p>
    <w:p>
      <w:pPr>
        <w:spacing w:after="0"/>
        <w:ind w:left="0"/>
        <w:jc w:val="both"/>
      </w:pPr>
      <w:r>
        <w:rPr>
          <w:rFonts w:ascii="Times New Roman"/>
          <w:b w:val="false"/>
          <w:i w:val="false"/>
          <w:color w:val="000000"/>
          <w:sz w:val="28"/>
        </w:rPr>
        <w:t>
</w:t>
      </w:r>
      <w:r>
        <w:rPr>
          <w:rFonts w:ascii="Times New Roman"/>
          <w:b/>
          <w:i w:val="false"/>
          <w:color w:val="000000"/>
          <w:sz w:val="28"/>
        </w:rPr>
        <w:t>
4-бөлiм.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
</w:t>
      </w:r>
      <w:r>
        <w:br/>
      </w:r>
      <w:r>
        <w:rPr>
          <w:rFonts w:ascii="Times New Roman"/>
          <w:b w:val="false"/>
          <w:i w:val="false"/>
          <w:color w:val="000000"/>
          <w:sz w:val="28"/>
        </w:rPr>
        <w:t>
     "Осы Актiге жасалуы мүмкiн ескертпелер мен қарсылықтар жазбаша түрде ресiмделу керек және осы Актiнiң данасын оларды Тексерiс комиссиясының мүшелерiне беру не Ұлттық комиссияға факсимальдi байланыс құралдары, пошта немесе тiкелей жiберу арқылы алған күннен бастап бес жұмыс күнi iшiнде Қазақстан Республикасының Бағалы қағаздар жөнiндегi ұлттық комиссиясына ұсынылу (жiберiлу)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