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b712" w14:textId="311b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төлеушілердің мемлекетпен өзара қарым қатынастарын бағалау рейтингі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Кіріс министрлігі 1999 жылғы 4 қараша N 1336а Қазақстан Республикасы Әділет министрлігінде 1999 жылғы 18 қарашада тіркелді. Тіркеу N 979. Бұйрықтың күші жойылды - Қазақстан Республикасы Қаржы министрінің 2008 жылғы 16 маусымдағы N 293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Бұйрықтың күші жойылды - Қазақстан Республикасы Қаржы министрінің 2008 жылғы 16 маусымдағы N 293 </w:t>
      </w:r>
      <w:r>
        <w:rPr>
          <w:rFonts w:ascii="Times New Roman"/>
          <w:b w:val="false"/>
          <w:i/>
          <w:color w:val="800000"/>
          <w:sz w:val="28"/>
        </w:rPr>
        <w:t xml:space="preserve">  бұйрығымен. </w:t>
      </w:r>
    </w:p>
    <w:p>
      <w:pPr>
        <w:spacing w:after="0"/>
        <w:ind w:left="0"/>
        <w:jc w:val="both"/>
      </w:pPr>
      <w:r>
        <w:rPr>
          <w:rFonts w:ascii="Times New Roman"/>
          <w:b w:val="false"/>
          <w:i/>
          <w:color w:val="800000"/>
          <w:sz w:val="28"/>
        </w:rPr>
        <w:t xml:space="preserve">Үзінді: </w:t>
      </w:r>
    </w:p>
    <w:p>
      <w:pPr>
        <w:spacing w:after="0"/>
        <w:ind w:left="0"/>
        <w:jc w:val="both"/>
      </w:pPr>
      <w:r>
        <w:rPr>
          <w:rFonts w:ascii="Times New Roman"/>
          <w:b w:val="false"/>
          <w:i/>
          <w:color w:val="800000"/>
          <w:sz w:val="28"/>
        </w:rPr>
        <w:t xml:space="preserve">      "Нормативтік құқықтық актілер туралы" Заңның 43-1-бабы 1-тармағына сәйкес БҰЙЫРАМЫН: </w:t>
      </w:r>
      <w:r>
        <w:br/>
      </w:r>
      <w:r>
        <w:rPr>
          <w:rFonts w:ascii="Times New Roman"/>
          <w:b w:val="false"/>
          <w:i w:val="false"/>
          <w:color w:val="000000"/>
          <w:sz w:val="28"/>
        </w:rPr>
        <w:t>
</w:t>
      </w:r>
      <w:r>
        <w:rPr>
          <w:rFonts w:ascii="Times New Roman"/>
          <w:b w:val="false"/>
          <w:i/>
          <w:color w:val="800000"/>
          <w:sz w:val="28"/>
        </w:rPr>
        <w:t xml:space="preserve">      1. Қазақстан Республикасы Мемлекеттік кіріс министрінің мынадай бұйрықтарының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1) Салық төлеушілер мен мемлекеттің өзара қарым-қатынастарын бағалау рейтингі туралы ережені бекіту туралы»1999 жылғы 4 қарашадағы N 1336а бұйрығы (Нормативтік құқықтық актілерді мемлекеттік тіркеу тізілімінде N 979 болып тіркелген, Қазақстан Республикасының Нормативтік құқықтық актілер бюллетенінде 2000 ж., N 2, 192-құж. жарияланған);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2. Қазақстан Республикасы Қаржы министрлігінің Салық комитеті (Рахметов Н.Қ.) бір апталық мерзімде осы бұйрықтың көшірмесін Қазақстан Республикасының Әділет министрлігіне және бұрын жарияланған ресми баспа басылымдарға жіберсін. </w:t>
      </w:r>
      <w:r>
        <w:br/>
      </w:r>
      <w:r>
        <w:rPr>
          <w:rFonts w:ascii="Times New Roman"/>
          <w:b w:val="false"/>
          <w:i w:val="false"/>
          <w:color w:val="000000"/>
          <w:sz w:val="28"/>
        </w:rPr>
        <w:t>
</w:t>
      </w:r>
      <w:r>
        <w:rPr>
          <w:rFonts w:ascii="Times New Roman"/>
          <w:b w:val="false"/>
          <w:i/>
          <w:color w:val="800000"/>
          <w:sz w:val="28"/>
        </w:rPr>
        <w:t xml:space="preserve">      3. Осы бұйрық қол қойылған күнінен бастап күшіне енеді. </w:t>
      </w:r>
    </w:p>
    <w:p>
      <w:pPr>
        <w:spacing w:after="0"/>
        <w:ind w:left="0"/>
        <w:jc w:val="both"/>
      </w:pPr>
      <w:r>
        <w:rPr>
          <w:rFonts w:ascii="Times New Roman"/>
          <w:b w:val="false"/>
          <w:i/>
          <w:color w:val="8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салық төлеушілердің барлық санаттары арасында салық заңдарына құрметпен қарауды насихаттау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Салық төлеушілердің мемлекетпен өзара қарым қатынастарын бағалау рейтингі туралы қоса беріліп отырған Ереже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бұйрықты үйлестіру мен бақылау Қазақстан Республикасы  Мемлекеттік кіріс министрлігінің Әкімшіліктендіру департаментіне  (С.К.Елшібеков)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 Әділет министрлігінде  мемлекеттік тіркеу күнінен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1999 жылғы 4 қараша N 1336а </w:t>
      </w:r>
      <w:r>
        <w:br/>
      </w:r>
      <w:r>
        <w:rPr>
          <w:rFonts w:ascii="Times New Roman"/>
          <w:b w:val="false"/>
          <w:i w:val="false"/>
          <w:color w:val="000000"/>
          <w:sz w:val="28"/>
        </w:rPr>
        <w:t xml:space="preserve">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мемлекетпен өзара қатынасын бағалау рейтингісі туралы Ереже&lt;*&gt; </w:t>
      </w:r>
      <w:r>
        <w:br/>
      </w:r>
      <w:r>
        <w:rPr>
          <w:rFonts w:ascii="Times New Roman"/>
          <w:b w:val="false"/>
          <w:i w:val="false"/>
          <w:color w:val="000000"/>
          <w:sz w:val="28"/>
        </w:rPr>
        <w:t xml:space="preserve">
      Ескерту: Ереже жаңа редакцияда жазылды - ҚР Мемлекеттік кіріс </w:t>
      </w:r>
      <w:r>
        <w:br/>
      </w:r>
      <w:r>
        <w:rPr>
          <w:rFonts w:ascii="Times New Roman"/>
          <w:b w:val="false"/>
          <w:i w:val="false"/>
          <w:color w:val="000000"/>
          <w:sz w:val="28"/>
        </w:rPr>
        <w:t xml:space="preserve">
               министрінің 2001 жылғы 21 ақпандағы N 174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V011435_ </w:t>
      </w:r>
    </w:p>
    <w:p>
      <w:pPr>
        <w:spacing w:after="0"/>
        <w:ind w:left="0"/>
        <w:jc w:val="both"/>
      </w:pPr>
      <w:r>
        <w:rPr>
          <w:rFonts w:ascii="Times New Roman"/>
          <w:b w:val="false"/>
          <w:i w:val="false"/>
          <w:color w:val="000000"/>
          <w:sz w:val="28"/>
        </w:rPr>
        <w:t xml:space="preserve">                                Рейтингті айқындау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мемлекетпен өзара қатынасын бағалау жекелеген өлшемдер бойынша алынған рейтингтердің сомасы сияқты айқындалатын жинақталған рейтинг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Өлшемдер (төртінші, тоғызыншы) бойынша бағалау мынадай формула бойынша айқындалады: </w:t>
      </w:r>
    </w:p>
    <w:p>
      <w:pPr>
        <w:spacing w:after="0"/>
        <w:ind w:left="0"/>
        <w:jc w:val="both"/>
      </w:pPr>
      <w:r>
        <w:rPr>
          <w:rFonts w:ascii="Times New Roman"/>
          <w:b w:val="false"/>
          <w:i w:val="false"/>
          <w:color w:val="000000"/>
          <w:sz w:val="28"/>
        </w:rPr>
        <w:t xml:space="preserve">     Оr=Об+(-)Ок, бұл жерде </w:t>
      </w:r>
      <w:r>
        <w:br/>
      </w:r>
      <w:r>
        <w:rPr>
          <w:rFonts w:ascii="Times New Roman"/>
          <w:b w:val="false"/>
          <w:i w:val="false"/>
          <w:color w:val="000000"/>
          <w:sz w:val="28"/>
        </w:rPr>
        <w:t xml:space="preserve">
     Оr - осы өлшем бойынша салық төлеушінің бағасы </w:t>
      </w:r>
      <w:r>
        <w:br/>
      </w:r>
      <w:r>
        <w:rPr>
          <w:rFonts w:ascii="Times New Roman"/>
          <w:b w:val="false"/>
          <w:i w:val="false"/>
          <w:color w:val="000000"/>
          <w:sz w:val="28"/>
        </w:rPr>
        <w:t xml:space="preserve">
     Об - базалық коэффициент, </w:t>
      </w:r>
      <w:r>
        <w:br/>
      </w:r>
      <w:r>
        <w:rPr>
          <w:rFonts w:ascii="Times New Roman"/>
          <w:b w:val="false"/>
          <w:i w:val="false"/>
          <w:color w:val="000000"/>
          <w:sz w:val="28"/>
        </w:rPr>
        <w:t xml:space="preserve">
     Ок - өсу (түсу) қарқынының коэффициенті. </w:t>
      </w:r>
    </w:p>
    <w:p>
      <w:pPr>
        <w:spacing w:after="0"/>
        <w:ind w:left="0"/>
        <w:jc w:val="both"/>
      </w:pPr>
      <w:r>
        <w:rPr>
          <w:rFonts w:ascii="Times New Roman"/>
          <w:b w:val="false"/>
          <w:i w:val="false"/>
          <w:color w:val="000000"/>
          <w:sz w:val="28"/>
        </w:rPr>
        <w:t xml:space="preserve">     1) Салық жүктемесінің коэффициенті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Акцизделген өнімдерді өндіруші және сатушы (төленген салық және бюджетке төленетін басқа да міндетті төлемдер бойынша) кәсіпорындардан басқа, салық жүктемесінің коэффициенті (%) </w:t>
      </w:r>
      <w:r>
        <w:br/>
      </w:r>
      <w:r>
        <w:rPr>
          <w:rFonts w:ascii="Times New Roman"/>
          <w:b w:val="false"/>
          <w:i w:val="false"/>
          <w:color w:val="000000"/>
          <w:sz w:val="28"/>
        </w:rPr>
        <w:t xml:space="preserve">
     R1-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Төленген салықтар бойынша  &lt;-5 -5 -3  Базалық      +3 +5 &gt;+5салық </w:t>
      </w:r>
      <w:r>
        <w:br/>
      </w:r>
      <w:r>
        <w:rPr>
          <w:rFonts w:ascii="Times New Roman"/>
          <w:b w:val="false"/>
          <w:i w:val="false"/>
          <w:color w:val="000000"/>
          <w:sz w:val="28"/>
        </w:rPr>
        <w:t xml:space="preserve">
жүктемесінің коэффициенті(%)         коэффициент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Бағасы (балл)               -3 -2 -1     10        +1 +2 +3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Акцизделген өнімдерді өндіруші және сатушы кәсіпорындар үшін </w:t>
      </w:r>
    </w:p>
    <w:p>
      <w:pPr>
        <w:spacing w:after="0"/>
        <w:ind w:left="0"/>
        <w:jc w:val="both"/>
      </w:pPr>
      <w:r>
        <w:rPr>
          <w:rFonts w:ascii="Times New Roman"/>
          <w:b w:val="false"/>
          <w:i w:val="false"/>
          <w:color w:val="000000"/>
          <w:sz w:val="28"/>
        </w:rPr>
        <w:t xml:space="preserve">     R1-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Төленген салықтар бойынша         &lt;-5 -5 -3   Базалық     +3 +5 &gt;+5 </w:t>
      </w:r>
      <w:r>
        <w:br/>
      </w:r>
      <w:r>
        <w:rPr>
          <w:rFonts w:ascii="Times New Roman"/>
          <w:b w:val="false"/>
          <w:i w:val="false"/>
          <w:color w:val="000000"/>
          <w:sz w:val="28"/>
        </w:rPr>
        <w:t xml:space="preserve">
салық жүктемесінің коэффициенті(%)          коэффициент </w:t>
      </w:r>
      <w:r>
        <w:br/>
      </w:r>
      <w:r>
        <w:rPr>
          <w:rFonts w:ascii="Times New Roman"/>
          <w:b w:val="false"/>
          <w:i w:val="false"/>
          <w:color w:val="000000"/>
          <w:sz w:val="28"/>
        </w:rPr>
        <w:t xml:space="preserve">
                                                1,8 </w:t>
      </w:r>
      <w:r>
        <w:br/>
      </w:r>
      <w:r>
        <w:rPr>
          <w:rFonts w:ascii="Times New Roman"/>
          <w:b w:val="false"/>
          <w:i w:val="false"/>
          <w:color w:val="000000"/>
          <w:sz w:val="28"/>
        </w:rPr>
        <w:t xml:space="preserve">
____________________________________________________________________ Бағасы (балл)                      -3 -2 -1      10        +1 +2 +3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өлшемді айқындау кезінде есеп беру кезеңіндегі кәсіпорынның жылдық жиынтық кірісіне өткен кезеңдердегі жойылған берешек сомаларын есепке алмай салық және бюджетке төленетін басқа да міндетті төлемдерінің сомасы арасындағы қатынасты табу қажет.      </w:t>
      </w:r>
    </w:p>
    <w:p>
      <w:pPr>
        <w:spacing w:after="0"/>
        <w:ind w:left="0"/>
        <w:jc w:val="both"/>
      </w:pPr>
      <w:r>
        <w:rPr>
          <w:rFonts w:ascii="Times New Roman"/>
          <w:b w:val="false"/>
          <w:i w:val="false"/>
          <w:color w:val="000000"/>
          <w:sz w:val="28"/>
        </w:rPr>
        <w:t xml:space="preserve">                 өткен кезеңдердегі өтелген берешек сомаларын есепке </w:t>
      </w:r>
      <w:r>
        <w:br/>
      </w:r>
      <w:r>
        <w:rPr>
          <w:rFonts w:ascii="Times New Roman"/>
          <w:b w:val="false"/>
          <w:i w:val="false"/>
          <w:color w:val="000000"/>
          <w:sz w:val="28"/>
        </w:rPr>
        <w:t xml:space="preserve">
Салық жүктемесіне=( </w:t>
      </w:r>
      <w:r>
        <w:rPr>
          <w:rFonts w:ascii="Times New Roman"/>
          <w:b w:val="false"/>
          <w:i w:val="false"/>
          <w:color w:val="000000"/>
          <w:sz w:val="28"/>
          <w:u w:val="single"/>
        </w:rPr>
        <w:t xml:space="preserve">   алмағанда, төленген салықтардың сомасы   </w:t>
      </w:r>
      <w:r>
        <w:rPr>
          <w:rFonts w:ascii="Times New Roman"/>
          <w:b w:val="false"/>
          <w:i w:val="false"/>
          <w:color w:val="000000"/>
          <w:sz w:val="28"/>
        </w:rPr>
        <w:t xml:space="preserve">)х100% </w:t>
      </w:r>
      <w:r>
        <w:br/>
      </w:r>
      <w:r>
        <w:rPr>
          <w:rFonts w:ascii="Times New Roman"/>
          <w:b w:val="false"/>
          <w:i w:val="false"/>
          <w:color w:val="000000"/>
          <w:sz w:val="28"/>
        </w:rPr>
        <w:t xml:space="preserve">
                               жиынтық жылдық кіріс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Әрбір есеп беру кезеңі бойынша базалық коэффициенті ҚР МКМ беріледі.  </w:t>
      </w:r>
    </w:p>
    <w:p>
      <w:pPr>
        <w:spacing w:after="0"/>
        <w:ind w:left="0"/>
        <w:jc w:val="both"/>
      </w:pPr>
      <w:r>
        <w:rPr>
          <w:rFonts w:ascii="Times New Roman"/>
          <w:b w:val="false"/>
          <w:i w:val="false"/>
          <w:color w:val="000000"/>
          <w:sz w:val="28"/>
        </w:rPr>
        <w:t xml:space="preserve">     2) Өткен кезеңмен (жылмен) салыстыру бойынша салық түсімдерінің  өсу қарқыны.  </w:t>
      </w:r>
    </w:p>
    <w:p>
      <w:pPr>
        <w:spacing w:after="0"/>
        <w:ind w:left="0"/>
        <w:jc w:val="both"/>
      </w:pPr>
      <w:r>
        <w:rPr>
          <w:rFonts w:ascii="Times New Roman"/>
          <w:b w:val="false"/>
          <w:i w:val="false"/>
          <w:color w:val="000000"/>
          <w:sz w:val="28"/>
        </w:rPr>
        <w:t xml:space="preserve">     Шағын бизнес кәсіпорны үшін </w:t>
      </w:r>
    </w:p>
    <w:p>
      <w:pPr>
        <w:spacing w:after="0"/>
        <w:ind w:left="0"/>
        <w:jc w:val="both"/>
      </w:pPr>
      <w:r>
        <w:rPr>
          <w:rFonts w:ascii="Times New Roman"/>
          <w:b w:val="false"/>
          <w:i w:val="false"/>
          <w:color w:val="000000"/>
          <w:sz w:val="28"/>
        </w:rPr>
        <w:t xml:space="preserve">     R2-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Өсім қарқыны, түсімнің      &lt;-10 -5 -3  Базалық     +3 +5 &gt;+10 </w:t>
      </w:r>
      <w:r>
        <w:br/>
      </w:r>
      <w:r>
        <w:rPr>
          <w:rFonts w:ascii="Times New Roman"/>
          <w:b w:val="false"/>
          <w:i w:val="false"/>
          <w:color w:val="000000"/>
          <w:sz w:val="28"/>
        </w:rPr>
        <w:t xml:space="preserve">
 төмендеуі (%)                           коэффициент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Бағасы (балл)                -10 -5 -3      20       +3 +5 +10  </w:t>
      </w:r>
    </w:p>
    <w:p>
      <w:pPr>
        <w:spacing w:after="0"/>
        <w:ind w:left="0"/>
        <w:jc w:val="both"/>
      </w:pPr>
      <w:r>
        <w:rPr>
          <w:rFonts w:ascii="Times New Roman"/>
          <w:b w:val="false"/>
          <w:i w:val="false"/>
          <w:color w:val="000000"/>
          <w:sz w:val="28"/>
        </w:rPr>
        <w:t xml:space="preserve">     Шағын бизнестен басқа салық төлеушілер үшін </w:t>
      </w:r>
    </w:p>
    <w:p>
      <w:pPr>
        <w:spacing w:after="0"/>
        <w:ind w:left="0"/>
        <w:jc w:val="both"/>
      </w:pPr>
      <w:r>
        <w:rPr>
          <w:rFonts w:ascii="Times New Roman"/>
          <w:b w:val="false"/>
          <w:i w:val="false"/>
          <w:color w:val="000000"/>
          <w:sz w:val="28"/>
        </w:rPr>
        <w:t xml:space="preserve">     R2-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Өсім қарқыны,     &lt;-20 -15 -10 -5 -3   Базалық    +3 +5 +10 +15 &gt;+20 </w:t>
      </w:r>
      <w:r>
        <w:br/>
      </w:r>
      <w:r>
        <w:rPr>
          <w:rFonts w:ascii="Times New Roman"/>
          <w:b w:val="false"/>
          <w:i w:val="false"/>
          <w:color w:val="000000"/>
          <w:sz w:val="28"/>
        </w:rPr>
        <w:t xml:space="preserve">
түсімнің төмендеуі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Бағасы (балл)      -10 -7 -5 -2 -1      20       +1 +2  +5  +7  +10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Салық және бюджетке төленетін басқа да міндетті төлемдер түсімінің өсу (төмендеу) қарқынын айқындау үшін өткен кезеңде (жылы) түскен салық сомаларына есеп беру кезеңінде (жылы) бюджетке түскен салық сомалары арасындағы қатынасты табу қажет.                      </w:t>
      </w:r>
    </w:p>
    <w:p>
      <w:pPr>
        <w:spacing w:after="0"/>
        <w:ind w:left="0"/>
        <w:jc w:val="both"/>
      </w:pPr>
      <w:r>
        <w:rPr>
          <w:rFonts w:ascii="Times New Roman"/>
          <w:b w:val="false"/>
          <w:i w:val="false"/>
          <w:color w:val="000000"/>
          <w:sz w:val="28"/>
        </w:rPr>
        <w:t xml:space="preserve">Өсу қарқыны =( </w:t>
      </w:r>
      <w:r>
        <w:rPr>
          <w:rFonts w:ascii="Times New Roman"/>
          <w:b w:val="false"/>
          <w:i w:val="false"/>
          <w:color w:val="000000"/>
          <w:sz w:val="28"/>
          <w:u w:val="single"/>
        </w:rPr>
        <w:t xml:space="preserve"> Есеп беру кезеңінде түскен салық сомасы  </w:t>
      </w:r>
      <w:r>
        <w:rPr>
          <w:rFonts w:ascii="Times New Roman"/>
          <w:b w:val="false"/>
          <w:i w:val="false"/>
          <w:color w:val="000000"/>
          <w:sz w:val="28"/>
        </w:rPr>
        <w:t xml:space="preserve">)х 100%. </w:t>
      </w:r>
      <w:r>
        <w:br/>
      </w:r>
      <w:r>
        <w:rPr>
          <w:rFonts w:ascii="Times New Roman"/>
          <w:b w:val="false"/>
          <w:i w:val="false"/>
          <w:color w:val="000000"/>
          <w:sz w:val="28"/>
        </w:rPr>
        <w:t xml:space="preserve">
                 Өткен кезеңде түскен салық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Әрбір есеп беру кезеңі бойынша базалық коэффициенті ҚР МКМ беріледі.  </w:t>
      </w:r>
    </w:p>
    <w:p>
      <w:pPr>
        <w:spacing w:after="0"/>
        <w:ind w:left="0"/>
        <w:jc w:val="both"/>
      </w:pPr>
      <w:r>
        <w:rPr>
          <w:rFonts w:ascii="Times New Roman"/>
          <w:b w:val="false"/>
          <w:i w:val="false"/>
          <w:color w:val="000000"/>
          <w:sz w:val="28"/>
        </w:rPr>
        <w:t xml:space="preserve">     3) Аймақтық (Алматы қаласынан басқа) бюджетке қатысу үлесі </w:t>
      </w:r>
    </w:p>
    <w:p>
      <w:pPr>
        <w:spacing w:after="0"/>
        <w:ind w:left="0"/>
        <w:jc w:val="both"/>
      </w:pPr>
      <w:r>
        <w:rPr>
          <w:rFonts w:ascii="Times New Roman"/>
          <w:b w:val="false"/>
          <w:i w:val="false"/>
          <w:color w:val="000000"/>
          <w:sz w:val="28"/>
        </w:rPr>
        <w:t xml:space="preserve">     R3-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Кәсіпорынның аймақтық           &gt;10   5   3   2   1   0,5 </w:t>
      </w:r>
      <w:r>
        <w:br/>
      </w:r>
      <w:r>
        <w:rPr>
          <w:rFonts w:ascii="Times New Roman"/>
          <w:b w:val="false"/>
          <w:i w:val="false"/>
          <w:color w:val="000000"/>
          <w:sz w:val="28"/>
        </w:rPr>
        <w:t xml:space="preserve">
     бюджетке қатысу үлесі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Бағасы (балл)                15   10  5   3   2   1,5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Алматы қаласының аймақтық бюджетке қатысу үлесі </w:t>
      </w:r>
    </w:p>
    <w:p>
      <w:pPr>
        <w:spacing w:after="0"/>
        <w:ind w:left="0"/>
        <w:jc w:val="both"/>
      </w:pPr>
      <w:r>
        <w:rPr>
          <w:rFonts w:ascii="Times New Roman"/>
          <w:b w:val="false"/>
          <w:i w:val="false"/>
          <w:color w:val="000000"/>
          <w:sz w:val="28"/>
        </w:rPr>
        <w:t xml:space="preserve">     R3-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Кәсіпорынның аймақтық       &gt;5   3   2,5  2  1,5  1  0,7  0,5 </w:t>
      </w:r>
      <w:r>
        <w:br/>
      </w:r>
      <w:r>
        <w:rPr>
          <w:rFonts w:ascii="Times New Roman"/>
          <w:b w:val="false"/>
          <w:i w:val="false"/>
          <w:color w:val="000000"/>
          <w:sz w:val="28"/>
        </w:rPr>
        <w:t xml:space="preserve">
     бюджетке қатысу үлесі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Бағасы (балл)              15   9   7,5  6  4,5  3   2   1,5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коэффициент аймақ бойынша бюджетке нақты түскен салық сомаларына салық төлеушінің салық және бюджетке төленетін басқа да міндетті төлемдерінің барлық төленген сомаларына қатысы сияқты есептеледі. </w:t>
      </w:r>
    </w:p>
    <w:p>
      <w:pPr>
        <w:spacing w:after="0"/>
        <w:ind w:left="0"/>
        <w:jc w:val="both"/>
      </w:pPr>
      <w:r>
        <w:rPr>
          <w:rFonts w:ascii="Times New Roman"/>
          <w:b w:val="false"/>
          <w:i w:val="false"/>
          <w:color w:val="000000"/>
          <w:sz w:val="28"/>
        </w:rPr>
        <w:t xml:space="preserve">Үлесі=( </w:t>
      </w:r>
      <w:r>
        <w:rPr>
          <w:rFonts w:ascii="Times New Roman"/>
          <w:b w:val="false"/>
          <w:i w:val="false"/>
          <w:color w:val="000000"/>
          <w:sz w:val="28"/>
          <w:u w:val="single"/>
        </w:rPr>
        <w:t xml:space="preserve"> Салық төлеушінің төленген салық сомалары  </w:t>
      </w:r>
      <w:r>
        <w:rPr>
          <w:rFonts w:ascii="Times New Roman"/>
          <w:b w:val="false"/>
          <w:i w:val="false"/>
          <w:color w:val="000000"/>
          <w:sz w:val="28"/>
        </w:rPr>
        <w:t xml:space="preserve">) х 100%. </w:t>
      </w:r>
      <w:r>
        <w:br/>
      </w:r>
      <w:r>
        <w:rPr>
          <w:rFonts w:ascii="Times New Roman"/>
          <w:b w:val="false"/>
          <w:i w:val="false"/>
          <w:color w:val="000000"/>
          <w:sz w:val="28"/>
        </w:rPr>
        <w:t xml:space="preserve">
        Аймақ бойынша нақты түскен салық сомасы  </w:t>
      </w:r>
    </w:p>
    <w:p>
      <w:pPr>
        <w:spacing w:after="0"/>
        <w:ind w:left="0"/>
        <w:jc w:val="both"/>
      </w:pPr>
      <w:r>
        <w:rPr>
          <w:rFonts w:ascii="Times New Roman"/>
          <w:b w:val="false"/>
          <w:i w:val="false"/>
          <w:color w:val="000000"/>
          <w:sz w:val="28"/>
        </w:rPr>
        <w:t xml:space="preserve">Кәсіпорынның аймақ бюджетіне қатысу үлесі 0,5% аз болмау керек.  </w:t>
      </w:r>
    </w:p>
    <w:p>
      <w:pPr>
        <w:spacing w:after="0"/>
        <w:ind w:left="0"/>
        <w:jc w:val="both"/>
      </w:pPr>
      <w:r>
        <w:rPr>
          <w:rFonts w:ascii="Times New Roman"/>
          <w:b w:val="false"/>
          <w:i w:val="false"/>
          <w:color w:val="000000"/>
          <w:sz w:val="28"/>
        </w:rPr>
        <w:t xml:space="preserve">     4) Өткен кезеңмен салыстыру бойынша салық борышының төмендеуі </w:t>
      </w:r>
    </w:p>
    <w:p>
      <w:pPr>
        <w:spacing w:after="0"/>
        <w:ind w:left="0"/>
        <w:jc w:val="both"/>
      </w:pPr>
      <w:r>
        <w:rPr>
          <w:rFonts w:ascii="Times New Roman"/>
          <w:b w:val="false"/>
          <w:i w:val="false"/>
          <w:color w:val="000000"/>
          <w:sz w:val="28"/>
        </w:rPr>
        <w:t xml:space="preserve">     R4-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борышының төмендеу   100  &gt;50  40  30  20  15  10  5 </w:t>
      </w:r>
      <w:r>
        <w:br/>
      </w:r>
      <w:r>
        <w:rPr>
          <w:rFonts w:ascii="Times New Roman"/>
          <w:b w:val="false"/>
          <w:i w:val="false"/>
          <w:color w:val="000000"/>
          <w:sz w:val="28"/>
        </w:rPr>
        <w:t xml:space="preserve">
          қарқыны(%)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Бағасы (балл)           20   10   8    6   4   3   2  1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Алдыңғымен салыстыру бойынша есеп беру кезеңінде кәсіпорынның салық  борышының төмендеу қарқынын айқындау кезінде өткен кезеңдегі салық борышы  сомасына есеп беру кезеңіндегі салық борышы сомасы арасындағы қатынасты  табу керек. </w:t>
      </w:r>
      <w:r>
        <w:br/>
      </w:r>
      <w:r>
        <w:rPr>
          <w:rFonts w:ascii="Times New Roman"/>
          <w:b w:val="false"/>
          <w:i w:val="false"/>
          <w:color w:val="000000"/>
          <w:sz w:val="28"/>
        </w:rPr>
        <w:t xml:space="preserve">
                            Есеп беру кезеңіндегі салықтар  </w:t>
      </w:r>
      <w:r>
        <w:br/>
      </w:r>
      <w:r>
        <w:rPr>
          <w:rFonts w:ascii="Times New Roman"/>
          <w:b w:val="false"/>
          <w:i w:val="false"/>
          <w:color w:val="000000"/>
          <w:sz w:val="28"/>
        </w:rPr>
        <w:t xml:space="preserve">
Төмендеу қарқыны =100%-[( </w:t>
      </w:r>
      <w:r>
        <w:rPr>
          <w:rFonts w:ascii="Times New Roman"/>
          <w:b w:val="false"/>
          <w:i w:val="false"/>
          <w:color w:val="000000"/>
          <w:sz w:val="28"/>
          <w:u w:val="single"/>
        </w:rPr>
        <w:t xml:space="preserve">       бойынша салық борышы       </w:t>
      </w:r>
      <w:r>
        <w:rPr>
          <w:rFonts w:ascii="Times New Roman"/>
          <w:b w:val="false"/>
          <w:i w:val="false"/>
          <w:color w:val="000000"/>
          <w:sz w:val="28"/>
        </w:rPr>
        <w:t xml:space="preserve">)х 100%]  </w:t>
      </w:r>
      <w:r>
        <w:br/>
      </w:r>
      <w:r>
        <w:rPr>
          <w:rFonts w:ascii="Times New Roman"/>
          <w:b w:val="false"/>
          <w:i w:val="false"/>
          <w:color w:val="000000"/>
          <w:sz w:val="28"/>
        </w:rPr>
        <w:t xml:space="preserve">
                          Өткен кезеңдегі салықтар бойынша  </w:t>
      </w:r>
      <w:r>
        <w:br/>
      </w:r>
      <w:r>
        <w:rPr>
          <w:rFonts w:ascii="Times New Roman"/>
          <w:b w:val="false"/>
          <w:i w:val="false"/>
          <w:color w:val="000000"/>
          <w:sz w:val="28"/>
        </w:rPr>
        <w:t xml:space="preserve">
                                    салық борышы  </w:t>
      </w:r>
    </w:p>
    <w:p>
      <w:pPr>
        <w:spacing w:after="0"/>
        <w:ind w:left="0"/>
        <w:jc w:val="both"/>
      </w:pPr>
      <w:r>
        <w:rPr>
          <w:rFonts w:ascii="Times New Roman"/>
          <w:b w:val="false"/>
          <w:i w:val="false"/>
          <w:color w:val="000000"/>
          <w:sz w:val="28"/>
        </w:rPr>
        <w:t xml:space="preserve">      5) Кәсіпорындардың ҚШҚ тексеру нәтижелері </w:t>
      </w:r>
      <w:r>
        <w:br/>
      </w:r>
      <w:r>
        <w:rPr>
          <w:rFonts w:ascii="Times New Roman"/>
          <w:b w:val="false"/>
          <w:i w:val="false"/>
          <w:color w:val="000000"/>
          <w:sz w:val="28"/>
        </w:rPr>
        <w:t xml:space="preserve">
      Осы көрсеткіш құжаттық (кешендік) тексеру жүргізгеннен кейін </w:t>
      </w:r>
      <w:r>
        <w:br/>
      </w:r>
      <w:r>
        <w:rPr>
          <w:rFonts w:ascii="Times New Roman"/>
          <w:b w:val="false"/>
          <w:i w:val="false"/>
          <w:color w:val="000000"/>
          <w:sz w:val="28"/>
        </w:rPr>
        <w:t xml:space="preserve">
міндетті түрде айқындалады. </w:t>
      </w:r>
    </w:p>
    <w:p>
      <w:pPr>
        <w:spacing w:after="0"/>
        <w:ind w:left="0"/>
        <w:jc w:val="both"/>
      </w:pPr>
      <w:r>
        <w:rPr>
          <w:rFonts w:ascii="Times New Roman"/>
          <w:b w:val="false"/>
          <w:i w:val="false"/>
          <w:color w:val="000000"/>
          <w:sz w:val="28"/>
        </w:rPr>
        <w:t xml:space="preserve">      R5-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Тексеру нәтижелері Есептеулер  Өткен жылдың  Өткен кезең  Өткен жылдың </w:t>
      </w:r>
      <w:r>
        <w:br/>
      </w:r>
      <w:r>
        <w:rPr>
          <w:rFonts w:ascii="Times New Roman"/>
          <w:b w:val="false"/>
          <w:i w:val="false"/>
          <w:color w:val="000000"/>
          <w:sz w:val="28"/>
        </w:rPr>
        <w:t xml:space="preserve">
бойынша есептелген    жоқ     осындай кезеңі    үшін      осындай ке- </w:t>
      </w:r>
      <w:r>
        <w:br/>
      </w:r>
      <w:r>
        <w:rPr>
          <w:rFonts w:ascii="Times New Roman"/>
          <w:b w:val="false"/>
          <w:i w:val="false"/>
          <w:color w:val="000000"/>
          <w:sz w:val="28"/>
        </w:rPr>
        <w:t xml:space="preserve">
сомалар (осындай                  үшін       тексерулер    зеңі үшін </w:t>
      </w:r>
      <w:r>
        <w:br/>
      </w:r>
      <w:r>
        <w:rPr>
          <w:rFonts w:ascii="Times New Roman"/>
          <w:b w:val="false"/>
          <w:i w:val="false"/>
          <w:color w:val="000000"/>
          <w:sz w:val="28"/>
        </w:rPr>
        <w:t xml:space="preserve">
қарқында)                     көрсеткіштен  жүргізілмеген  көрсеткіш- </w:t>
      </w:r>
      <w:r>
        <w:br/>
      </w:r>
      <w:r>
        <w:rPr>
          <w:rFonts w:ascii="Times New Roman"/>
          <w:b w:val="false"/>
          <w:i w:val="false"/>
          <w:color w:val="000000"/>
          <w:sz w:val="28"/>
        </w:rPr>
        <w:t xml:space="preserve">
                              аз есептелді                 тен артық   </w:t>
      </w:r>
      <w:r>
        <w:br/>
      </w:r>
      <w:r>
        <w:rPr>
          <w:rFonts w:ascii="Times New Roman"/>
          <w:b w:val="false"/>
          <w:i w:val="false"/>
          <w:color w:val="000000"/>
          <w:sz w:val="28"/>
        </w:rPr>
        <w:t xml:space="preserve">
                                                           есептелді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Бағасы (балл)           5            2               0            -5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R6-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Сатылған өнімдердің көлеміне қатысы       10    7     5      2     0  </w:t>
      </w:r>
      <w:r>
        <w:br/>
      </w:r>
      <w:r>
        <w:rPr>
          <w:rFonts w:ascii="Times New Roman"/>
          <w:b w:val="false"/>
          <w:i w:val="false"/>
          <w:color w:val="000000"/>
          <w:sz w:val="28"/>
        </w:rPr>
        <w:t xml:space="preserve">
жөніндегі тексерулер нәтижелері бойынша </w:t>
      </w:r>
      <w:r>
        <w:br/>
      </w:r>
      <w:r>
        <w:rPr>
          <w:rFonts w:ascii="Times New Roman"/>
          <w:b w:val="false"/>
          <w:i w:val="false"/>
          <w:color w:val="000000"/>
          <w:sz w:val="28"/>
        </w:rPr>
        <w:t xml:space="preserve">
есептелген сомалардың үлес салмағы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Бағасы (балл)                            0    +1    +3     +5     +10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Кәсіпорынның ҚШҚ нәтижелері бойынша есептелген сомалар </w:t>
      </w:r>
      <w:r>
        <w:br/>
      </w:r>
      <w:r>
        <w:rPr>
          <w:rFonts w:ascii="Times New Roman"/>
          <w:b w:val="false"/>
          <w:i w:val="false"/>
          <w:color w:val="000000"/>
          <w:sz w:val="28"/>
        </w:rPr>
        <w:t xml:space="preserve">
Үлес салмағы=(_______________________________________________) х 100% </w:t>
      </w:r>
      <w:r>
        <w:br/>
      </w:r>
      <w:r>
        <w:rPr>
          <w:rFonts w:ascii="Times New Roman"/>
          <w:b w:val="false"/>
          <w:i w:val="false"/>
          <w:color w:val="000000"/>
          <w:sz w:val="28"/>
        </w:rPr>
        <w:t xml:space="preserve">
                  Салық төлеушінің сатқан өнімдерінің көлемі  </w:t>
      </w:r>
    </w:p>
    <w:p>
      <w:pPr>
        <w:spacing w:after="0"/>
        <w:ind w:left="0"/>
        <w:jc w:val="both"/>
      </w:pPr>
      <w:r>
        <w:rPr>
          <w:rFonts w:ascii="Times New Roman"/>
          <w:b w:val="false"/>
          <w:i w:val="false"/>
          <w:color w:val="000000"/>
          <w:sz w:val="28"/>
        </w:rPr>
        <w:t xml:space="preserve">     6) Салық декларациясы мен есептерін берудің өз уақыттылығы </w:t>
      </w:r>
    </w:p>
    <w:p>
      <w:pPr>
        <w:spacing w:after="0"/>
        <w:ind w:left="0"/>
        <w:jc w:val="both"/>
      </w:pPr>
      <w:r>
        <w:rPr>
          <w:rFonts w:ascii="Times New Roman"/>
          <w:b w:val="false"/>
          <w:i w:val="false"/>
          <w:color w:val="000000"/>
          <w:sz w:val="28"/>
        </w:rPr>
        <w:t xml:space="preserve">     R7-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Есеп беру жылында декларацияны  Жағдайлар болған  Есептерді уақытында </w:t>
      </w:r>
      <w:r>
        <w:br/>
      </w:r>
      <w:r>
        <w:rPr>
          <w:rFonts w:ascii="Times New Roman"/>
          <w:b w:val="false"/>
          <w:i w:val="false"/>
          <w:color w:val="000000"/>
          <w:sz w:val="28"/>
        </w:rPr>
        <w:t xml:space="preserve">
уақытында бермеу жағдайларының      жоқ            бермеу жағдайлары </w:t>
      </w:r>
      <w:r>
        <w:br/>
      </w:r>
      <w:r>
        <w:rPr>
          <w:rFonts w:ascii="Times New Roman"/>
          <w:b w:val="false"/>
          <w:i w:val="false"/>
          <w:color w:val="000000"/>
          <w:sz w:val="28"/>
        </w:rPr>
        <w:t xml:space="preserve">
        саны                                             болды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Бағасы (балл)                     +5                    -5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7) Салық заңдарына насихат жүргізу </w:t>
      </w:r>
    </w:p>
    <w:p>
      <w:pPr>
        <w:spacing w:after="0"/>
        <w:ind w:left="0"/>
        <w:jc w:val="both"/>
      </w:pPr>
      <w:r>
        <w:rPr>
          <w:rFonts w:ascii="Times New Roman"/>
          <w:b w:val="false"/>
          <w:i w:val="false"/>
          <w:color w:val="000000"/>
          <w:sz w:val="28"/>
        </w:rPr>
        <w:t xml:space="preserve">     R8-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өлшем бойынша бағалау есепті сапалы жүргізетін және салық  заңдарын жетілдіруге және насихаттауға қатысушы салық төлеушілер үшін  қосымша марапаттау болып табылады (марапаттаудың шекті коэффициенті "+5").       8) Алдыңғы кезеңмен (жылы) салыстыру бойынша кәсіпорындарда жұмыс  істеушілердің санының өсу қарқыны </w:t>
      </w:r>
    </w:p>
    <w:p>
      <w:pPr>
        <w:spacing w:after="0"/>
        <w:ind w:left="0"/>
        <w:jc w:val="both"/>
      </w:pPr>
      <w:r>
        <w:rPr>
          <w:rFonts w:ascii="Times New Roman"/>
          <w:b w:val="false"/>
          <w:i w:val="false"/>
          <w:color w:val="000000"/>
          <w:sz w:val="28"/>
        </w:rPr>
        <w:t xml:space="preserve">     R9-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Жұмысшылар санының    &lt;-20  -20  -10  100  +10  +20   &gt;+20  </w:t>
      </w:r>
      <w:r>
        <w:br/>
      </w:r>
      <w:r>
        <w:rPr>
          <w:rFonts w:ascii="Times New Roman"/>
          <w:b w:val="false"/>
          <w:i w:val="false"/>
          <w:color w:val="000000"/>
          <w:sz w:val="28"/>
        </w:rPr>
        <w:t xml:space="preserve">
   өсу қарқыны (%)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Бағасы (балл)       -4   -3   -2    5   +2   +3     +4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Рейтингтің осы өлшемі бойынша бағаны айқындау кезінде - алдыңғы  кезеңмен салыстыру бойынша есеп беру кезеңінде өндірісте жұмыс істейтін  жұмысшылардың саны арасындағы қатынасты табу қажет.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Санының өсу қарқыны=( </w:t>
      </w:r>
      <w:r>
        <w:rPr>
          <w:rFonts w:ascii="Times New Roman"/>
          <w:b w:val="false"/>
          <w:i w:val="false"/>
          <w:color w:val="000000"/>
          <w:sz w:val="28"/>
          <w:u w:val="single"/>
        </w:rPr>
        <w:t xml:space="preserve">Есеп беру кезеңіндегі жұмысшылардың саны </w:t>
      </w:r>
      <w:r>
        <w:rPr>
          <w:rFonts w:ascii="Times New Roman"/>
          <w:b w:val="false"/>
          <w:i w:val="false"/>
          <w:color w:val="000000"/>
          <w:sz w:val="28"/>
        </w:rPr>
        <w:t xml:space="preserve">) х 100% </w:t>
      </w:r>
      <w:r>
        <w:br/>
      </w:r>
      <w:r>
        <w:rPr>
          <w:rFonts w:ascii="Times New Roman"/>
          <w:b w:val="false"/>
          <w:i w:val="false"/>
          <w:color w:val="000000"/>
          <w:sz w:val="28"/>
        </w:rPr>
        <w:t xml:space="preserve">
                        Өткен кезеңдегі жұмысшылардың саны </w:t>
      </w:r>
    </w:p>
    <w:p>
      <w:pPr>
        <w:spacing w:after="0"/>
        <w:ind w:left="0"/>
        <w:jc w:val="both"/>
      </w:pPr>
      <w:r>
        <w:rPr>
          <w:rFonts w:ascii="Times New Roman"/>
          <w:b w:val="false"/>
          <w:i w:val="false"/>
          <w:color w:val="000000"/>
          <w:sz w:val="28"/>
        </w:rPr>
        <w:t xml:space="preserve">      9) Еңбек ақы төлеу бойынша берешектің төмендеуі </w:t>
      </w:r>
    </w:p>
    <w:p>
      <w:pPr>
        <w:spacing w:after="0"/>
        <w:ind w:left="0"/>
        <w:jc w:val="both"/>
      </w:pPr>
      <w:r>
        <w:rPr>
          <w:rFonts w:ascii="Times New Roman"/>
          <w:b w:val="false"/>
          <w:i w:val="false"/>
          <w:color w:val="000000"/>
          <w:sz w:val="28"/>
        </w:rPr>
        <w:t xml:space="preserve">      R10-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Еңбек ақы төлемдері    100    &gt;20     20     10 </w:t>
      </w:r>
      <w:r>
        <w:br/>
      </w:r>
      <w:r>
        <w:rPr>
          <w:rFonts w:ascii="Times New Roman"/>
          <w:b w:val="false"/>
          <w:i w:val="false"/>
          <w:color w:val="000000"/>
          <w:sz w:val="28"/>
        </w:rPr>
        <w:t xml:space="preserve">
бойынша берешектің  </w:t>
      </w:r>
      <w:r>
        <w:br/>
      </w:r>
      <w:r>
        <w:rPr>
          <w:rFonts w:ascii="Times New Roman"/>
          <w:b w:val="false"/>
          <w:i w:val="false"/>
          <w:color w:val="000000"/>
          <w:sz w:val="28"/>
        </w:rPr>
        <w:t xml:space="preserve">
  төмендеуі (%)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Бағасы (балл)           5      3      2       1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өлшемді айқындау кезінде өткен кезеңдегі берешектерге жыл  </w:t>
      </w:r>
      <w:r>
        <w:br/>
      </w:r>
      <w:r>
        <w:rPr>
          <w:rFonts w:ascii="Times New Roman"/>
          <w:b w:val="false"/>
          <w:i w:val="false"/>
          <w:color w:val="000000"/>
          <w:sz w:val="28"/>
        </w:rPr>
        <w:t xml:space="preserve">
қортындысы бойынша есеп беру кезеңінде кәсіпорын жұмысшыларының еңбек  </w:t>
      </w:r>
      <w:r>
        <w:br/>
      </w:r>
      <w:r>
        <w:rPr>
          <w:rFonts w:ascii="Times New Roman"/>
          <w:b w:val="false"/>
          <w:i w:val="false"/>
          <w:color w:val="000000"/>
          <w:sz w:val="28"/>
        </w:rPr>
        <w:t xml:space="preserve">
ақысы бойынша берешектерінің қатынасын есептеу қажет.    </w:t>
      </w:r>
    </w:p>
    <w:p>
      <w:pPr>
        <w:spacing w:after="0"/>
        <w:ind w:left="0"/>
        <w:jc w:val="both"/>
      </w:pPr>
      <w:r>
        <w:rPr>
          <w:rFonts w:ascii="Times New Roman"/>
          <w:b w:val="false"/>
          <w:i w:val="false"/>
          <w:color w:val="000000"/>
          <w:sz w:val="28"/>
        </w:rPr>
        <w:t xml:space="preserve">                                                                                                ЕА бойынша берешектің         Есеп беру жылындағы </w:t>
      </w:r>
      <w:r>
        <w:br/>
      </w:r>
      <w:r>
        <w:rPr>
          <w:rFonts w:ascii="Times New Roman"/>
          <w:b w:val="false"/>
          <w:i w:val="false"/>
          <w:color w:val="000000"/>
          <w:sz w:val="28"/>
        </w:rPr>
        <w:t xml:space="preserve">
төмендеу қарқыны     = 100%-[( </w:t>
      </w:r>
      <w:r>
        <w:rPr>
          <w:rFonts w:ascii="Times New Roman"/>
          <w:b w:val="false"/>
          <w:i w:val="false"/>
          <w:color w:val="000000"/>
          <w:sz w:val="28"/>
          <w:u w:val="single"/>
        </w:rPr>
        <w:t xml:space="preserve"> ЕА бойынша берешек  </w:t>
      </w:r>
      <w:r>
        <w:rPr>
          <w:rFonts w:ascii="Times New Roman"/>
          <w:b w:val="false"/>
          <w:i w:val="false"/>
          <w:color w:val="000000"/>
          <w:sz w:val="28"/>
        </w:rPr>
        <w:t xml:space="preserve">) х 100%] </w:t>
      </w:r>
      <w:r>
        <w:br/>
      </w:r>
      <w:r>
        <w:rPr>
          <w:rFonts w:ascii="Times New Roman"/>
          <w:b w:val="false"/>
          <w:i w:val="false"/>
          <w:color w:val="000000"/>
          <w:sz w:val="28"/>
        </w:rPr>
        <w:t xml:space="preserve">
                               Өткен кезеңдегі ЕА </w:t>
      </w:r>
      <w:r>
        <w:br/>
      </w:r>
      <w:r>
        <w:rPr>
          <w:rFonts w:ascii="Times New Roman"/>
          <w:b w:val="false"/>
          <w:i w:val="false"/>
          <w:color w:val="000000"/>
          <w:sz w:val="28"/>
        </w:rPr>
        <w:t xml:space="preserve">
                                 бойынша берешек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Рейтингтік бағалау үш кезеңде жүргізіледі: аудандық деңгейде, одан кейін облыстық деңгейде және соңында республикалық деңгейде.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Әрбір кезеңде келесі кезеңдегі жарысқа қатысатын, рейтингтің ең жоғарғы сомасын алған үш салық төлеуші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Рейтинг нәтижелері бойынша ақпараттар әзірлеу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Аудандар бойынша салық комитеттері аудан деңгейіндегі рейтинг өткізеді және облыс бойынша салық комитеттеріне аудандардың рейтингтерінде салық төлеушілердің жетістіктері туралы келесі салық жылының 15 сәуіріне дейін өлшемдер қимасында мәліметтер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Облыстар бойынша салық комитеттері облыс деңгейіндегі рейтинг өткізеді және рейтингтердегі жетістіктер нәтижелері туралы мәліметті келесі салық жылының 20 сәуіріне өлшемдер қимасында ҚР Мемлекеттік кіріс министрлігіне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Мемлекеттік кіріс министрлігі республикалық қортынды рейтингті келесі салық жылының 30 сәуірінде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Рейтинг нәтижелерін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Аудандық және облыстық деңгейлерде өткізілген рейтингтердің  нәтижелері аймақтық бұқаралық ақпарат құралдарында жариялануға жатады.  Республикалық рейтингтің қортындысы "Қазақстан Республикасының Мемлекеттік  Кіріс Министрлігінің Жаршысында" және республикалық бұқаралық ақпарат құралдарында жарияланады.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xml:space="preserve">              Омарбекова А.Т. </w:t>
      </w:r>
      <w:r>
        <w:br/>
      </w:r>
      <w:r>
        <w:rPr>
          <w:rFonts w:ascii="Times New Roman"/>
          <w:b w:val="false"/>
          <w:i w:val="false"/>
          <w:color w:val="000000"/>
          <w:sz w:val="28"/>
        </w:rPr>
        <w:t xml:space="preserve">
              Икебаева А.Ж.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