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badc" w14:textId="7c0b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халықаралық автомобиль тасымалдауларын жүзеге асыру барысында қолданылатын рұқсат беру жүйесі жөніндегі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 1999 жылғы 13 желтоқсан N 904-І бұйрығы. Қазақстан Республикасы Әділет министрлігінде 2000 жылғы 18 қаңтарда тіркелді. Тіркеу N 1027. Күші жойылды - ҚР Көлік және коммуникациялар министрінің 2005 жылғы 17 ақпандағы N 84-І (V053507)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Халықаралық автомобиль тасымалдауларын жүзеге асыру барысында рұқсат беру жүйесін орындау тәртібі мен шарттарын айқындау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Қазақстан Республикасында халықаралық автомобиль тасымалдауларын жүзеге асыру барысында қолданылатын рұқсат беру жүйесі жөніндегі қоса берілген Ережелер бекітілсін. 
</w:t>
      </w:r>
      <w:r>
        <w:br/>
      </w:r>
      <w:r>
        <w:rPr>
          <w:rFonts w:ascii="Times New Roman"/>
          <w:b w:val="false"/>
          <w:i w:val="false"/>
          <w:color w:val="000000"/>
          <w:sz w:val="28"/>
        </w:rPr>
        <w:t>
      2. Қазақстан Республикасы Көлік және коммуникациялар министрлігінің Көліктік бақылау комитеті (Қ.Б.Есжанов) көрсетілген Ережелерді Әділет министрлігінде мемлекеттік тіркеуді қамтамасыз етсін. 
</w:t>
      </w:r>
      <w:r>
        <w:br/>
      </w:r>
      <w:r>
        <w:rPr>
          <w:rFonts w:ascii="Times New Roman"/>
          <w:b w:val="false"/>
          <w:i w:val="false"/>
          <w:color w:val="000000"/>
          <w:sz w:val="28"/>
        </w:rPr>
        <w:t>
      3. Осы бұйрықтың орындалуына бақылау жасау Бірінші вице-министр Қ.С.Кәрібжановқа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w:t>
      </w:r>
      <w:r>
        <w:br/>
      </w:r>
      <w:r>
        <w:rPr>
          <w:rFonts w:ascii="Times New Roman"/>
          <w:b w:val="false"/>
          <w:i w:val="false"/>
          <w:color w:val="000000"/>
          <w:sz w:val="28"/>
        </w:rPr>
        <w:t>
1999 жылғы 13 желтоқсандағы
</w:t>
      </w:r>
      <w:r>
        <w:br/>
      </w:r>
      <w:r>
        <w:rPr>
          <w:rFonts w:ascii="Times New Roman"/>
          <w:b w:val="false"/>
          <w:i w:val="false"/>
          <w:color w:val="000000"/>
          <w:sz w:val="28"/>
        </w:rPr>
        <w:t>
N 904-І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халықаралық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тасымалдарын жүзеге асыру үшiн рұқсат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қолдану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Қазақстан Республикасында халықаралық автомобиль тасымалдарын жүзеге асыру үшiн рұқсат беру жүйесiн қолдану жөнiндегi осы ереже (бұдан әрi - Ереже) мына автокөлiк құралдарының иелерi үшiн мiндеттi халықаралық автомобиль тасымалдарын жүзеге асыру кезiнде рұқсат беру жүйесінің тәртiбi мен орындалу шартын айқындайды: 
</w:t>
      </w:r>
      <w:r>
        <w:br/>
      </w:r>
      <w:r>
        <w:rPr>
          <w:rFonts w:ascii="Times New Roman"/>
          <w:b w:val="false"/>
          <w:i w:val="false"/>
          <w:color w:val="000000"/>
          <w:sz w:val="28"/>
        </w:rPr>
        <w:t>
      1) өзiнің жабдықталуы бойынша жүргiзушiсiн қосқанда тоғыздан астам адам тасымалдау үшiн жарамды және жолаушылар мен жүктердi халықаралық тасымалдауға арналған автобустар; 
</w:t>
      </w:r>
      <w:r>
        <w:br/>
      </w:r>
      <w:r>
        <w:rPr>
          <w:rFonts w:ascii="Times New Roman"/>
          <w:b w:val="false"/>
          <w:i w:val="false"/>
          <w:color w:val="000000"/>
          <w:sz w:val="28"/>
        </w:rPr>
        <w:t>
      2) жүк автомобильдерi (жүк көтергіштiгi 3,5 тоннадан астам).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түсiнiктер пайдаланылады: 
</w:t>
      </w:r>
      <w:r>
        <w:br/>
      </w:r>
      <w:r>
        <w:rPr>
          <w:rFonts w:ascii="Times New Roman"/>
          <w:b w:val="false"/>
          <w:i w:val="false"/>
          <w:color w:val="000000"/>
          <w:sz w:val="28"/>
        </w:rPr>
        <w:t>
      1) арнайы құжат - сериясы, реттiк нөмiрi және қорғау дәрежесi бар құжат (рұқсат, арнайы рұқсат); 
</w:t>
      </w:r>
      <w:r>
        <w:br/>
      </w:r>
      <w:r>
        <w:rPr>
          <w:rFonts w:ascii="Times New Roman"/>
          <w:b w:val="false"/>
          <w:i w:val="false"/>
          <w:color w:val="000000"/>
          <w:sz w:val="28"/>
        </w:rPr>
        <w:t>
      2) рұқсат қағаз - автокөлiк құралының келуiне және кетуiне рұқсат беретiн немесе транзитпен жүруге құқық беретiн құжат; 
</w:t>
      </w:r>
      <w:r>
        <w:br/>
      </w:r>
      <w:r>
        <w:rPr>
          <w:rFonts w:ascii="Times New Roman"/>
          <w:b w:val="false"/>
          <w:i w:val="false"/>
          <w:color w:val="000000"/>
          <w:sz w:val="28"/>
        </w:rPr>
        <w:t>
      3) арнайы рұқсат - iрi өлшемдi және ауыр салмақты көлiк құралдарының жүруiне құқық беретiн құжат; 
</w:t>
      </w:r>
      <w:r>
        <w:br/>
      </w:r>
      <w:r>
        <w:rPr>
          <w:rFonts w:ascii="Times New Roman"/>
          <w:b w:val="false"/>
          <w:i w:val="false"/>
          <w:color w:val="000000"/>
          <w:sz w:val="28"/>
        </w:rPr>
        <w:t>
      4) транзиттiк тасымалдау - бару және шығу мекендерi осы мемлекеттің аумағынан тысқары орналасқан мемлекеттің аумағы арқылы жолаушылар мен жүктердi тасымалдау; 
</w:t>
      </w:r>
      <w:r>
        <w:br/>
      </w:r>
      <w:r>
        <w:rPr>
          <w:rFonts w:ascii="Times New Roman"/>
          <w:b w:val="false"/>
          <w:i w:val="false"/>
          <w:color w:val="000000"/>
          <w:sz w:val="28"/>
        </w:rPr>
        <w:t>
      5) үшiншi мемлекет - тасымалдаушының автокөлiк құралы шығу (бару) мекенiнде тiркелмеген, аумағында бару (шығу) мекенi орналасқан шетел тасымалдаушысының мемлекетiне және мемлекетке аумағында бару (шығу) мекенi орналасқан қатысы бар мемлекет; 
</w:t>
      </w:r>
      <w:r>
        <w:br/>
      </w:r>
      <w:r>
        <w:rPr>
          <w:rFonts w:ascii="Times New Roman"/>
          <w:b w:val="false"/>
          <w:i w:val="false"/>
          <w:color w:val="000000"/>
          <w:sz w:val="28"/>
        </w:rPr>
        <w:t>
      6) тұрақты жолаушы тасымалы - тасымалдың бастапқы және соңғы бекеттерiн, автобустар және бағдарлық таксилердiң қозғалысының тоқтау бекеттерiн және олардың қозғалыс кестесiн көрсете отырып алдын-ала келiсiлген жол бағдарлары бойынша тасымал; 
</w:t>
      </w:r>
      <w:r>
        <w:br/>
      </w:r>
      <w:r>
        <w:rPr>
          <w:rFonts w:ascii="Times New Roman"/>
          <w:b w:val="false"/>
          <w:i w:val="false"/>
          <w:color w:val="000000"/>
          <w:sz w:val="28"/>
        </w:rPr>
        <w:t>
      7) тұрақты емес жолаушы тасымалы - тасымалдаушылар мен жай және заңды тұлғалар арасындағы, аралық бекеттерде жолаушыларды отырғызбай, бiр реттiк тасымалдау негiзiнде орындалатын тасымалдар. Бұл ретте автобустармен бағдардың барлық ұзақтығында жолаушылардың бiр ғана тобын жөнелту бекетiне жеткiзiледi немесе, дербес құрамы өзгерiссiз қалатын жолаушылар тобы автокөлiк құралының тiркелу мемлекетiнен басқа мемлекетке тасымалданады, ал автокөлiк құралы жолаушыларсыз қайтады.&lt;*&gt;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толықтырылды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аумағы бойынша автокөлiк құралдарының жүрiп өтуiне рұқсат беру жүйесi Қазақстан Республикасының заң және өзге де нормативтi құқықтық актiлерiмен, Қазақстан Республикасы мен шетел мемлекеттерiнiң арасындағы халықаралық автомобиль қатынасы туралы үкiметаралық келiсiмдермен айқындалады және халықаралық автомобиль тасымалдарын мемлекеттiк реттеудi қамтамасыз ету мақсатында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Автокөлiк құралдарының Қазақстан Республикасының аумағы арқылы жүрiп өтуiне өзiне шетелдiк автокөлiк құралының Қазақстан Республикасының аумағына кiруi қосылады, соның iшінде үшiншi мемлекеттiң аумағына, белгiленген бiр мекенге бару және шығу мекендерi Қазақстан Республикасының аумағының шегiнде Қазақстан Республикасының аумағы бойынша соның iшiнде үшiншi бiр мемлекеттің аумағына шетелдік автокөлiк құралының транзиттi жүріп өтуi, ауыр салмақты және iрi көлемді отандық автокөлiк құралдарының жүріп өтуi. 
</w:t>
      </w:r>
    </w:p>
    <w:p>
      <w:pPr>
        <w:spacing w:after="0"/>
        <w:ind w:left="0"/>
        <w:jc w:val="both"/>
      </w:pPr>
      <w:r>
        <w:rPr>
          <w:rFonts w:ascii="Times New Roman"/>
          <w:b w:val="false"/>
          <w:i w:val="false"/>
          <w:color w:val="000000"/>
          <w:sz w:val="28"/>
        </w:rPr>
        <w:t>
</w:t>
      </w:r>
      <w:r>
        <w:rPr>
          <w:rFonts w:ascii="Times New Roman"/>
          <w:b w:val="false"/>
          <w:i w:val="false"/>
          <w:color w:val="000000"/>
          <w:sz w:val="28"/>
        </w:rPr>
        <w:t>
      5. Автокөлiк құралдарының Қазақстан Республикасының аумағы арқылы өтуiне құқық ретiнде арнайы құжат - рұқсат, ал ауыр салмақты және iрi көлемдi көлiк құралдарының өтуi үшiн - арнайы рұқсат қызмет етедi. Рұқсат (арнайы рұқсат) өткiзу бекеттерiнде немесе өзге объектiлерде берiледi және Қазақстан Республикасы Көлiк және коммуникациялар министрлiгiнiң Көлiктiк бақылау комитетiмен (бұдан әрi - Комитет) бақыланады. 
</w:t>
      </w:r>
      <w:r>
        <w:br/>
      </w:r>
      <w:r>
        <w:rPr>
          <w:rFonts w:ascii="Times New Roman"/>
          <w:b w:val="false"/>
          <w:i w:val="false"/>
          <w:color w:val="000000"/>
          <w:sz w:val="28"/>
        </w:rPr>
        <w:t>
      Үшiншi мемлекеттiң аумағында орналасқан шығу мекенiнен Қазақстан Республикасының аумағындағы бару мекенiне дейiн, не болмаса Қазақстан Республикасының аумағындағы шығу мекенiнен үшiншi мемлекеттің аумағындағы бару мекенiне дейiн жолаушылардың және (немесе) жүктердің тасымалдарын жүзеге асыратын шетелдiк автокөлiк құралдары үшiн үшiншi елдерге/ден тасымалдауды орындауға рұқсат беретiн арнайы құжаттың болуы қажет. 
</w:t>
      </w:r>
      <w:r>
        <w:br/>
      </w:r>
      <w:r>
        <w:rPr>
          <w:rFonts w:ascii="Times New Roman"/>
          <w:b w:val="false"/>
          <w:i w:val="false"/>
          <w:color w:val="000000"/>
          <w:sz w:val="28"/>
        </w:rPr>
        <w:t>
      Үшiншi елдерге/ден жүк тасымалын жүзеге асыру кезiнде, әрбiр тасымалға шетел автокөлiк құралының үшiншi елден Қазақстан Республикасының аумағына немесе Қазақстан Республикасының аумағынан үшiншi елге жүк тасымалына құқық беретiн жеке рұқсат берiлуге тиiс.&lt;*&gt; 
</w:t>
      </w:r>
      <w:r>
        <w:br/>
      </w:r>
      <w:r>
        <w:rPr>
          <w:rFonts w:ascii="Times New Roman"/>
          <w:b w:val="false"/>
          <w:i w:val="false"/>
          <w:color w:val="000000"/>
          <w:sz w:val="28"/>
        </w:rPr>
        <w:t>
      Шетелдiк тасымалдаушылар Қазақстан Республикасының аумағы арқылы автокөлiк құралдарының өтуiн тиiстi рұқсатсыз (рұқсаттар бланкiлерi келiсiлгеннен көп болғанда не болмаса тасымалдаушы мемлекетiмен рұқсат беру жүйесi болмағанда) жүзеге асыру ниетiн бiлдiрген жағдайда Көлiктiк бақылау комитетiнiң органдары Қазақстан Республикасының аумағы арқылы автокөлiк құралдарының өтуi үшiн заңдарда белгiленген мөлшерде алымды ала отырып рұқсат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толықтырылды, өзгертілді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Көлік және коммуникациялар министрінің 2004 жылғы 9 ақпандағы N 52-І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Шетелдiк көлiк құралдарына жүксiз Қазақстан Республикасының аумағына транзиттiк бағыттағылардан басқаларына кiруге рұқсат мемлекетаралық келiсімдерде қаралған жағдайда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егер Қазақстан Республикасының заңнамасымен және Қазақстан Республикасы бекiткен халықаралық келiсiмдермен басқасы көрсетілмесе, аумағының iшiнде шетелдiк автокөлік құралдарымен жолаушыларды және жүктердi тасымалдауға болмайды.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толықтырылды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Қазақстан Республикасының аумағы арқылы транзиттiк рейстен керi бағытта келе жатқан шетелдiк автокөлiк құралын жолай тиеу кезiнде Қазақстан Республикасының аумағынан шығуға рұқсаттың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9. Шетел автокөлiк құралдарының жүргiзушiлерiнiң, жүктерге ерiп жүрушi немесе жолаушылар ретiнде жол жүрушi тұлғалардың Қазақстан Республикасының аумағында болуы "Шетел азаматтарының Қазақстан Республикасында болуын құқықтық реттеудiң жекелеген мәселелерi" Қазақстан Республикасы Үкiметiнiң 2000 жылғы 28 қаңтардағы N 136 қаулысымен бекiтiлген, Шетел азаматтарының Қазақстан Республикасына келуiнiң және болуының, сондай-ақ олардың Қазақстан Республикасынан кетуiнiң тәртiбiмен реттеледi.&lt;*&gt;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Рұқсат бланкiлерiмен тең негiзде айырбасты анықтау, Қазақстан Республикасы мен басқа мемлекеттер арасында Халықаралық автомобиль тасымалдарына рұқсат беру жүйесi туралы хаттаманы келiсу және қол қою жөнiндегi құзыреттi орган Қазақстан Республикасының Көлiк және коммуникациялар министрлiгi болып табылады. 
</w:t>
      </w:r>
      <w:r>
        <w:br/>
      </w:r>
      <w:r>
        <w:rPr>
          <w:rFonts w:ascii="Times New Roman"/>
          <w:b w:val="false"/>
          <w:i w:val="false"/>
          <w:color w:val="000000"/>
          <w:sz w:val="28"/>
        </w:rPr>
        <w:t>
      Өзара (теңдестiк шарттарында) келiсiлген рұқсат бланкiлерiнiң санымен алмасуды Келiсiмнің шарттарымен тараптардың атқарушы органдары жүргiзедi, ал рұқсаттар саны келiсiлгеннен артық болғанда немесе осы тараптардың арасында Халықаралық келiсiмдер болмаса, тасымалдаушылардың өтуi заңдарда белгiленген төлем тәртiбiне және алымдар ставкаларына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Тасымалдаушылардың өтуге рұқсат беру жүйесiнің және ауыр салмақты және iрi көлемдi көлiк құралдарының Қазақстан Республикасының аумағы арқылы өту ережелерiн сақтауына бақылауды Қазақстан Республикасы Көлiк, коммуникациялар және туризм министрлiгiнiң Көлiктiк бақылау комитетi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Көлiктiк бақылау комитетi және оның Аумақтық Көлiктiк бақылау басқармалары рұқсат беру жүйесiн iске асыру кезiнде мыналарды жүзеге асырады:&lt;*&gt; 
</w:t>
      </w:r>
      <w:r>
        <w:br/>
      </w:r>
      <w:r>
        <w:rPr>
          <w:rFonts w:ascii="Times New Roman"/>
          <w:b w:val="false"/>
          <w:i w:val="false"/>
          <w:color w:val="000000"/>
          <w:sz w:val="28"/>
        </w:rPr>
        <w:t>
      1) рұқсат беру жүйесiн тиiмдi пайдалануды мемлекеттiк реттеудi және бақылауды; 
</w:t>
      </w:r>
      <w:r>
        <w:br/>
      </w:r>
      <w:r>
        <w:rPr>
          <w:rFonts w:ascii="Times New Roman"/>
          <w:b w:val="false"/>
          <w:i w:val="false"/>
          <w:color w:val="000000"/>
          <w:sz w:val="28"/>
        </w:rPr>
        <w:t>
      2) халықаралық тасымалдарды жүзеге асыратын қазақстандық және шетелдiк автокөлiк құралдарының өтуiн, қозғалыс кестелерiн, тұрақ орындарын, тиеу, түсiру (қайта тиеу) орындарын белгiлеудi; 
</w:t>
      </w:r>
      <w:r>
        <w:br/>
      </w:r>
      <w:r>
        <w:rPr>
          <w:rFonts w:ascii="Times New Roman"/>
          <w:b w:val="false"/>
          <w:i w:val="false"/>
          <w:color w:val="000000"/>
          <w:sz w:val="28"/>
        </w:rPr>
        <w:t>
      3) халықаралық автомобиль тасымалдарын жүзеге асыратын қазақстандық тасымалдаушыларға шетелдiк рұқсат бланкiлерiн берудi; 
</w:t>
      </w:r>
      <w:r>
        <w:br/>
      </w:r>
      <w:r>
        <w:rPr>
          <w:rFonts w:ascii="Times New Roman"/>
          <w:b w:val="false"/>
          <w:i w:val="false"/>
          <w:color w:val="000000"/>
          <w:sz w:val="28"/>
        </w:rPr>
        <w:t>
      4) автокөлiк құралының көлемi мен салмағы артық болғанда тасымалдаушыларға (шетелдiктердi қоса) арнайы рұқсат бланкiлерiн берудi; 
</w:t>
      </w:r>
      <w:r>
        <w:br/>
      </w:r>
      <w:r>
        <w:rPr>
          <w:rFonts w:ascii="Times New Roman"/>
          <w:b w:val="false"/>
          <w:i w:val="false"/>
          <w:color w:val="000000"/>
          <w:sz w:val="28"/>
        </w:rPr>
        <w:t>
      5) шетел тасымалдаушыларының кiрудi, шығуды, транзитпен өтудi жүзеге асыруына қазақстандық рұқсат бланкiлерiн берудi; 
</w:t>
      </w:r>
      <w:r>
        <w:br/>
      </w:r>
      <w:r>
        <w:rPr>
          <w:rFonts w:ascii="Times New Roman"/>
          <w:b w:val="false"/>
          <w:i w:val="false"/>
          <w:color w:val="000000"/>
          <w:sz w:val="28"/>
        </w:rPr>
        <w:t>
      6) шетелдiк тасымалдаушыларға Қазақстан Республикасының аумағы арқылы кейiннен үшiншi мемлекеттің аумағында орналасқан бару мекенi шекарасына дейiн, не болмаса үшiнші мемлекеттiң аумағынан Қазақстан Республикасының аумағындағы бару мекенiне дейiн тасымалдауды жүзеге асыру кезiнде рұқсат бланкiлерiн берудi; 
</w:t>
      </w:r>
      <w:r>
        <w:br/>
      </w:r>
      <w:r>
        <w:rPr>
          <w:rFonts w:ascii="Times New Roman"/>
          <w:b w:val="false"/>
          <w:i w:val="false"/>
          <w:color w:val="000000"/>
          <w:sz w:val="28"/>
        </w:rPr>
        <w:t>
      7) солармен халықаралық автомобиль тасымалдары саласында рұқсат берусiз жүйе қолданылатын мемлекеттерде тiркелген автокөлiк құралдарының Қазақстан Республикасының аумағына уақытша кiруiне тiркеу талондарын берудi.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толықтырылды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Үкiметiнiң 1995 жылғы 25 сәуiрдегi N 557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 аумағында халықаралық автомобиль тасымалдарын ұйымдастырып дамыту және жетiлдiру шаралары туралы Iшкi iстер министрлiгiнiң және Көлiктiк бақылау комитетiнiң органдары Қазақстан Республикасының аумағында халықаралық тасымалдарды жүзеге асыратын шетелдiк автокөлiк құралдарының жүрiп-тұруын бақылайды, егер қолданылатын халықаралық келiсiмдерде өзге жүрiп-тұру мерзiмi көзделмесе, Қазақстан Республикасының заңдарына сәйкес олардың кiру уақытынан бастап 30 күннiң iшiнде шығуын қамтамасыз етедi. Шетелдiк тасымалдаушы транзиттiк жол жүрудi жүзеге асырған жағдайда, оның болу мерзiмi, тура бағытта және керi бағытта жүру кезiндегi Қазақстан Республикасының аумағында нақты болу уақыты болып табылады.&lt;*&gt;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толықтырылды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Тиiстi рұқсатсыз және автомобиль тасымалдары саласындағы үкiметаралық келiсiмдердiң ережелерiн, сондай-ақ Қазақстан Республикасындағы қолданылып жүрген заңдарды бұзумен халықаралық тасымалдарды жүзеге асыратын шетел тасымалдаушыларының автокөлiк құралдарына Қазақстан Республикасының аумағы арқылы өтуi Қазақстан Республикасының заңдарына сәйкес шаралар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Рұқсат қағазы автокөлiк құралында болуы тиiс және бақылау жасауға өкiлеттi тұлғалардың талабы бойынша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 Шекарадан Қазақстан Республикасының аумағындағы бару мекенiне дейiн кiру кезiнде және Қазақстан Республикасындағы шығу мекенiнен Қазақстан Республикасының шекарасына дейiн, сондай-ақ шығу және бару мекендерi Қазақстан Республикасының аумағынан тысқарыда орналасқан деген шартпен Қазақстан Республикасының аумағы арқылы шетелдiк автокөлiк құралдары тасымалдарды жүзеге асыруы кезiнде алым белгiленген заңды тәртiпке сәйкес алынады. 
</w:t>
      </w:r>
      <w:r>
        <w:br/>
      </w:r>
      <w:r>
        <w:rPr>
          <w:rFonts w:ascii="Times New Roman"/>
          <w:b w:val="false"/>
          <w:i w:val="false"/>
          <w:color w:val="000000"/>
          <w:sz w:val="28"/>
        </w:rPr>
        <w:t>
      Шетелдiк автокөлiк құралдарын Қазақстан Республикасының аумағы арқылы шығу мекенiнен үшiншi мемлекеттiң аумағында орналасқан бару мекенiне дейiн кейiннен шығумен шекараға дейiн, не болмаса, үшiншi мемлекеттің аумағынан Қазақстан Республикасының аумағындағы бару мекенiне дейiн тасымалдарды жүзеге асыру кезiнде алым (бұдан әрi үшiншi елдерге/ден) белгiленген заңды тәртiпке сәйкес алынады. 
</w:t>
      </w:r>
      <w:r>
        <w:br/>
      </w:r>
      <w:r>
        <w:rPr>
          <w:rFonts w:ascii="Times New Roman"/>
          <w:b w:val="false"/>
          <w:i w:val="false"/>
          <w:color w:val="000000"/>
          <w:sz w:val="28"/>
        </w:rPr>
        <w:t>
      Үшiншi елдерге/ден алым Қазақстан Республикасының аумағы арқылы шетелдiк автокөлiк құралдарының транзиттiк өту жағдайында алынбайды. Мемлекетiмен тиiстi халықаралық келiсiмдер жасалмаған шетелдiк тасымалдаушы кiруге, шығуға немесе транзитпен өтуге рұқсат қағазы болмаса үшiншi елдерге/ден алым белгiленген заңды тәртiппен төленедi. Шетелдiк автокөлiк құралының елдерге/ден өтуi үшiн алым "Қазақстан Республикасының аумағы арқылы автокөлiк құралдарының жүрiп өтуi үшiн алынатын алымдар туралы" Қазақстан Республикасы Үкiметiнің 1998 жылғы 31 желтоқсандағы N 1397 
</w:t>
      </w:r>
      <w:r>
        <w:rPr>
          <w:rFonts w:ascii="Times New Roman"/>
          <w:b w:val="false"/>
          <w:i w:val="false"/>
          <w:color w:val="000000"/>
          <w:sz w:val="28"/>
        </w:rPr>
        <w:t xml:space="preserve"> қаулысында </w:t>
      </w:r>
      <w:r>
        <w:rPr>
          <w:rFonts w:ascii="Times New Roman"/>
          <w:b w:val="false"/>
          <w:i w:val="false"/>
          <w:color w:val="000000"/>
          <w:sz w:val="28"/>
        </w:rPr>
        <w:t>
 көзделген басқа алымдардан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Қазақстан Республикасы мен шетел мемлекеттерi арасында автобустармен жолаушыларды тасымалдау Келiсiмдерде ескерiлген шарттарға сәйкес жүзеге асырылады. 
</w:t>
      </w:r>
      <w:r>
        <w:br/>
      </w:r>
      <w:r>
        <w:rPr>
          <w:rFonts w:ascii="Times New Roman"/>
          <w:b w:val="false"/>
          <w:i w:val="false"/>
          <w:color w:val="000000"/>
          <w:sz w:val="28"/>
        </w:rPr>
        <w:t>
      Тұрақты тасымалды ұйымдастыру жөнiндегi ұсыныстар Келiсушi Жақтардың құзыреттi органдарымен бiр-бiрiне алдын ала берiледi. Келiсушi Жақтардың құзыреттi органдары жүру бағдарларын, қозғалыс кестелерiн, қолданылатын тарифтердi, тасымалдаушы жолаушыларды отырғызуды және немесе түсiрудi жүзеге асыруға тиiстi тоқтау бекеттерiн, сондай-ақ осы бағдарда жолаушы тасымалдарын жүзеге асыру мерзiмдерiн келiседi. 
</w:t>
      </w:r>
      <w:r>
        <w:br/>
      </w:r>
      <w:r>
        <w:rPr>
          <w:rFonts w:ascii="Times New Roman"/>
          <w:b w:val="false"/>
          <w:i w:val="false"/>
          <w:color w:val="000000"/>
          <w:sz w:val="28"/>
        </w:rPr>
        <w:t>
      Тұрақты жолаушы тасымалдарын жүзеге асыру кезiнде тасымалдаушы қызмет көрсетуге сәйкесiнше шарт жасай отырып, халықаралық қатынастағы автобустардың автовокзалға (автостанцияға) келуiн және кетуiн мiндеттi түрде қамтамасыз етуге тиiс. 
</w:t>
      </w:r>
      <w:r>
        <w:br/>
      </w:r>
      <w:r>
        <w:rPr>
          <w:rFonts w:ascii="Times New Roman"/>
          <w:b w:val="false"/>
          <w:i w:val="false"/>
          <w:color w:val="000000"/>
          <w:sz w:val="28"/>
        </w:rPr>
        <w:t>
      Тұрақты емес жолаушы тасымалдарын автобустармен жүзеге асыру кезiнде Басқармамен расталған жолаушылардың тiзiмi бар болуы қажет.&lt;*&gt;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16-1-тармақпен толықтырылды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Iрi көлемдi және ауыр салмақты көлiк құралдарының өтуi Комитеттiң аумақтық басқармалары (Бұдан әрi - Басқарма) беретiн арнайы рұқсат бойынша жүзеге асырылуы тиiс. 
</w:t>
      </w:r>
      <w:r>
        <w:br/>
      </w:r>
      <w:r>
        <w:rPr>
          <w:rFonts w:ascii="Times New Roman"/>
          <w:b w:val="false"/>
          <w:i w:val="false"/>
          <w:color w:val="000000"/>
          <w:sz w:val="28"/>
        </w:rPr>
        <w:t>
      Жолдардың және жасанды құрылыстардың үдемелi тозуына әкелетiн, қозғалысқа кедергі жасайтын ауыр салмақты және iрi көлемдi көлiк құралдарының өтуi үшiн алынатын алымның мөлшерiн оларды ұстауға, жөндеуге, өткiзудi ұйымдастыруға, қозғалыс қауiпсiздiгін қамтамасыз етуге арналған қосымша жұмыс көлемдерiн өтейтiн шығындармен анықталады және "Қазақстан Республикасының аумағы арқылы автокөлiк құралдарының жүрiп өтуi үшiн алынатын алымдар туралы" Қазақстан Республикасы Үкiметiнiң 1998 жылғы 31 желтоқсандағы N 1397 қаулысына сәйкес алынады. 
</w:t>
      </w:r>
      <w:r>
        <w:br/>
      </w:r>
      <w:r>
        <w:rPr>
          <w:rFonts w:ascii="Times New Roman"/>
          <w:b w:val="false"/>
          <w:i w:val="false"/>
          <w:color w:val="000000"/>
          <w:sz w:val="28"/>
        </w:rPr>
        <w:t>
      Жоғарыда тiзiлген көлiк құралдарының жалпы пайдаланымдағы автомобиль жолдары арқылы және Қазақстан Республикасы қалаларының аумағы арқылы жүрiп өту ережесiн Қазақстан Республикасының Көлiк және коммуникациялар министрлiгi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 мен шетел мемлекеттерi арасындағы жүктердi, жолаушылар мен багаждарды халықаральқ тасымалдау халықаралық автомобиль қатынасы үшiн ашық мекендер арқылы жүзеге асырылуы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19. Шетелдiк тасымалдаушылар үкiметаралық келiсiмдер мен Қазақстан Республикасының Заңдарының бұзылуы анықталса, рұқсат беру жүйесiн қолданылуын бақылауды iске асыратын атқарушы органдар Қазақстан Республикасының Көлiк және коммуникациялар министрлiгiнiң Қазақстан Республикасының Сыртқы iстер министрлiгi арқылы шаралар қолдану үшiн бұзушылар туралы ақпарат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Рұқсат бланкiлерiн беру Қазақстан Республикасының аумағы бойынша көлiк құралдарының жүрiп өтуi үшiн алымды төлегеннен кейiн жүзеге асырылады.&lt;*&gt; 
</w:t>
      </w:r>
      <w:r>
        <w:br/>
      </w:r>
      <w:r>
        <w:rPr>
          <w:rFonts w:ascii="Times New Roman"/>
          <w:b w:val="false"/>
          <w:i w:val="false"/>
          <w:color w:val="000000"/>
          <w:sz w:val="28"/>
        </w:rPr>
        <w:t>
      Қазақстан Республикасы арқылы автокөлiк құралдарының өтуiне сондай-ақ iрi көлемдi және ауыр салмақты көлiк құралдарын өткiзу үшiн алынған қаражат ұлттық валюта теңгемен Қазақстан Республикасы Ұлттық Банкiнiң төлем күнiндегi бағамы бойынша аударылады және "Бюджет жүйесi туралы" Қазақстан Республикасының Заңында белгіленген тәртiпте есептеледi. 
</w:t>
      </w:r>
      <w:r>
        <w:br/>
      </w:r>
      <w:r>
        <w:rPr>
          <w:rFonts w:ascii="Times New Roman"/>
          <w:b w:val="false"/>
          <w:i w:val="false"/>
          <w:color w:val="000000"/>
          <w:sz w:val="28"/>
        </w:rPr>
        <w:t>
      Автокөлiк құралдарының Қазақстан Республикасының аумағы арқылы өтуi үшiн алынатын алымдарды уақытында ұстауға жауапкерлiк Қазақстан Республикасының Көлiк және коммуникациялар министрлiгiне жүктеледi.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өзгертілді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Отандық автокөлiк құралдарының иелерiне рұқсат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бланкiлерiн бөлу және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Қазақстандық тасымалдаушыларға шетелдiк рұқсат беру бланкiлерiн ресiмдеудi және берудi Басқармалар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Басқармалар автомобиль көлiгiн және автожолдарды бақылау басқармасының, автомобильмен тасымалдау және рұқсат беру жүйесiн бақылау бөлiмiне, тасымалдаушылар жөнiнде 1, 2-қосымшаларға сәйкес толық мәлiметтi көрсете отырып, тапсырыстарды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Алынған тапсырыстар бойынша Комитеттiң төрағасы бекiтетiн рұқсат бланкiлерiн бөлу жөнiнде рұқсат қағазы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Көлiктiк бақылау комитетi үстiмiздегi жылдың 1 желтоқсанынан кешiктiрмей шетелдiк рұқсат беру бланкiлерiнiң келесi жылға қажеттi санын және алмасуды анықтау мәселесi бойынша халықаралық қатынас туралы келiсiмге қол қойылған тиiстi мемлекеттердiң құзыреттi органдарымен келiссөздер жүргiзуде шетелдiк рұқсат беру бланкiлерiнiң түрлерi мен елдерiне қарай үстiмiздегi жылы берiлген саны туралы мәлiметтердi Көлiк және коммуникациялар министрлiгiне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Комитет қазақстандық тасымалдаушылар үшiн шетелдiк рұқсат беру бланкiлерiн аумақтық басқармалар арқылы қазақстандық тасымалдаушылардан түскен өтiнiштердi және олардың бұрынғы кезеңдерде iс жүзiнде пайдаланылуын ескере отырып, бөледi.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Рұқсат бланкiлерiн алғаннан кейiн рұқсат қағазына сәйкес, Басқармалар көлiк құралдарының иелерiне (тасымалдаушыларға) рұқсат бланкiлерiн берудi жүзеге асырады.&lt;*&gt;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өзгертілді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Бөлiнген рұқсат бланкiлерiнiң саны тасымалдаушылардың берген тапсырыстарынан аз болған жағдайда, мүмкiндiгi бар тасымалдаушылар арасында Комитет рұқсат бланкiлерiн тапсырыс санына теңбе-тең бөлу арқылы жүргiзедi.&lt;*&gt;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өзгертілді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Қазақстан Республикасы мен Қытай Халық Республикасы арасында жолаушылар мен жүктердi халықаралық тасымалдауды тұрақты жүзеге асыруға рұқсат бланкiлерi, тұрақты халықаралық автобус бағытына қызмет етуге құқылы қолында келiсiмi, құзыреттi органдармен келiсiлген жүру бағытының сұлбасы, жүру кестесi, тарифтерi, жолаушыларды отырғызуды және (немесе) түсiрудi жүзеге асыруға тиiстi тоқтау бекеттерi, сондай-ақ тасымалдауды орындаудың белгiленген мерзiмi бар тасымалдаушыларға берiледi.&lt;*&gt;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жаңа редакцияда жазылды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Шетелдiк рұқсат беру бланкiлерiн алуға отандық тасымалдаушылардың өтiнiшi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Шетелдiк рұқсат беру бланкiлерi мынадай жағдайларда берiлмейдi:
</w:t>
      </w:r>
      <w:r>
        <w:br/>
      </w:r>
      <w:r>
        <w:rPr>
          <w:rFonts w:ascii="Times New Roman"/>
          <w:b w:val="false"/>
          <w:i w:val="false"/>
          <w:color w:val="000000"/>
          <w:sz w:val="28"/>
        </w:rPr>
        <w:t>
      1) Автомобиль көлiгiмен жолаушыларды және жүктердi халықаралық тасымалдауға лицензияның жоқтығы;
</w:t>
      </w:r>
      <w:r>
        <w:br/>
      </w:r>
      <w:r>
        <w:rPr>
          <w:rFonts w:ascii="Times New Roman"/>
          <w:b w:val="false"/>
          <w:i w:val="false"/>
          <w:color w:val="000000"/>
          <w:sz w:val="28"/>
        </w:rPr>
        <w:t>
      2) халықаралық тасымалдарды орындауда тасымалдаушының бұрын жiберген бұзушылықтары;
</w:t>
      </w:r>
      <w:r>
        <w:br/>
      </w:r>
      <w:r>
        <w:rPr>
          <w:rFonts w:ascii="Times New Roman"/>
          <w:b w:val="false"/>
          <w:i w:val="false"/>
          <w:color w:val="000000"/>
          <w:sz w:val="28"/>
        </w:rPr>
        <w:t>
      3) тасымалдаушы өтiнген шетелдiк мемлекеттiң рұқсат беру 
</w:t>
      </w:r>
      <w:r>
        <w:br/>
      </w:r>
      <w:r>
        <w:rPr>
          <w:rFonts w:ascii="Times New Roman"/>
          <w:b w:val="false"/>
          <w:i w:val="false"/>
          <w:color w:val="000000"/>
          <w:sz w:val="28"/>
        </w:rPr>
        <w:t>
бланкiлерiнiң жоқтығы;
</w:t>
      </w:r>
      <w:r>
        <w:br/>
      </w:r>
      <w:r>
        <w:rPr>
          <w:rFonts w:ascii="Times New Roman"/>
          <w:b w:val="false"/>
          <w:i w:val="false"/>
          <w:color w:val="000000"/>
          <w:sz w:val="28"/>
        </w:rPr>
        <w:t>
      4) тасымалдаушылар үшiн рұқсат беру бланкiлерiнiң өтiнген санынан артық сұранысы, олардың басқа өтiнушілермен толық талап етiлген жағдайдағы тасымалдаушылар үшiн рұқсат беру бланкiлерiнiң өтiнген санынан артық сұранысы;
</w:t>
      </w:r>
      <w:r>
        <w:br/>
      </w:r>
      <w:r>
        <w:rPr>
          <w:rFonts w:ascii="Times New Roman"/>
          <w:b w:val="false"/>
          <w:i w:val="false"/>
          <w:color w:val="000000"/>
          <w:sz w:val="28"/>
        </w:rPr>
        <w:t>
      5) бұрын алынған, пайдаланылған рұқсаттарды қайтармауы.&lt;*&gt;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толықтырылды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Әрбiр автокөлiк құралына немесе автопоезға бiр рейс (ол жаққа және керi қарай) жасауға, бұдан өзгесi рұқсаттың өзiнде айтылмаған болса, құқық беретiн жеке рұқсат беру бланкiсi берiлуi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32. Комитеттің шетелдiк рұқсат беру бланкiлерiнiң деректемелерi Қазақстан Республикасы мен шетел мемлекетiнiң арасындағы рұқсат беру жүйесi туралы Хаттамаға сәйкес қабылданған тiлде толтырылады, мөрi (мөртаңба) және бланкiнi берген тұлғаның қолы қойылып берiледi. 
</w:t>
      </w:r>
      <w:r>
        <w:br/>
      </w:r>
      <w:r>
        <w:rPr>
          <w:rFonts w:ascii="Times New Roman"/>
          <w:b w:val="false"/>
          <w:i w:val="false"/>
          <w:color w:val="000000"/>
          <w:sz w:val="28"/>
        </w:rPr>
        <w:t>
      Бұл ретте бланкiнiң сәйкес графаларына тасымалдаушының атауы мен оның толық мекен-жайы жазылады.&lt;*&gt;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толықтырылды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Iс жүзiндегi ережелердi және тасымалдау шарттарын бұзушы тасымалдаушылар әрi қарай рұқсат беру бланкілерiн алу құқығынан айрылуы мүмкiн, сондай-ақ олардан халықаралық тасымалдауларды жүзеге асыру лицензиясы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34. Басқарма бастықтары рұқсат бланкiлерiнiң берiлуiне, олардың тiкелей мақсатқа пайдаланылуына дербес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Рұқсат бланкiлерiн жасау,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Рұқсат және арнайы рұқсат бланкілерi қатаң есептегi бланкiлер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Қазақстан Республикасының аумағы бойынша шетелдiк автокөлiк құлардарымен халықаралық автомобиль тасымалдарын орындауға арналған рұқсат бланкiсiн Қазақстан Республикасының Көлiк және коммуникациялар министрлiгi әзiрлейдi және бекiтедi, типографиялық тәсiлмен дайындалады, реттiк нөмiрi және қорғау дәрежесi болады. 
</w:t>
      </w:r>
      <w:r>
        <w:br/>
      </w:r>
      <w:r>
        <w:rPr>
          <w:rFonts w:ascii="Times New Roman"/>
          <w:b w:val="false"/>
          <w:i w:val="false"/>
          <w:color w:val="000000"/>
          <w:sz w:val="28"/>
        </w:rPr>
        <w:t>
      Қазақстан Республикасы Көлiк және коммуникациялар министрлiгiмен бекiтiлген үлгіде, орталықтанған бланкiлiк өнiмдердi дайындау фирмасында қатаң есептегi бланкiлер дайындалады.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Жалпы қабылданған халықаралық нормалар мен стандарттарға сәйкес бланкінің беттiк жағында орналастырылған, бiр iзге салынған рұқсат бланкiсiнiң мынадай реквизиттерi болуы керек:
</w:t>
      </w:r>
      <w:r>
        <w:br/>
      </w:r>
      <w:r>
        <w:rPr>
          <w:rFonts w:ascii="Times New Roman"/>
          <w:b w:val="false"/>
          <w:i w:val="false"/>
          <w:color w:val="000000"/>
          <w:sz w:val="28"/>
        </w:rPr>
        <w:t>
      1) аумағында берiлген рұқсаттың күшi бар мемлекеттiң атауы;
</w:t>
      </w:r>
      <w:r>
        <w:br/>
      </w:r>
      <w:r>
        <w:rPr>
          <w:rFonts w:ascii="Times New Roman"/>
          <w:b w:val="false"/>
          <w:i w:val="false"/>
          <w:color w:val="000000"/>
          <w:sz w:val="28"/>
        </w:rPr>
        <w:t>
      2) рұқсат бланкiсiнiң нөмiрi, рұқсат етiлген сапар саны;
</w:t>
      </w:r>
      <w:r>
        <w:br/>
      </w:r>
      <w:r>
        <w:rPr>
          <w:rFonts w:ascii="Times New Roman"/>
          <w:b w:val="false"/>
          <w:i w:val="false"/>
          <w:color w:val="000000"/>
          <w:sz w:val="28"/>
        </w:rPr>
        <w:t>
      3) тасымалдаушының атауы және оның толық мекен-жайы;
</w:t>
      </w:r>
      <w:r>
        <w:br/>
      </w:r>
      <w:r>
        <w:rPr>
          <w:rFonts w:ascii="Times New Roman"/>
          <w:b w:val="false"/>
          <w:i w:val="false"/>
          <w:color w:val="000000"/>
          <w:sz w:val="28"/>
        </w:rPr>
        <w:t>
      4) орны және рұқсат бланкiсiн берген күнi;
</w:t>
      </w:r>
      <w:r>
        <w:br/>
      </w:r>
      <w:r>
        <w:rPr>
          <w:rFonts w:ascii="Times New Roman"/>
          <w:b w:val="false"/>
          <w:i w:val="false"/>
          <w:color w:val="000000"/>
          <w:sz w:val="28"/>
        </w:rPr>
        <w:t>
      5) рұқсат бланкiсiн берген құзыреттi атқарушы органның қолы және мөрi;
</w:t>
      </w:r>
      <w:r>
        <w:br/>
      </w:r>
      <w:r>
        <w:rPr>
          <w:rFonts w:ascii="Times New Roman"/>
          <w:b w:val="false"/>
          <w:i w:val="false"/>
          <w:color w:val="000000"/>
          <w:sz w:val="28"/>
        </w:rPr>
        <w:t>
      6) қозғалыс бағыты;
</w:t>
      </w:r>
      <w:r>
        <w:br/>
      </w:r>
      <w:r>
        <w:rPr>
          <w:rFonts w:ascii="Times New Roman"/>
          <w:b w:val="false"/>
          <w:i w:val="false"/>
          <w:color w:val="000000"/>
          <w:sz w:val="28"/>
        </w:rPr>
        <w:t>
      7) шекарада жiберу мекенi;
</w:t>
      </w:r>
      <w:r>
        <w:br/>
      </w:r>
      <w:r>
        <w:rPr>
          <w:rFonts w:ascii="Times New Roman"/>
          <w:b w:val="false"/>
          <w:i w:val="false"/>
          <w:color w:val="000000"/>
          <w:sz w:val="28"/>
        </w:rPr>
        <w:t>
      8) көлiк құралының атауы, оның нөмiрi және моделi;
</w:t>
      </w:r>
      <w:r>
        <w:br/>
      </w:r>
      <w:r>
        <w:rPr>
          <w:rFonts w:ascii="Times New Roman"/>
          <w:b w:val="false"/>
          <w:i w:val="false"/>
          <w:color w:val="000000"/>
          <w:sz w:val="28"/>
        </w:rPr>
        <w:t>
      9) автокөлiк құралының жүк көтергiштiгi;
</w:t>
      </w:r>
      <w:r>
        <w:br/>
      </w:r>
      <w:r>
        <w:rPr>
          <w:rFonts w:ascii="Times New Roman"/>
          <w:b w:val="false"/>
          <w:i w:val="false"/>
          <w:color w:val="000000"/>
          <w:sz w:val="28"/>
        </w:rPr>
        <w:t>
      10) автокөлiк құралының жүксiз жабдықталған салмағы.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38. Рұқсат бланкiсiнiң келесi жағында:
</w:t>
      </w:r>
      <w:r>
        <w:br/>
      </w:r>
      <w:r>
        <w:rPr>
          <w:rFonts w:ascii="Times New Roman"/>
          <w:b w:val="false"/>
          <w:i w:val="false"/>
          <w:color w:val="000000"/>
          <w:sz w:val="28"/>
        </w:rPr>
        <w:t>
      1) берiлген рұқсат жүргiзушіде немесе жүктi шығарып салушыда болуы тиiс және бақылауды жүргiзуге уәкiлеттендiрiлген тұлғаның талабы бойынша көрсетiлуi керектiгi туралы алғы шарты; 
</w:t>
      </w:r>
      <w:r>
        <w:br/>
      </w:r>
      <w:r>
        <w:rPr>
          <w:rFonts w:ascii="Times New Roman"/>
          <w:b w:val="false"/>
          <w:i w:val="false"/>
          <w:color w:val="000000"/>
          <w:sz w:val="28"/>
        </w:rPr>
        <w:t>
      2) бақылаушы органдардың белгi және мөр қоятын орны; 
</w:t>
      </w:r>
      <w:r>
        <w:br/>
      </w:r>
      <w:r>
        <w:rPr>
          <w:rFonts w:ascii="Times New Roman"/>
          <w:b w:val="false"/>
          <w:i w:val="false"/>
          <w:color w:val="000000"/>
          <w:sz w:val="28"/>
        </w:rPr>
        <w:t>
      3) тасымалданатын жүктiң салмағы; 
</w:t>
      </w:r>
      <w:r>
        <w:br/>
      </w:r>
      <w:r>
        <w:rPr>
          <w:rFonts w:ascii="Times New Roman"/>
          <w:b w:val="false"/>
          <w:i w:val="false"/>
          <w:color w:val="000000"/>
          <w:sz w:val="28"/>
        </w:rPr>
        <w:t>
      4) түсiру немесе бару мекенi көрсетiледi. 
</w:t>
      </w:r>
      <w:r>
        <w:br/>
      </w:r>
      <w:r>
        <w:rPr>
          <w:rFonts w:ascii="Times New Roman"/>
          <w:b w:val="false"/>
          <w:i w:val="false"/>
          <w:color w:val="000000"/>
          <w:sz w:val="28"/>
        </w:rPr>
        <w:t>
      Рұқсатты үшiншi тұлғаға беруге тыйым салынады. Тасымалдаушы Қазақстан Республикасында қолданылып жүрген заңдарда көрсетiлген, тәртiптердi және автомобиль көлiгi және жол қозғалысы үшiн әкiмшілiк алғы шарттарды сақтауға мiндетті. Рұқсат беру қағазы басқа тараптың Құзыреттi органының толтырылған реквизиттерi, қолы мен мөрi болмаса, сондай-ақ оны беру орны бойынша немесе түзетiлген жазбалардың расталмауынсыз Басқарманың қолы мен мөрiнсiз жарамсыз. Рұқсат бланкiлерiнде түзету жазбалары Басқарманың мөрiмен расталады.&lt;*&gt;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толықтырылды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Рұқсат бланкiлерiнiң Қазақстан Республикасы мен шетел мемлекеттерiнiң арасындағы халықаралық автомобиль тасымалдарына рұқсат ету жүйесiн құру Туралы хаттама келiсілгенде түрi өзгертілуi мүмкiн, жеке жағдайда Тараптардың өзара келiсiмi бойынша олар бiр iзге салынуы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40. Заңды тұлғаларға бланкiлердi беру жүк құжаттамасымен сенiмхат болған жағдайда, жеке тұлғаларға жүк құжаттамасымен жеке басын растайтын құжаты болған жағдайда Қазақстан Республикасы аумағы арқылы өтуi үшiн алым төлегеннен кейiн жүзеге асырылады. 
</w:t>
      </w:r>
      <w:r>
        <w:br/>
      </w:r>
      <w:r>
        <w:rPr>
          <w:rFonts w:ascii="Times New Roman"/>
          <w:b w:val="false"/>
          <w:i w:val="false"/>
          <w:color w:val="000000"/>
          <w:sz w:val="28"/>
        </w:rPr>
        <w:t>
      Қазақстандық тасымалдаушылар пайдаланған шетел рұқсат бланкiлерi оларды беру орны бойынша Басқармаларға мiндеттi тапсырылуға жатады.&lt;*&gt;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 толықтырылды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Басқармалар Қазақстан Республикасының Мемлекеттiк кiрiс министрлiгiне жинақталған ақпарат беру үшiн Комитетке, берiлген рұқсат беру бланкiлерiнiң түрлерi және елдер бойынша саны туралы ақпаратты және Республикалық бюджетке аударылған автокөлiк құралдарының жүруiнен алынған алым туралы, сондай-ақ аумақтық Салық комитеттерiмен салыстырылған тексеру актiсiн есеп беру айынан кейiнгi әр айдың 5 күнiне дейiн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Автокөлiк құралдарын көліктік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бекеттерiнде тексеру тәртiбi&lt;*&gt;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4-бөлімнің атауы өзгертілді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Қазақстан Республикасының автомобиль қатынасы үшiн ашық аумағында немесе Қазақстан Республикасы шекарасының өткiзу бекетiнде орналасқан көлiктiк бақылау бекетi (КББ) қызметкерi автомобиль құралдарының жүруiне бақылауды мынадай тәртiпте жүзеге асырады:&lt;*&gt; 
</w:t>
      </w:r>
      <w:r>
        <w:br/>
      </w:r>
      <w:r>
        <w:rPr>
          <w:rFonts w:ascii="Times New Roman"/>
          <w:b w:val="false"/>
          <w:i w:val="false"/>
          <w:color w:val="000000"/>
          <w:sz w:val="28"/>
        </w:rPr>
        <w:t>
      1) жүру құжаттарын, (рұқсат қағазы, тауар-көлiк жүк құжаты (СМR), халықаралық жолда тасымалдау кiтапшаларын (ТIR Саrnеt), жол парағын, техникалық төлқұжатын тахографтың немесе жүргiзушілердiң еңбек және демалыс режимiн есепке алуды тiркеу парағын тексеру;&lt;*&gt; 
</w:t>
      </w:r>
      <w:r>
        <w:br/>
      </w:r>
      <w:r>
        <w:rPr>
          <w:rFonts w:ascii="Times New Roman"/>
          <w:b w:val="false"/>
          <w:i w:val="false"/>
          <w:color w:val="000000"/>
          <w:sz w:val="28"/>
        </w:rPr>
        <w:t>
      2) рұқсат қағазы болмаған жағдайда осы Ережеге сәйкес әрекет жасау; 
</w:t>
      </w:r>
      <w:r>
        <w:br/>
      </w:r>
      <w:r>
        <w:rPr>
          <w:rFonts w:ascii="Times New Roman"/>
          <w:b w:val="false"/>
          <w:i w:val="false"/>
          <w:color w:val="000000"/>
          <w:sz w:val="28"/>
        </w:rPr>
        <w:t>
      3) тауар-көлiк жүкқұжаты, жол парағы, техникалық төлқұжаты болмаған жағдайда автокөлiк құралы жол полициясының қызметкерлерiмен бiрлесiп Жол полициясы басқармасының айып төлеу алаңына жөнелтiледi, ал Қазақстан Республикасының мемлекеттiк шекарасының өткiзу бекетiнде шетелдiк автокөлiк құралдарының қозғалысын жiбермеу жөнiндегi шаралар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 өзгертілді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42-1. Жолаушыларды тұрақты тасымалдау кезiнде КББ қызметкерi: 
</w:t>
      </w:r>
      <w:r>
        <w:br/>
      </w:r>
      <w:r>
        <w:rPr>
          <w:rFonts w:ascii="Times New Roman"/>
          <w:b w:val="false"/>
          <w:i w:val="false"/>
          <w:color w:val="000000"/>
          <w:sz w:val="28"/>
        </w:rPr>
        <w:t>
      автокөлiктегi құзыреттi органның мөрiмен расталған (шетелдiк тасымалдаушылар үшiн аталған құжаттар Қазақстан Республикасының Көлiк және коммуникациялар министрлiгiнiң бланкiсiнде ресiмделедi және оның мөрiмен расталады, ал отандық тасымалдаушылар үшiн бағыты оның аумағы бойынша өтетiн мемлекеттiң құзыреттi органы растайды) жолаушыларды осы бағыт бойынша тасымалдау куәлiгiн не оның рұқсат көшiрмесiнiң түпнұсқасының; 
</w:t>
      </w:r>
      <w:r>
        <w:br/>
      </w:r>
      <w:r>
        <w:rPr>
          <w:rFonts w:ascii="Times New Roman"/>
          <w:b w:val="false"/>
          <w:i w:val="false"/>
          <w:color w:val="000000"/>
          <w:sz w:val="28"/>
        </w:rPr>
        <w:t>
      бағыты оның аумағы бойынша өтетiн мемлекеттің құзыреттi органымен келiсiлген осы бағыт бойынша қозғалыс кестесiнiң (автобустың салонында) түпнұсқасы немесе көшiрмесiнiң; 
</w:t>
      </w:r>
      <w:r>
        <w:br/>
      </w:r>
      <w:r>
        <w:rPr>
          <w:rFonts w:ascii="Times New Roman"/>
          <w:b w:val="false"/>
          <w:i w:val="false"/>
          <w:color w:val="000000"/>
          <w:sz w:val="28"/>
        </w:rPr>
        <w:t>
      бағыты олардың аумағы бойынша өтетiн мемлекеттердiң құзыреттi органдарымен келiсiлген шекара өткелдерiн көрсете отырып (автобустың салонында) бағыт сұлбасының бар болуын тексередi.&lt;*&gt;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42-1-тармақпен толықтырылды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42-2. Жолаушыларды тұрақты емес тасымалдау кезiнде КББ қызметкерi: 
</w:t>
      </w:r>
      <w:r>
        <w:br/>
      </w:r>
      <w:r>
        <w:rPr>
          <w:rFonts w:ascii="Times New Roman"/>
          <w:b w:val="false"/>
          <w:i w:val="false"/>
          <w:color w:val="000000"/>
          <w:sz w:val="28"/>
        </w:rPr>
        <w:t>
      халықаралық автомобиль тасымалдарын жүзеге асыруға құқық беретiн (шетелдiк тасымалдаушыларда - егер олардың iшкi заңнамасымен ескерiлген болса), есептiк құжаттардың (лицензиялардың); 
</w:t>
      </w:r>
      <w:r>
        <w:br/>
      </w:r>
      <w:r>
        <w:rPr>
          <w:rFonts w:ascii="Times New Roman"/>
          <w:b w:val="false"/>
          <w:i w:val="false"/>
          <w:color w:val="000000"/>
          <w:sz w:val="28"/>
        </w:rPr>
        <w:t>
      егер Келiсiммен ескерiлген болса, Қазақстан Республикасының аумағы бойынша жол жүруге рұқсаттың; 
</w:t>
      </w:r>
      <w:r>
        <w:br/>
      </w:r>
      <w:r>
        <w:rPr>
          <w:rFonts w:ascii="Times New Roman"/>
          <w:b w:val="false"/>
          <w:i w:val="false"/>
          <w:color w:val="000000"/>
          <w:sz w:val="28"/>
        </w:rPr>
        <w:t>
      Басқармамен расталған жолаушылардың тiзiмiнiң; 
</w:t>
      </w:r>
      <w:r>
        <w:br/>
      </w:r>
      <w:r>
        <w:rPr>
          <w:rFonts w:ascii="Times New Roman"/>
          <w:b w:val="false"/>
          <w:i w:val="false"/>
          <w:color w:val="000000"/>
          <w:sz w:val="28"/>
        </w:rPr>
        <w:t>
      шетел автокөлiк құралының кiруiн (рұқсатсыз жүйе қолданылатын мемлекеттердiң тасымалдаушылары үшiн) тiркеу талонының бар болуын тексередi.&lt;*&gt;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42-2-тармақпен толықтырылды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43. Автокөлiк құралдарын тексере өлшеу және көлемдiк парамертлерiн өлшеу бiр уақытта жүзеге асырылады: 
</w:t>
      </w:r>
      <w:r>
        <w:br/>
      </w:r>
      <w:r>
        <w:rPr>
          <w:rFonts w:ascii="Times New Roman"/>
          <w:b w:val="false"/>
          <w:i w:val="false"/>
          <w:color w:val="000000"/>
          <w:sz w:val="28"/>
        </w:rPr>
        <w:t>
      1) белгiленген параметрлерден асып кетсе "Қазақстан Республикасының аумағы бойынша автокөлiк құралдарының жүрiп өтуiне алым туралы" Қазақстан Республикасы Үкiметiнiң 1998 жылғы 31 желтоқсандағы N 1397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аумағы бойынша автокөлiк құралдарының жүрiп өтуiне алымдар төлеу және ставкалар тәртiбiне сәйкес ауыр салмақты және iрi көлемдi автокөлiк құралдарының жүруiне алымды есептеу жүргiзіледi. "Қазақстан Республикасының автомобиль жолдары бойынша, ауыр салмақты және iрi көлемдi автокөлiк құралдарын жiберу жөнiндегi" Қазақстан Республикасы Көлiк және коммуникациялар министрiнiң 1997 жылғы 4 желтоқсандағы N 605 бұйрығымен бекiтiлген нұсқаулыққа сәйкес жүзеге асырылады. Өлшеу көрсеткiштерi және жол құжаттарының оқу негiзiнде арнайы рұқсат беру ресiмделедi. Тиiстi алымды төлегеннен кейiн белгiленген бағыт бойынша Қазақстан Республикасының аумағы бойынша ауыр салмақты және iрi көлемдi автокөлiк құралдарының жүруiне арнайы рұқсат берiледi; 
</w:t>
      </w:r>
      <w:r>
        <w:br/>
      </w:r>
      <w:r>
        <w:rPr>
          <w:rFonts w:ascii="Times New Roman"/>
          <w:b w:val="false"/>
          <w:i w:val="false"/>
          <w:color w:val="000000"/>
          <w:sz w:val="28"/>
        </w:rPr>
        <w:t>
      2) арнайы рұқсаты бар болғанда арнайы рұқсатта көрсетiлген мәлiметтермен автокөлiк құралдарының нақты салмақты және көлемдi параметрлерiн салыстыру жүргiзiледi. Арнайы рұқсат қағазында көрсетiлген автокөлiк құралдарының қандай да бiр параметрлерiнiң асып кеткенiн тапса, СББ қызметкерi Қазақстан Республикасының автокөлiк жолдары бойынша ауыр салмақты және iрi көлемдi автокөлiк құралдарын өткiзу нұсқаулығына сәйкес әрекет етедi. Автокөлiк құралының салмақ қабылдау платформасы арқылы қозғалыс жылдамдығы 40 км/сағ. аспағанда бiлiкке түсетiн ең жоғарғы күш 5% асырылуына автопоездың нақты массасы арнайы рұқсатта көрсетiлгеннен аспаса рұқсат етiледi.&lt;*&gt;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43-тармақпен толықтырылды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КББ қызметкерi автокөлiк құралдарының жол жүру бұзушылықтары туралы және оның Қазақстан Республикасының заңнамасына сәйкес қолданған шаралары туралы жоғары тұрған басшылыққа белгiленген тәртiппен хабарлауға мiндеттi.&lt;*&gt;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 жаңа редакцияда жазылды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45. СББ қызметкері Қазақстан Республикасының аумағы арқылы автокөлік құралдарының жүріп өтуіне бақылау жасауды тіркеу журналына сәйкес мәліметтерді тіркеуді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Тіркеудің ақысыз талондарын берумен, автокөлік құралдарының жүріп өтуінің рұқсатсыз жұмыс жүйесі туралы сәйкес халықаралық келісімдермен бекітілген мемлекеттердің автокөлік құралдарының уақытша шығуын тіркеуді жүргізеді.
</w:t>
      </w:r>
      <w:r>
        <w:br/>
      </w:r>
      <w:r>
        <w:rPr>
          <w:rFonts w:ascii="Times New Roman"/>
          <w:b w:val="false"/>
          <w:i w:val="false"/>
          <w:color w:val="000000"/>
          <w:sz w:val="28"/>
        </w:rPr>
        <w:t>
      Тіркеу талоны бақылаудан өту туралы СББ мөрімен жойылуы керек.&lt;*&gt;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 өзгертілді - ҚР Көлік және коммуникациялар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1999 жылғы 13 желтоқсан
</w:t>
      </w:r>
      <w:r>
        <w:br/>
      </w:r>
      <w:r>
        <w:rPr>
          <w:rFonts w:ascii="Times New Roman"/>
          <w:b w:val="false"/>
          <w:i w:val="false"/>
          <w:color w:val="000000"/>
          <w:sz w:val="28"/>
        </w:rPr>
        <w:t>
                            N 904-І бұйрығымен бекітілген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халықаралық автомобильтасымалдарын
</w:t>
      </w:r>
      <w:r>
        <w:br/>
      </w:r>
      <w:r>
        <w:rPr>
          <w:rFonts w:ascii="Times New Roman"/>
          <w:b w:val="false"/>
          <w:i w:val="false"/>
          <w:color w:val="000000"/>
          <w:sz w:val="28"/>
        </w:rPr>
        <w:t>
                            жүзеге асыру үшін рұқсат беру
</w:t>
      </w:r>
      <w:r>
        <w:br/>
      </w:r>
      <w:r>
        <w:rPr>
          <w:rFonts w:ascii="Times New Roman"/>
          <w:b w:val="false"/>
          <w:i w:val="false"/>
          <w:color w:val="000000"/>
          <w:sz w:val="28"/>
        </w:rPr>
        <w:t>
                         жүйесін қабылдау жөніндегі ережеге
</w:t>
      </w:r>
      <w:r>
        <w:br/>
      </w:r>
      <w:r>
        <w:rPr>
          <w:rFonts w:ascii="Times New Roman"/>
          <w:b w:val="false"/>
          <w:i w:val="false"/>
          <w:color w:val="000000"/>
          <w:sz w:val="28"/>
        </w:rPr>
        <w:t>
                                     1-қосымша&lt;*&gt;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өзгертілді - ҚР Көлік және коммуникациялар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Рұқсат бланкілеріне жинақталған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Реттік N! Рұқсат беру  ! Жалпы сұраныс !Соның ішінде тоқсан бойынша
</w:t>
      </w:r>
      <w:r>
        <w:br/>
      </w:r>
      <w:r>
        <w:rPr>
          <w:rFonts w:ascii="Times New Roman"/>
          <w:b w:val="false"/>
          <w:i w:val="false"/>
          <w:color w:val="000000"/>
          <w:sz w:val="28"/>
        </w:rPr>
        <w:t>
          түрінің атауы   барлығы, дана 
</w:t>
      </w:r>
      <w:r>
        <w:br/>
      </w:r>
      <w:r>
        <w:rPr>
          <w:rFonts w:ascii="Times New Roman"/>
          <w:b w:val="false"/>
          <w:i w:val="false"/>
          <w:color w:val="000000"/>
          <w:sz w:val="28"/>
        </w:rPr>
        <w:t>
____________________________________________________________________                                         І   !   ІІ  !  ІІІ  ! ІҮ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____________________________________________________________________           Қазақстандық рұқсат ету бланкілері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!Транзитті жүріп
</w:t>
      </w:r>
      <w:r>
        <w:br/>
      </w:r>
      <w:r>
        <w:rPr>
          <w:rFonts w:ascii="Times New Roman"/>
          <w:b w:val="false"/>
          <w:i w:val="false"/>
          <w:color w:val="000000"/>
          <w:sz w:val="28"/>
        </w:rPr>
        <w:t>
         өтудің кіруіне,
</w:t>
      </w:r>
      <w:r>
        <w:br/>
      </w:r>
      <w:r>
        <w:rPr>
          <w:rFonts w:ascii="Times New Roman"/>
          <w:b w:val="false"/>
          <w:i w:val="false"/>
          <w:color w:val="000000"/>
          <w:sz w:val="28"/>
        </w:rPr>
        <w:t>
         шығуына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!Үшінші
</w:t>
      </w:r>
      <w:r>
        <w:br/>
      </w:r>
      <w:r>
        <w:rPr>
          <w:rFonts w:ascii="Times New Roman"/>
          <w:b w:val="false"/>
          <w:i w:val="false"/>
          <w:color w:val="000000"/>
          <w:sz w:val="28"/>
        </w:rPr>
        <w:t>
         мемлекеттерге
</w:t>
      </w:r>
      <w:r>
        <w:br/>
      </w:r>
      <w:r>
        <w:rPr>
          <w:rFonts w:ascii="Times New Roman"/>
          <w:b w:val="false"/>
          <w:i w:val="false"/>
          <w:color w:val="000000"/>
          <w:sz w:val="28"/>
        </w:rPr>
        <w:t>
         тасымалдауға
</w:t>
      </w:r>
      <w:r>
        <w:br/>
      </w:r>
      <w:r>
        <w:rPr>
          <w:rFonts w:ascii="Times New Roman"/>
          <w:b w:val="false"/>
          <w:i w:val="false"/>
          <w:color w:val="000000"/>
          <w:sz w:val="28"/>
        </w:rPr>
        <w:t>
____________________________________________________________________                Шетелдік рұқсат беру бланкілері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!Транзитті жүріп
</w:t>
      </w:r>
      <w:r>
        <w:br/>
      </w:r>
      <w:r>
        <w:rPr>
          <w:rFonts w:ascii="Times New Roman"/>
          <w:b w:val="false"/>
          <w:i w:val="false"/>
          <w:color w:val="000000"/>
          <w:sz w:val="28"/>
        </w:rPr>
        <w:t>
         өтудің кіруіне,
</w:t>
      </w:r>
      <w:r>
        <w:br/>
      </w:r>
      <w:r>
        <w:rPr>
          <w:rFonts w:ascii="Times New Roman"/>
          <w:b w:val="false"/>
          <w:i w:val="false"/>
          <w:color w:val="000000"/>
          <w:sz w:val="28"/>
        </w:rPr>
        <w:t>
         шығуына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!Үшінші
</w:t>
      </w:r>
      <w:r>
        <w:br/>
      </w:r>
      <w:r>
        <w:rPr>
          <w:rFonts w:ascii="Times New Roman"/>
          <w:b w:val="false"/>
          <w:i w:val="false"/>
          <w:color w:val="000000"/>
          <w:sz w:val="28"/>
        </w:rPr>
        <w:t>
         мемлекеттерге
</w:t>
      </w:r>
      <w:r>
        <w:br/>
      </w:r>
      <w:r>
        <w:rPr>
          <w:rFonts w:ascii="Times New Roman"/>
          <w:b w:val="false"/>
          <w:i w:val="false"/>
          <w:color w:val="000000"/>
          <w:sz w:val="28"/>
        </w:rPr>
        <w:t>
         тасымалдауға
</w:t>
      </w:r>
      <w:r>
        <w:br/>
      </w:r>
      <w:r>
        <w:rPr>
          <w:rFonts w:ascii="Times New Roman"/>
          <w:b w:val="false"/>
          <w:i w:val="false"/>
          <w:color w:val="000000"/>
          <w:sz w:val="28"/>
        </w:rPr>
        <w:t>
____________________________________________________________________                                  2                 1
</w:t>
      </w:r>
      <w:r>
        <w:br/>
      </w:r>
      <w:r>
        <w:rPr>
          <w:rFonts w:ascii="Times New Roman"/>
          <w:b w:val="false"/>
          <w:i w:val="false"/>
          <w:color w:val="000000"/>
          <w:sz w:val="28"/>
        </w:rPr>
        <w:t>
     3, 4 жолдар тасымалдаушыларды  көрсетумен елдер  бойынша толтырылыды
</w:t>
      </w:r>
      <w:r>
        <w:br/>
      </w:r>
      <w:r>
        <w:rPr>
          <w:rFonts w:ascii="Times New Roman"/>
          <w:b w:val="false"/>
          <w:i w:val="false"/>
          <w:color w:val="000000"/>
          <w:sz w:val="28"/>
        </w:rPr>
        <w:t>
     1
</w:t>
      </w:r>
      <w:r>
        <w:br/>
      </w:r>
      <w:r>
        <w:rPr>
          <w:rFonts w:ascii="Times New Roman"/>
          <w:b w:val="false"/>
          <w:i w:val="false"/>
          <w:color w:val="000000"/>
          <w:sz w:val="28"/>
        </w:rPr>
        <w:t>
      Елдердің тізбесі АВТО-3 есеп беруде
</w:t>
      </w:r>
      <w:r>
        <w:br/>
      </w:r>
      <w:r>
        <w:rPr>
          <w:rFonts w:ascii="Times New Roman"/>
          <w:b w:val="false"/>
          <w:i w:val="false"/>
          <w:color w:val="000000"/>
          <w:sz w:val="28"/>
        </w:rPr>
        <w:t>
     2  
</w:t>
      </w:r>
      <w:r>
        <w:br/>
      </w:r>
      <w:r>
        <w:rPr>
          <w:rFonts w:ascii="Times New Roman"/>
          <w:b w:val="false"/>
          <w:i w:val="false"/>
          <w:color w:val="000000"/>
          <w:sz w:val="28"/>
        </w:rPr>
        <w:t>
      Тасымалдаушыларды 3-қосымшаға сәйкес нысан бойынша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1999 жылғы 13 желтоқсан
</w:t>
      </w:r>
      <w:r>
        <w:br/>
      </w:r>
      <w:r>
        <w:rPr>
          <w:rFonts w:ascii="Times New Roman"/>
          <w:b w:val="false"/>
          <w:i w:val="false"/>
          <w:color w:val="000000"/>
          <w:sz w:val="28"/>
        </w:rPr>
        <w:t>
                            N 904-І бұйрығымен бекітілген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халықаралық автомобильтасымалдарын
</w:t>
      </w:r>
      <w:r>
        <w:br/>
      </w:r>
      <w:r>
        <w:rPr>
          <w:rFonts w:ascii="Times New Roman"/>
          <w:b w:val="false"/>
          <w:i w:val="false"/>
          <w:color w:val="000000"/>
          <w:sz w:val="28"/>
        </w:rPr>
        <w:t>
                            жүзеге асыру үшін рұқсат беру
</w:t>
      </w:r>
      <w:r>
        <w:br/>
      </w:r>
      <w:r>
        <w:rPr>
          <w:rFonts w:ascii="Times New Roman"/>
          <w:b w:val="false"/>
          <w:i w:val="false"/>
          <w:color w:val="000000"/>
          <w:sz w:val="28"/>
        </w:rPr>
        <w:t>
                         жүйесін қабылдау жөніндегі ережеге
</w:t>
      </w:r>
      <w:r>
        <w:br/>
      </w:r>
      <w:r>
        <w:rPr>
          <w:rFonts w:ascii="Times New Roman"/>
          <w:b w:val="false"/>
          <w:i w:val="false"/>
          <w:color w:val="000000"/>
          <w:sz w:val="28"/>
        </w:rPr>
        <w:t>
                                     2-қосымша&lt;*&gt;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толықтырылды - ҚР Көлік және коммуникациялар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министрінің 2001 жылғы 10 шілдедегі N 217-І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Рұқсат бланкісіне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Реттік ! Тасымалдаушының атауы,!Автокөлік! Жүктердің атауы
</w:t>
      </w:r>
      <w:r>
        <w:br/>
      </w:r>
      <w:r>
        <w:rPr>
          <w:rFonts w:ascii="Times New Roman"/>
          <w:b w:val="false"/>
          <w:i w:val="false"/>
          <w:color w:val="000000"/>
          <w:sz w:val="28"/>
        </w:rPr>
        <w:t>
 N        заңды мекен жайы,      құралдары. және тасымалдау
</w:t>
      </w:r>
      <w:r>
        <w:br/>
      </w:r>
      <w:r>
        <w:rPr>
          <w:rFonts w:ascii="Times New Roman"/>
          <w:b w:val="false"/>
          <w:i w:val="false"/>
          <w:color w:val="000000"/>
          <w:sz w:val="28"/>
        </w:rPr>
        <w:t>
          телефоны               ның саны,   көлемі
</w:t>
      </w:r>
      <w:r>
        <w:br/>
      </w:r>
      <w:r>
        <w:rPr>
          <w:rFonts w:ascii="Times New Roman"/>
          <w:b w:val="false"/>
          <w:i w:val="false"/>
          <w:color w:val="000000"/>
          <w:sz w:val="28"/>
        </w:rPr>
        <w:t>
                                 дана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Сапар шығу елі! Қажетті рұқсат  !Санаттар және  !  Лицензияның N
</w:t>
      </w:r>
      <w:r>
        <w:br/>
      </w:r>
      <w:r>
        <w:rPr>
          <w:rFonts w:ascii="Times New Roman"/>
          <w:b w:val="false"/>
          <w:i w:val="false"/>
          <w:color w:val="000000"/>
          <w:sz w:val="28"/>
        </w:rPr>
        <w:t>
                беру саны,дана   түрлер бойынша    мен сериясы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6             7                     8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