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6ea8" w14:textId="99a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қылмыстық істер жөніндегі өзара құқықтық көмек көрсету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17 мамыр N 49-II</w:t>
      </w:r>
    </w:p>
    <w:p>
      <w:pPr>
        <w:spacing w:after="0"/>
        <w:ind w:left="0"/>
        <w:jc w:val="both"/>
      </w:pPr>
      <w:bookmarkStart w:name="z1" w:id="0"/>
      <w:r>
        <w:rPr>
          <w:rFonts w:ascii="Times New Roman"/>
          <w:b w:val="false"/>
          <w:i w:val="false"/>
          <w:color w:val="000000"/>
          <w:sz w:val="28"/>
        </w:rPr>
        <w:t>
      Нью-Делиде 1999 жылғы 17 тамызда жасалған Қазақстан Республикасы мен Үндістан Республикасы арасындағы қылмыстық істер жөніндегі өзара құқықтық көмек көрсету туралы шарт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Үндiстан Республикасы арасындағы</w:t>
      </w:r>
      <w:r>
        <w:br/>
      </w:r>
      <w:r>
        <w:rPr>
          <w:rFonts w:ascii="Times New Roman"/>
          <w:b/>
          <w:i w:val="false"/>
          <w:color w:val="000000"/>
        </w:rPr>
        <w:t>
қылмыстық iстер жөнiндегi өзара құқықтық көмек көрсету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(2000 жылғы 22 желтоқсанда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2001 ж., N 6, 66-құжат)</w:t>
      </w:r>
    </w:p>
    <w:p>
      <w:pPr>
        <w:spacing w:after="0"/>
        <w:ind w:left="0"/>
        <w:jc w:val="both"/>
      </w:pPr>
      <w:r>
        <w:rPr>
          <w:rFonts w:ascii="Times New Roman"/>
          <w:b w:val="false"/>
          <w:i w:val="false"/>
          <w:color w:val="000000"/>
          <w:sz w:val="28"/>
        </w:rPr>
        <w:t>      Бұдан әрi "Тараптар" деп аталатын Қазақстан Республикасы мен Үндiстан Республикасы,</w:t>
      </w:r>
      <w:r>
        <w:br/>
      </w:r>
      <w:r>
        <w:rPr>
          <w:rFonts w:ascii="Times New Roman"/>
          <w:b w:val="false"/>
          <w:i w:val="false"/>
          <w:color w:val="000000"/>
          <w:sz w:val="28"/>
        </w:rPr>
        <w:t>
      екi мемлекет арасындағы қалыптасқан дәстүрлi достық байланыстарды басшылыққа ала отырып,</w:t>
      </w:r>
      <w:r>
        <w:br/>
      </w:r>
      <w:r>
        <w:rPr>
          <w:rFonts w:ascii="Times New Roman"/>
          <w:b w:val="false"/>
          <w:i w:val="false"/>
          <w:color w:val="000000"/>
          <w:sz w:val="28"/>
        </w:rPr>
        <w:t>
      қылмыстық iстер бойынша кең ауқымда өзара құқықтық көмек көрсету қажеттiлiгiн тани отырып,</w:t>
      </w:r>
      <w:r>
        <w:br/>
      </w:r>
      <w:r>
        <w:rPr>
          <w:rFonts w:ascii="Times New Roman"/>
          <w:b w:val="false"/>
          <w:i w:val="false"/>
          <w:color w:val="000000"/>
          <w:sz w:val="28"/>
        </w:rPr>
        <w:t>
      төмендегiлер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Құқықтық көмек көрсету ауқымы</w:t>
      </w:r>
    </w:p>
    <w:bookmarkEnd w:id="2"/>
    <w:p>
      <w:pPr>
        <w:spacing w:after="0"/>
        <w:ind w:left="0"/>
        <w:jc w:val="both"/>
      </w:pPr>
      <w:r>
        <w:rPr>
          <w:rFonts w:ascii="Times New Roman"/>
          <w:b w:val="false"/>
          <w:i w:val="false"/>
          <w:color w:val="000000"/>
          <w:sz w:val="28"/>
        </w:rPr>
        <w:t>      1. Осы Шарт бойынша Тараптар қылмыстық iстер бойынша бiр-бiрiне кең ауқымда өзара құқықтық көмек көрсететiн болады.</w:t>
      </w:r>
      <w:r>
        <w:br/>
      </w:r>
      <w:r>
        <w:rPr>
          <w:rFonts w:ascii="Times New Roman"/>
          <w:b w:val="false"/>
          <w:i w:val="false"/>
          <w:color w:val="000000"/>
          <w:sz w:val="28"/>
        </w:rPr>
        <w:t>
      2. Өзара құқықтық көмек:</w:t>
      </w:r>
      <w:r>
        <w:br/>
      </w:r>
      <w:r>
        <w:rPr>
          <w:rFonts w:ascii="Times New Roman"/>
          <w:b w:val="false"/>
          <w:i w:val="false"/>
          <w:color w:val="000000"/>
          <w:sz w:val="28"/>
        </w:rPr>
        <w:t xml:space="preserve">
      1) қылмыстық жолмен табылған құндылықтарды, сондай-ақ қылмыстық құралдарды анықтау, тыйым салу және тәркiлеу жөнiндегi iс-шараларды; </w:t>
      </w:r>
      <w:r>
        <w:br/>
      </w:r>
      <w:r>
        <w:rPr>
          <w:rFonts w:ascii="Times New Roman"/>
          <w:b w:val="false"/>
          <w:i w:val="false"/>
          <w:color w:val="000000"/>
          <w:sz w:val="28"/>
        </w:rPr>
        <w:t>
      2) жеке тұлғалардың атынан айғақтарды жинақтау және олардың арыздарын қабылдауды;</w:t>
      </w:r>
      <w:r>
        <w:br/>
      </w:r>
      <w:r>
        <w:rPr>
          <w:rFonts w:ascii="Times New Roman"/>
          <w:b w:val="false"/>
          <w:i w:val="false"/>
          <w:color w:val="000000"/>
          <w:sz w:val="28"/>
        </w:rPr>
        <w:t>
      3) тергеу және сот iс-әрекеттерiнiң хаттамаларын қоса алғанда, ақпараттар мен құжаттарды табыс етудi;</w:t>
      </w:r>
      <w:r>
        <w:br/>
      </w:r>
      <w:r>
        <w:rPr>
          <w:rFonts w:ascii="Times New Roman"/>
          <w:b w:val="false"/>
          <w:i w:val="false"/>
          <w:color w:val="000000"/>
          <w:sz w:val="28"/>
        </w:rPr>
        <w:t xml:space="preserve">
      4) сәйкестендiрудi қоса алғанда, адамдар мен заттарды табуды; </w:t>
      </w:r>
      <w:r>
        <w:br/>
      </w:r>
      <w:r>
        <w:rPr>
          <w:rFonts w:ascii="Times New Roman"/>
          <w:b w:val="false"/>
          <w:i w:val="false"/>
          <w:color w:val="000000"/>
          <w:sz w:val="28"/>
        </w:rPr>
        <w:t>
      5) iске қатысты материалдар мен заттарды анықтауды және алып қоюды;</w:t>
      </w:r>
      <w:r>
        <w:br/>
      </w:r>
      <w:r>
        <w:rPr>
          <w:rFonts w:ascii="Times New Roman"/>
          <w:b w:val="false"/>
          <w:i w:val="false"/>
          <w:color w:val="000000"/>
          <w:sz w:val="28"/>
        </w:rPr>
        <w:t>
      6) заттай айғақтарды уақытша берудi қоса алғанда, мүлiктi табыс етудi;</w:t>
      </w:r>
      <w:r>
        <w:br/>
      </w:r>
      <w:r>
        <w:rPr>
          <w:rFonts w:ascii="Times New Roman"/>
          <w:b w:val="false"/>
          <w:i w:val="false"/>
          <w:color w:val="000000"/>
          <w:sz w:val="28"/>
        </w:rPr>
        <w:t>
      7) қамауда отырған адамдарды уақытша берудi және басқа да адамдардың жауап беруi тергеу жүргiзуде немесе көмек көрсетуi үшiн келуiн қамтамасыз етудi;</w:t>
      </w:r>
      <w:r>
        <w:br/>
      </w:r>
      <w:r>
        <w:rPr>
          <w:rFonts w:ascii="Times New Roman"/>
          <w:b w:val="false"/>
          <w:i w:val="false"/>
          <w:color w:val="000000"/>
          <w:sz w:val="28"/>
        </w:rPr>
        <w:t>
      8) шақыру қағаздарын қоса алғанда құжаттарды табыс етудi;</w:t>
      </w:r>
      <w:r>
        <w:br/>
      </w:r>
      <w:r>
        <w:rPr>
          <w:rFonts w:ascii="Times New Roman"/>
          <w:b w:val="false"/>
          <w:i w:val="false"/>
          <w:color w:val="000000"/>
          <w:sz w:val="28"/>
        </w:rPr>
        <w:t>
      9) сұрау салынып отырған Тараптың заңдарына қайшы келмейтiн, осы Шарттың мақсаттарына сәйкес басқа да құқықтық көмектi қамтиды.</w:t>
      </w:r>
      <w:r>
        <w:br/>
      </w:r>
      <w:r>
        <w:rPr>
          <w:rFonts w:ascii="Times New Roman"/>
          <w:b w:val="false"/>
          <w:i w:val="false"/>
          <w:color w:val="000000"/>
          <w:sz w:val="28"/>
        </w:rPr>
        <w:t>
      3. Осы Шарттың мақсатында қандай органнан, соттан немесе өзге де мекемеден сұралып отырғанына қарамастан өзара құқықтық көмек көрсетiледi.</w:t>
      </w:r>
      <w:r>
        <w:br/>
      </w:r>
      <w:r>
        <w:rPr>
          <w:rFonts w:ascii="Times New Roman"/>
          <w:b w:val="false"/>
          <w:i w:val="false"/>
          <w:color w:val="000000"/>
          <w:sz w:val="28"/>
        </w:rPr>
        <w:t>
      4. Осы Шарт өздерi қатысушылар болып табылатын басқа да халықаралық шарттардан және келiсiмдерден туындайтын Тараптардың құқықтары мен мiндеттемелерiне ықпал етпейдi.</w:t>
      </w:r>
      <w:r>
        <w:br/>
      </w:r>
      <w:r>
        <w:rPr>
          <w:rFonts w:ascii="Times New Roman"/>
          <w:b w:val="false"/>
          <w:i w:val="false"/>
          <w:color w:val="000000"/>
          <w:sz w:val="28"/>
        </w:rPr>
        <w:t>
      5. Осы Шарттың ережелерi оның күнiне енуiне дейiн орын алған iс-әрекеттерге қатысты құқықтық көмек көрсету туралы өтініштерге де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Шарттың мақсатында:</w:t>
      </w:r>
      <w:r>
        <w:br/>
      </w:r>
      <w:r>
        <w:rPr>
          <w:rFonts w:ascii="Times New Roman"/>
          <w:b w:val="false"/>
          <w:i w:val="false"/>
          <w:color w:val="000000"/>
          <w:sz w:val="28"/>
        </w:rPr>
        <w:t>
      1. "Қылмыстық процесс" терминi:</w:t>
      </w:r>
      <w:r>
        <w:br/>
      </w:r>
      <w:r>
        <w:rPr>
          <w:rFonts w:ascii="Times New Roman"/>
          <w:b w:val="false"/>
          <w:i w:val="false"/>
          <w:color w:val="000000"/>
          <w:sz w:val="28"/>
        </w:rPr>
        <w:t>
      1) Қазақстан Республикасында - нақты қылмыстық iс бойынша оны қозғаудың, сотқа дейiн әзiрлiктiң, соттың iс қарауы мен үкімнің (қаулының) орындалуы барысында жүзеге асырылатын процессуалдық iс-әрекет пен шешімдердiң жиынтығын;</w:t>
      </w:r>
      <w:r>
        <w:br/>
      </w:r>
      <w:r>
        <w:rPr>
          <w:rFonts w:ascii="Times New Roman"/>
          <w:b w:val="false"/>
          <w:i w:val="false"/>
          <w:color w:val="000000"/>
          <w:sz w:val="28"/>
        </w:rPr>
        <w:t>
      2) Yндiстан Республикасында - Парламенттiң заңдарына немесе штаттың заң актілерiне сәйкес қылмыс болып табылатын iс-әрекеттерге байланысты тергеудi, соттық тергеудi, соттық iс қарауды немесе басқа да процессуалдық iс-әрекеттi бiлдiредi.</w:t>
      </w:r>
      <w:r>
        <w:br/>
      </w:r>
      <w:r>
        <w:rPr>
          <w:rFonts w:ascii="Times New Roman"/>
          <w:b w:val="false"/>
          <w:i w:val="false"/>
          <w:color w:val="000000"/>
          <w:sz w:val="28"/>
        </w:rPr>
        <w:t>
      3) "қылмыстық процесс" терминi сондай-ақ экономикалық қылмыстарға жататын тергеудi немесе соттық iс қарауды қамтиды.</w:t>
      </w:r>
      <w:r>
        <w:br/>
      </w:r>
      <w:r>
        <w:rPr>
          <w:rFonts w:ascii="Times New Roman"/>
          <w:b w:val="false"/>
          <w:i w:val="false"/>
          <w:color w:val="000000"/>
          <w:sz w:val="28"/>
        </w:rPr>
        <w:t>
      2. "Қылмыстық жолмен табылған құндылықтар" қандай да бiр адамның қылмыс жасау нәтижесiнде тiкелей немесе жанама түрде өндiрiп алған немесе алынған мүлiктi немесе осы мүлiктің құнын бiлдiредi.</w:t>
      </w:r>
      <w:r>
        <w:br/>
      </w:r>
      <w:r>
        <w:rPr>
          <w:rFonts w:ascii="Times New Roman"/>
          <w:b w:val="false"/>
          <w:i w:val="false"/>
          <w:color w:val="000000"/>
          <w:sz w:val="28"/>
        </w:rPr>
        <w:t>
      3. "Мүлiк" ақшаны, құнды қағаздарды және жылжитын немесе жылжымайтын, сондай-ақ материалдық не материалдық емес мүлiктiң барлық түрiн, сондай-ақ осы мүлiкке қатысты кез келген пайданы қамтиды.</w:t>
      </w:r>
      <w:r>
        <w:br/>
      </w:r>
      <w:r>
        <w:rPr>
          <w:rFonts w:ascii="Times New Roman"/>
          <w:b w:val="false"/>
          <w:i w:val="false"/>
          <w:color w:val="000000"/>
          <w:sz w:val="28"/>
        </w:rPr>
        <w:t>
      4. "Тәркiлеу" сот шешiмi бойынша мүлiктiң барлығын немесе бiр бөлiгiн, мемлекеттің меншігіне мәжбүрлеу жолымен немесе өтеусiз алып қоюды бiлдiредi.</w:t>
      </w:r>
      <w:r>
        <w:br/>
      </w:r>
      <w:r>
        <w:rPr>
          <w:rFonts w:ascii="Times New Roman"/>
          <w:b w:val="false"/>
          <w:i w:val="false"/>
          <w:color w:val="000000"/>
          <w:sz w:val="28"/>
        </w:rPr>
        <w:t>
      5. "Қылмыс құралы" жасалған қылмысқа байланысты пайдаланылған немесе пайдалануға арналған кез келген мүлiкті, затты немесе құралды бiлдiредi.</w:t>
      </w:r>
      <w:r>
        <w:br/>
      </w:r>
      <w:r>
        <w:rPr>
          <w:rFonts w:ascii="Times New Roman"/>
          <w:b w:val="false"/>
          <w:i w:val="false"/>
          <w:color w:val="000000"/>
          <w:sz w:val="28"/>
        </w:rPr>
        <w:t>
      6. "Мүлiкке тыйым салу" мәмiлелердiң, мүлiктi берудiң немесе оларға билiк жүргiзудi болдырмауға бағытталған шараларды бiлдiредi.</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4"/>
    <w:p>
      <w:pPr>
        <w:spacing w:after="0"/>
        <w:ind w:left="0"/>
        <w:jc w:val="both"/>
      </w:pPr>
      <w:r>
        <w:rPr>
          <w:rFonts w:ascii="Times New Roman"/>
          <w:b w:val="false"/>
          <w:i w:val="false"/>
          <w:color w:val="000000"/>
          <w:sz w:val="28"/>
        </w:rPr>
        <w:t>      1. Осы Шартқа сәйкес құқықтық көмек көрсету туралы өтiніштер Тараптардың орталық органдары арқылы жүзеге асырылады.</w:t>
      </w:r>
      <w:r>
        <w:br/>
      </w:r>
      <w:r>
        <w:rPr>
          <w:rFonts w:ascii="Times New Roman"/>
          <w:b w:val="false"/>
          <w:i w:val="false"/>
          <w:color w:val="000000"/>
          <w:sz w:val="28"/>
        </w:rPr>
        <w:t>
      2. Қазақстан Республикасындағы орталық орган Бас прокуратура болып табылады;</w:t>
      </w:r>
      <w:r>
        <w:br/>
      </w:r>
      <w:r>
        <w:rPr>
          <w:rFonts w:ascii="Times New Roman"/>
          <w:b w:val="false"/>
          <w:i w:val="false"/>
          <w:color w:val="000000"/>
          <w:sz w:val="28"/>
        </w:rPr>
        <w:t>
      Yндiстан Республикасындағы орталық орган Iшкi iстер министрлiгi болып табылады.</w:t>
      </w:r>
      <w:r>
        <w:br/>
      </w:r>
      <w:r>
        <w:rPr>
          <w:rFonts w:ascii="Times New Roman"/>
          <w:b w:val="false"/>
          <w:i w:val="false"/>
          <w:color w:val="000000"/>
          <w:sz w:val="28"/>
        </w:rPr>
        <w:t>
      3. Тараптардың бiрiнiң орталық органдарында өзгерiс болған жағдайда сол Тарап осы өзгерiстер туралы екiншi Тарапқа дипломатиялық арналар арқылы кiдiрiссiз хабарлайды.</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
Құқықтық көмек көрсету туралы өтiнiштiң мазмұны</w:t>
      </w:r>
    </w:p>
    <w:bookmarkEnd w:id="5"/>
    <w:p>
      <w:pPr>
        <w:spacing w:after="0"/>
        <w:ind w:left="0"/>
        <w:jc w:val="both"/>
      </w:pPr>
      <w:r>
        <w:rPr>
          <w:rFonts w:ascii="Times New Roman"/>
          <w:b w:val="false"/>
          <w:i w:val="false"/>
          <w:color w:val="000000"/>
          <w:sz w:val="28"/>
        </w:rPr>
        <w:t>      1. Осы Шартқа сәйкес құқықтық көмек көрсету туралы өтініш жазбаша түрде жасалуы тиiс. Алайда, кейiнге қалдыруды көтермейтiн немесе сұрау салынып отырған Тарап жол беретiн өзге де жағдайларда құқықтық көмек көрсету туралы өтініш факсимильдiк, электрондық немесе өзге де байланыс арқылы жiберiлуi мүмкiн, бiрақ 60 (алпыс) күн iшiнде жазбаша түрде, расталуы тиiс.</w:t>
      </w:r>
      <w:r>
        <w:br/>
      </w:r>
      <w:r>
        <w:rPr>
          <w:rFonts w:ascii="Times New Roman"/>
          <w:b w:val="false"/>
          <w:i w:val="false"/>
          <w:color w:val="000000"/>
          <w:sz w:val="28"/>
        </w:rPr>
        <w:t>
      2. Құқықтық көмек көрсету туралы өтiнiште мынадай деректемелер болуға тиiс:</w:t>
      </w:r>
      <w:r>
        <w:br/>
      </w:r>
      <w:r>
        <w:rPr>
          <w:rFonts w:ascii="Times New Roman"/>
          <w:b w:val="false"/>
          <w:i w:val="false"/>
          <w:color w:val="000000"/>
          <w:sz w:val="28"/>
        </w:rPr>
        <w:t xml:space="preserve">
      1) тергеу немесе құқықтық көмек көрсету туралы өтiнiште процессуалдық iс-әрекет жүргiзіп жатқан құзыреттi органның атауы; </w:t>
      </w:r>
      <w:r>
        <w:br/>
      </w:r>
      <w:r>
        <w:rPr>
          <w:rFonts w:ascii="Times New Roman"/>
          <w:b w:val="false"/>
          <w:i w:val="false"/>
          <w:color w:val="000000"/>
          <w:sz w:val="28"/>
        </w:rPr>
        <w:t>
      2) тергеу немесе процессуалдық iс-әрекет жүргiзiлiп жатқан фактiлерге және заңдардың мәтiндерiне қатысты iстердi қоса алғанда, iстiң сипаттамасы;</w:t>
      </w:r>
      <w:r>
        <w:br/>
      </w:r>
      <w:r>
        <w:rPr>
          <w:rFonts w:ascii="Times New Roman"/>
          <w:b w:val="false"/>
          <w:i w:val="false"/>
          <w:color w:val="000000"/>
          <w:sz w:val="28"/>
        </w:rPr>
        <w:t>
      3) құқықтық көмек көрсету туралы өтiніштің мақсаты және сұралып отырған көмектiң сипаты;</w:t>
      </w:r>
      <w:r>
        <w:br/>
      </w:r>
      <w:r>
        <w:rPr>
          <w:rFonts w:ascii="Times New Roman"/>
          <w:b w:val="false"/>
          <w:i w:val="false"/>
          <w:color w:val="000000"/>
          <w:sz w:val="28"/>
        </w:rPr>
        <w:t xml:space="preserve">
      4) сұрау салушы Тараптың тiлегiне сәйкес жекелеген рәсiмдердi немесе талаптарды етжей-тегжейлi сипаттау; </w:t>
      </w:r>
      <w:r>
        <w:br/>
      </w:r>
      <w:r>
        <w:rPr>
          <w:rFonts w:ascii="Times New Roman"/>
          <w:b w:val="false"/>
          <w:i w:val="false"/>
          <w:color w:val="000000"/>
          <w:sz w:val="28"/>
        </w:rPr>
        <w:t>
      5) құқықтық көмек көрсету туралы өтініштің орындалуы мерзiмiнiң көрсетiлуi;</w:t>
      </w:r>
      <w:r>
        <w:br/>
      </w:r>
      <w:r>
        <w:rPr>
          <w:rFonts w:ascii="Times New Roman"/>
          <w:b w:val="false"/>
          <w:i w:val="false"/>
          <w:color w:val="000000"/>
          <w:sz w:val="28"/>
        </w:rPr>
        <w:t>
      6) алдын-ала тергеу немесе сот iсiнiң қаралуы жүргiзiлiп жатқан тұлғаларға немесе адамдарға қатысты жеке басының мәлiметтерi, азаматтығы мен орналасқан жерi;</w:t>
      </w:r>
      <w:r>
        <w:br/>
      </w:r>
      <w:r>
        <w:rPr>
          <w:rFonts w:ascii="Times New Roman"/>
          <w:b w:val="false"/>
          <w:i w:val="false"/>
          <w:color w:val="000000"/>
          <w:sz w:val="28"/>
        </w:rPr>
        <w:t>
      7) iске қатысы бар айғақтарды жинауға немесе материалдар мен заттарды табуға және алып қоюға қатысты өтiніштерге орай сұрау салынып отырған Тараптың заңды құқығының аумақтық шектерiнде табылуы мүмкiн айғақтар туралы жорамалдардың негiздемелерi;</w:t>
      </w:r>
      <w:r>
        <w:br/>
      </w:r>
      <w:r>
        <w:rPr>
          <w:rFonts w:ascii="Times New Roman"/>
          <w:b w:val="false"/>
          <w:i w:val="false"/>
          <w:color w:val="000000"/>
          <w:sz w:val="28"/>
        </w:rPr>
        <w:t>
      8) заттық айғақтарды уақытша беретiн жағдайда оларды сақтайтын органның атауы мен лауазым иесiнiң аты-жөнi, заттай айғақтар әкелiнетiн орын, заттай айғақтарға жүргiзiлуге тиiс тексерiстер және осы заттай айғақтардың қайтарылуға тиiс күнi;</w:t>
      </w:r>
      <w:r>
        <w:br/>
      </w:r>
      <w:r>
        <w:rPr>
          <w:rFonts w:ascii="Times New Roman"/>
          <w:b w:val="false"/>
          <w:i w:val="false"/>
          <w:color w:val="000000"/>
          <w:sz w:val="28"/>
        </w:rPr>
        <w:t>
      9) қамауда отырған адамдардың сотқа келуiн қамтамасыз ету жағдайында - оларды тапсыру кезiнде қамауда отырған адамның немесе топтың апарылуға тиiс орны және олардың қайтарылатын күнінің көрсетiлуi;</w:t>
      </w:r>
      <w:r>
        <w:br/>
      </w:r>
      <w:r>
        <w:rPr>
          <w:rFonts w:ascii="Times New Roman"/>
          <w:b w:val="false"/>
          <w:i w:val="false"/>
          <w:color w:val="000000"/>
          <w:sz w:val="28"/>
        </w:rPr>
        <w:t>
      10) қажет болған жағдайда құпиялылықтың сақталуын және басқа да тиiстi себептерге сiлтеме жасалынуы;</w:t>
      </w:r>
      <w:r>
        <w:br/>
      </w:r>
      <w:r>
        <w:rPr>
          <w:rFonts w:ascii="Times New Roman"/>
          <w:b w:val="false"/>
          <w:i w:val="false"/>
          <w:color w:val="000000"/>
          <w:sz w:val="28"/>
        </w:rPr>
        <w:t>
      11) қылмыстық жолмен алынған құндылықтарды немесе қылмыс құралдарына тыйым салуды немесе тәркiлеудi жүргiзу туралы өтiніштерге қатысты, мүмкiндігiнше:</w:t>
      </w:r>
      <w:r>
        <w:br/>
      </w:r>
      <w:r>
        <w:rPr>
          <w:rFonts w:ascii="Times New Roman"/>
          <w:b w:val="false"/>
          <w:i w:val="false"/>
          <w:color w:val="000000"/>
          <w:sz w:val="28"/>
        </w:rPr>
        <w:t>
      а) олардың орналасқан жерiн қоса алғанда, қылмыстық жолмен және қылмыс құралдарымен алынған құндылықтарды егжей-текжейлi сипаттау;</w:t>
      </w:r>
      <w:r>
        <w:br/>
      </w:r>
      <w:r>
        <w:rPr>
          <w:rFonts w:ascii="Times New Roman"/>
          <w:b w:val="false"/>
          <w:i w:val="false"/>
          <w:color w:val="000000"/>
          <w:sz w:val="28"/>
        </w:rPr>
        <w:t>
      б) нақты ақшалардың немесе мүліктің қылмыстық жолмен немесе қылмыс құралдары арқылы алынғандығы туралы жорамалдың негiздемесi;</w:t>
      </w:r>
      <w:r>
        <w:br/>
      </w:r>
      <w:r>
        <w:rPr>
          <w:rFonts w:ascii="Times New Roman"/>
          <w:b w:val="false"/>
          <w:i w:val="false"/>
          <w:color w:val="000000"/>
          <w:sz w:val="28"/>
        </w:rPr>
        <w:t>
      в) сұрау салынып отырған Тарапта бар айғақтардың процессуалдық iс-әрекеттi жүргiзу үшiн қажеттi сипаттамасы.</w:t>
      </w:r>
      <w:r>
        <w:br/>
      </w:r>
      <w:r>
        <w:rPr>
          <w:rFonts w:ascii="Times New Roman"/>
          <w:b w:val="false"/>
          <w:i w:val="false"/>
          <w:color w:val="000000"/>
          <w:sz w:val="28"/>
        </w:rPr>
        <w:t>
      3. Сұрау салынып отырған Тарап осы бапта сипатталған, сұрау салынып отырған Тараптың заңдарына сәйкес орындалуы мүмкiн құқықтық көмек көрсету туралы өтініште бүкiл ақпараттың қамтылмауына байланысты өтiнiштi орындаудан бас тартпауға тиiс.</w:t>
      </w:r>
      <w:r>
        <w:br/>
      </w:r>
      <w:r>
        <w:rPr>
          <w:rFonts w:ascii="Times New Roman"/>
          <w:b w:val="false"/>
          <w:i w:val="false"/>
          <w:color w:val="000000"/>
          <w:sz w:val="28"/>
        </w:rPr>
        <w:t>
      4. Егер сұрау салынып отырған Тарап құқықтық көмек көрсету туралы өтініштi орындау үшiн қосымша ақпарат қажет деп тапса, ол осындай ақпаратты талап ете алады.</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
Құқықтық көмек көрсету туралы өтiнішті орындау</w:t>
      </w:r>
    </w:p>
    <w:bookmarkEnd w:id="6"/>
    <w:p>
      <w:pPr>
        <w:spacing w:after="0"/>
        <w:ind w:left="0"/>
        <w:jc w:val="both"/>
      </w:pPr>
      <w:r>
        <w:rPr>
          <w:rFonts w:ascii="Times New Roman"/>
          <w:b w:val="false"/>
          <w:i w:val="false"/>
          <w:color w:val="000000"/>
          <w:sz w:val="28"/>
        </w:rPr>
        <w:t>      1. Құқықтық көмек көрсету туралы өтiнiш сұрау салынып отырған Тараптың заңдарына сәйкес орындалады және егер сұрау салынып отырған Тараптың заңдарына қайшы келмесе оларда көрсетiлген кез келген талаптарға сәйкес орындалады.</w:t>
      </w:r>
      <w:r>
        <w:br/>
      </w:r>
      <w:r>
        <w:rPr>
          <w:rFonts w:ascii="Times New Roman"/>
          <w:b w:val="false"/>
          <w:i w:val="false"/>
          <w:color w:val="000000"/>
          <w:sz w:val="28"/>
        </w:rPr>
        <w:t>
      2. Сұрау салынып отырған Тарап құқықтық көмек көрсету туралы өтініштi орындауда елеулi кедергi келтiруі мүмкiн кез келген жағдайлар туралы сұрау салған Тараптың өтiнiшi бойынша хабарлайды.</w:t>
      </w:r>
      <w:r>
        <w:br/>
      </w:r>
      <w:r>
        <w:rPr>
          <w:rFonts w:ascii="Times New Roman"/>
          <w:b w:val="false"/>
          <w:i w:val="false"/>
          <w:color w:val="000000"/>
          <w:sz w:val="28"/>
        </w:rPr>
        <w:t>
      3. Сұрау салынып отырған Тарап құқықтық көмек көрсету туралы өтiнiштi толық немесе ішінара орындай алмайтындығы не болмаса өтiнішті орындауды кейiнге қалдыратындығы туралы өзiнің шешiмiн, сондай-ақ осындай шешімді қабылдаудың себептерi туралы сұрау салушы Тарапқа кiдiрiссiз хабарлайды.</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
Құқықтық көмек көрсетуден бас тарту</w:t>
      </w:r>
    </w:p>
    <w:bookmarkEnd w:id="7"/>
    <w:p>
      <w:pPr>
        <w:spacing w:after="0"/>
        <w:ind w:left="0"/>
        <w:jc w:val="both"/>
      </w:pPr>
      <w:r>
        <w:rPr>
          <w:rFonts w:ascii="Times New Roman"/>
          <w:b w:val="false"/>
          <w:i w:val="false"/>
          <w:color w:val="000000"/>
          <w:sz w:val="28"/>
        </w:rPr>
        <w:t>      1. Сұрау салынған Тарап құқықтық көмек көрсетуден, егер де:</w:t>
      </w:r>
      <w:r>
        <w:br/>
      </w:r>
      <w:r>
        <w:rPr>
          <w:rFonts w:ascii="Times New Roman"/>
          <w:b w:val="false"/>
          <w:i w:val="false"/>
          <w:color w:val="000000"/>
          <w:sz w:val="28"/>
        </w:rPr>
        <w:t>
      1) құқықтық көмектi көрсету туралы өтiнiштi орындау өзiнiң егемендiгiне, қауіпсiздiгiне, қоғамдық тәртiбiне және басқа да елеулi мүдделерiне зиянын тигізетiн болса не қандай да бiр адамның қауiпсiздiгiне қатер төндiретiн болса;</w:t>
      </w:r>
      <w:r>
        <w:br/>
      </w:r>
      <w:r>
        <w:rPr>
          <w:rFonts w:ascii="Times New Roman"/>
          <w:b w:val="false"/>
          <w:i w:val="false"/>
          <w:color w:val="000000"/>
          <w:sz w:val="28"/>
        </w:rPr>
        <w:t>
      2) құқықтық көмек көрсету туралы өтiніштi орындау сұрау салынып отырған Тараптың ұлттық заңдарына қайшы келетiн болса;</w:t>
      </w:r>
      <w:r>
        <w:br/>
      </w:r>
      <w:r>
        <w:rPr>
          <w:rFonts w:ascii="Times New Roman"/>
          <w:b w:val="false"/>
          <w:i w:val="false"/>
          <w:color w:val="000000"/>
          <w:sz w:val="28"/>
        </w:rPr>
        <w:t>
      3) құқықтық көмек көрсету туралы өтiніште қызмет немесе қызмет құралы нәтижесiнде алынған құндылықтарға тыйым салу, тәркiлеу туралы ақпарат сұралса, (бұл сұрау салынып отырған Тараптың аумақтық заңды құқығының шегiнде болғанына қарамастан) ондай құндылықтарға қатысты тәркiлеу туралы қаулы шығаруға негiз болмаса;</w:t>
      </w:r>
      <w:r>
        <w:br/>
      </w:r>
      <w:r>
        <w:rPr>
          <w:rFonts w:ascii="Times New Roman"/>
          <w:b w:val="false"/>
          <w:i w:val="false"/>
          <w:color w:val="000000"/>
          <w:sz w:val="28"/>
        </w:rPr>
        <w:t>
      4) айыпталушы түпкiлiктi ақталғанына, кешiрiм немесе рахымшылық жасалғанына қарамастан құқықтық көмек көрсету туралы өтiнiш қылмыстық iстi қозғаса бас тартуы мүмкiн.</w:t>
      </w:r>
      <w:r>
        <w:br/>
      </w:r>
      <w:r>
        <w:rPr>
          <w:rFonts w:ascii="Times New Roman"/>
          <w:b w:val="false"/>
          <w:i w:val="false"/>
          <w:color w:val="000000"/>
          <w:sz w:val="28"/>
        </w:rPr>
        <w:t>
      2. Құқықтық көмек көрсетуден бас тартпастан бұрын сұрау салынып отырған Тарап өзi қажет деп тапқан шарттарға сәйкес құқықтық көмек көрсету туралы мүмкiндiктi қарастырады. Егер сұрау салушы Тарап осындай шарттармен құқықтық көмектi қабылдаса, ол осындай шарттарды сақтауға тиiс.</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
Құжаттарды және заттарды табыс ету</w:t>
      </w:r>
    </w:p>
    <w:bookmarkEnd w:id="8"/>
    <w:p>
      <w:pPr>
        <w:spacing w:after="0"/>
        <w:ind w:left="0"/>
        <w:jc w:val="both"/>
      </w:pPr>
      <w:r>
        <w:rPr>
          <w:rFonts w:ascii="Times New Roman"/>
          <w:b w:val="false"/>
          <w:i w:val="false"/>
          <w:color w:val="000000"/>
          <w:sz w:val="28"/>
        </w:rPr>
        <w:t>      1. Құқықтық көмек көрсету туралы өтiнiш хаттамалар мен құжаттарды беруге қатысты болса, егер сұрау салушы Тарап түпнұсқаларды талап етпесе, сұрау салынып отырған Тарап олардың куәландырылған көшiрмелерiн сұрау салушы Тарапқа беруi мүмкiн.</w:t>
      </w:r>
      <w:r>
        <w:br/>
      </w:r>
      <w:r>
        <w:rPr>
          <w:rFonts w:ascii="Times New Roman"/>
          <w:b w:val="false"/>
          <w:i w:val="false"/>
          <w:color w:val="000000"/>
          <w:sz w:val="28"/>
        </w:rPr>
        <w:t>
      2. Хаттамалар мен құжаттардың түпнұсқалары, сондай-ақ сұрау салған Тарапқа берiлген заттар сұрау салынып отырған, Тарапқа оның өтiнiші бойынша мүмкiндiгінше жедел қайтарылады.</w:t>
      </w:r>
      <w:r>
        <w:br/>
      </w:r>
      <w:r>
        <w:rPr>
          <w:rFonts w:ascii="Times New Roman"/>
          <w:b w:val="false"/>
          <w:i w:val="false"/>
          <w:color w:val="000000"/>
          <w:sz w:val="28"/>
        </w:rPr>
        <w:t>
      3. Егер сұрау салынып отырған Тараптың заңдарында бұған тыйым салынбаса, құжаттар, заттар және хаттамалар сұрау салушы Тараптың заңдарына сәйкес келуiн қамтамасыз ету үшiн сұрау салушы Тараптың сұрауы мүмкiн растайтын құжатпен бiрге жiберiледi.</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
Сұрау салынып отырған Тарапта айғақтар жинау</w:t>
      </w:r>
    </w:p>
    <w:bookmarkEnd w:id="9"/>
    <w:p>
      <w:pPr>
        <w:spacing w:after="0"/>
        <w:ind w:left="0"/>
        <w:jc w:val="both"/>
      </w:pPr>
      <w:r>
        <w:rPr>
          <w:rFonts w:ascii="Times New Roman"/>
          <w:b w:val="false"/>
          <w:i w:val="false"/>
          <w:color w:val="000000"/>
          <w:sz w:val="28"/>
        </w:rPr>
        <w:t>      1. Сұрау салынып отырған Тарапта сауалға жауап беру, құжаттарды, хаттамаларды және басқа да құжаттар жасау талап етiлетiн қамауда отыратын адамды қоса алғанда, адам сұрау салынып отырған Тараптың заңдарына сәйкес сауалға жауап беру үшін және аталған құжаттарды, хаттамаларды және басқа да қажеттiлiктердi жасау үшiн шақыру қағазымен немесе сот хабарламасы арқылы сотқа шақырылуы мүмкiн.</w:t>
      </w:r>
      <w:r>
        <w:br/>
      </w:r>
      <w:r>
        <w:rPr>
          <w:rFonts w:ascii="Times New Roman"/>
          <w:b w:val="false"/>
          <w:i w:val="false"/>
          <w:color w:val="000000"/>
          <w:sz w:val="28"/>
        </w:rPr>
        <w:t>
      2. Сұрау салынып отырған Тарапта жүргiзiлетiн, сұрау салынып отырған Тарап заңдарына сәйкес арнайы уәкiлеттi тұлғалардың, басқа да қызмет адамдарының және процессуалдық iс-әрекет барысына мүдделi адамдардың сұрау салынып отырған Тарапта айғақтар жинау кезiнде қатысуына және осындай құжаттарды алуға қатысуына рұқсат етiледi.</w:t>
      </w:r>
      <w:r>
        <w:br/>
      </w:r>
      <w:r>
        <w:rPr>
          <w:rFonts w:ascii="Times New Roman"/>
          <w:b w:val="false"/>
          <w:i w:val="false"/>
          <w:color w:val="000000"/>
          <w:sz w:val="28"/>
        </w:rPr>
        <w:t>
      3. Айғақтарды жинауға қатысу құқығы осы орайда сұрақтар қою үшiн адвокаттың қатысу құқығын да қамтиды. Құқықтық көмек көрсету туралы өтiніштi орындау уақытысында қатысып отырған адамдарға процессуалдық iс-әрекеттердiң сөзбе-сөз жазбасын жазуға рұқсат етiледi, бұл орайда техникалық құралдарды пайдалануға да рұқсат етiледi.</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
Жауап беру үшін немесе тергеуге көмек көрсету үшін</w:t>
      </w:r>
      <w:r>
        <w:br/>
      </w:r>
      <w:r>
        <w:rPr>
          <w:rFonts w:ascii="Times New Roman"/>
          <w:b/>
          <w:i w:val="false"/>
          <w:color w:val="000000"/>
        </w:rPr>
        <w:t>
адамдардың келуiн қамтамасыз ету</w:t>
      </w:r>
    </w:p>
    <w:bookmarkEnd w:id="10"/>
    <w:p>
      <w:pPr>
        <w:spacing w:after="0"/>
        <w:ind w:left="0"/>
        <w:jc w:val="both"/>
      </w:pPr>
      <w:r>
        <w:rPr>
          <w:rFonts w:ascii="Times New Roman"/>
          <w:b w:val="false"/>
          <w:i w:val="false"/>
          <w:color w:val="000000"/>
          <w:sz w:val="28"/>
        </w:rPr>
        <w:t>      1. Сұрау салып отырған Тарап сұрау салынған Тарапқа жауап беру үшін немесе тергеуге көмек көрсету үшін адамның немесе адамдардың келуiн қамтамасыз ету туралы өтiнiш жiберуге құқылы.</w:t>
      </w:r>
      <w:r>
        <w:br/>
      </w:r>
      <w:r>
        <w:rPr>
          <w:rFonts w:ascii="Times New Roman"/>
          <w:b w:val="false"/>
          <w:i w:val="false"/>
          <w:color w:val="000000"/>
          <w:sz w:val="28"/>
        </w:rPr>
        <w:t>
      2. Сұрау салынып отырған Тарап тергеуге көмек көрсету үшiн немесе сотта iстi қарау кезiнде куәгер ретiнде қатысуы үшін шақырып отырған адамның осыған келiсiмiн сұрайды. Шақырылған адам төленетiн барлық шығыстар туралы және өзiне берiлетiн төлемдер туралы хабарланады.</w:t>
      </w:r>
    </w:p>
    <w:bookmarkStart w:name="z12" w:id="11"/>
    <w:p>
      <w:pPr>
        <w:spacing w:after="0"/>
        <w:ind w:left="0"/>
        <w:jc w:val="left"/>
      </w:pPr>
      <w:r>
        <w:rPr>
          <w:rFonts w:ascii="Times New Roman"/>
          <w:b/>
          <w:i w:val="false"/>
          <w:color w:val="000000"/>
        </w:rPr>
        <w:t xml:space="preserve"> 
10-бап</w:t>
      </w:r>
      <w:r>
        <w:br/>
      </w:r>
      <w:r>
        <w:rPr>
          <w:rFonts w:ascii="Times New Roman"/>
          <w:b/>
          <w:i w:val="false"/>
          <w:color w:val="000000"/>
        </w:rPr>
        <w:t>
Жауап беру үшiн немесе тергеуге көмек көрсету үшiн қамауда</w:t>
      </w:r>
      <w:r>
        <w:br/>
      </w:r>
      <w:r>
        <w:rPr>
          <w:rFonts w:ascii="Times New Roman"/>
          <w:b/>
          <w:i w:val="false"/>
          <w:color w:val="000000"/>
        </w:rPr>
        <w:t>
отырған адамдардың келуiн қамтамасыз ету</w:t>
      </w:r>
    </w:p>
    <w:bookmarkEnd w:id="11"/>
    <w:p>
      <w:pPr>
        <w:spacing w:after="0"/>
        <w:ind w:left="0"/>
        <w:jc w:val="both"/>
      </w:pPr>
      <w:r>
        <w:rPr>
          <w:rFonts w:ascii="Times New Roman"/>
          <w:b w:val="false"/>
          <w:i w:val="false"/>
          <w:color w:val="000000"/>
          <w:sz w:val="28"/>
        </w:rPr>
        <w:t>      1. Тергеуге немесе процессуалдық iс-әрекеттерге көмек көрсету үшін сұрау салған Тараптың сотына немесе өзге де құзыреттi мекемесiне шақырылған, сұрау салынған Тараптың аумағында қамауда отырған адам мынадай шарттар сақталған жағдайда екіншi Тарапқа уақытша берiледi, олар:</w:t>
      </w:r>
      <w:r>
        <w:br/>
      </w:r>
      <w:r>
        <w:rPr>
          <w:rFonts w:ascii="Times New Roman"/>
          <w:b w:val="false"/>
          <w:i w:val="false"/>
          <w:color w:val="000000"/>
          <w:sz w:val="28"/>
        </w:rPr>
        <w:t>
      1) шақыру алған адам өзiн беруге келiссе;</w:t>
      </w:r>
      <w:r>
        <w:br/>
      </w:r>
      <w:r>
        <w:rPr>
          <w:rFonts w:ascii="Times New Roman"/>
          <w:b w:val="false"/>
          <w:i w:val="false"/>
          <w:color w:val="000000"/>
          <w:sz w:val="28"/>
        </w:rPr>
        <w:t>
      2) iстi анықтау үшiн уақытша берiлген адам қылмыстық iс бойынша қажеттi процессуалдық iс-әрекет жүргiзгеннен кейiн сұрау салынған Тарапқа, адам берiлген күнiнен бастап әрi кеткенде үш айдан кешіктірiлместен қайтарылуға тиiс. Осы мерзiм Тараптардың келiсiмi бойынша қажеттi негiздеме болған жағдайда ұзартылуы мүмкiн;</w:t>
      </w:r>
      <w:r>
        <w:br/>
      </w:r>
      <w:r>
        <w:rPr>
          <w:rFonts w:ascii="Times New Roman"/>
          <w:b w:val="false"/>
          <w:i w:val="false"/>
          <w:color w:val="000000"/>
          <w:sz w:val="28"/>
        </w:rPr>
        <w:t>
      3) оны беруге кедергi келтiретiн елеулi негiздемелердiң болмауы.</w:t>
      </w:r>
      <w:r>
        <w:br/>
      </w:r>
      <w:r>
        <w:rPr>
          <w:rFonts w:ascii="Times New Roman"/>
          <w:b w:val="false"/>
          <w:i w:val="false"/>
          <w:color w:val="000000"/>
          <w:sz w:val="28"/>
        </w:rPr>
        <w:t>
      2. Сұрау салынып отырған Тараптың заңдарына сәйкес уақытша берiлген адам қамауда ұсталуға тиiс жағдайларда сұрау салған Тарап бұл адамды қамауда ұстайды және сұрау салу орындалғаннан кейiн сөз болып отырған адамды айдауылмен қайтарады.</w:t>
      </w:r>
      <w:r>
        <w:br/>
      </w:r>
      <w:r>
        <w:rPr>
          <w:rFonts w:ascii="Times New Roman"/>
          <w:b w:val="false"/>
          <w:i w:val="false"/>
          <w:color w:val="000000"/>
          <w:sz w:val="28"/>
        </w:rPr>
        <w:t>
      3. Уақытша берiлген адам осы өтiнішке қатысты соттық iс қарауға немесе тергеумен қатар кез келген басқа соттық iс қарау кезiнде жауап беруге немесе қылмыстық iстi тергеудi жүргiзуде көмек көрсетуге мiндеттi емес.</w:t>
      </w:r>
      <w:r>
        <w:br/>
      </w:r>
      <w:r>
        <w:rPr>
          <w:rFonts w:ascii="Times New Roman"/>
          <w:b w:val="false"/>
          <w:i w:val="false"/>
          <w:color w:val="000000"/>
          <w:sz w:val="28"/>
        </w:rPr>
        <w:t>
      4. Егер тағайындалған үкiмнiң мерзiмi аяқталса немесе сұрау салынған Тарап сұрау салған Тарапты қамауға алынған адамды одан әрi ұстау талап етiлмейтiндiгi туралы мәлімдесе, онда мұндай адам босатылады және сұрау салынған Тарапта шақыру бойынша жүрген адам ретiнде саналады.</w:t>
      </w:r>
    </w:p>
    <w:bookmarkStart w:name="z13" w:id="12"/>
    <w:p>
      <w:pPr>
        <w:spacing w:after="0"/>
        <w:ind w:left="0"/>
        <w:jc w:val="left"/>
      </w:pPr>
      <w:r>
        <w:rPr>
          <w:rFonts w:ascii="Times New Roman"/>
          <w:b/>
          <w:i w:val="false"/>
          <w:color w:val="000000"/>
        </w:rPr>
        <w:t xml:space="preserve"> 
11-бап</w:t>
      </w:r>
      <w:r>
        <w:br/>
      </w:r>
      <w:r>
        <w:rPr>
          <w:rFonts w:ascii="Times New Roman"/>
          <w:b/>
          <w:i w:val="false"/>
          <w:color w:val="000000"/>
        </w:rPr>
        <w:t>
Қамауға алынудан кепiлдiк</w:t>
      </w:r>
    </w:p>
    <w:bookmarkEnd w:id="12"/>
    <w:p>
      <w:pPr>
        <w:spacing w:after="0"/>
        <w:ind w:left="0"/>
        <w:jc w:val="both"/>
      </w:pPr>
      <w:r>
        <w:rPr>
          <w:rFonts w:ascii="Times New Roman"/>
          <w:b w:val="false"/>
          <w:i w:val="false"/>
          <w:color w:val="000000"/>
          <w:sz w:val="28"/>
        </w:rPr>
        <w:t>      1. Сұрау салған Тараптың шақыруы бойынша келген адам қандай да бiр iс-әрекет үшiн, оның ішінде сұрау салынған Тараптан келген уақытына дейiн орын алған қылмыстық әрекетсiздiгi үшiн сот тәртiбiмен қуғындалуға, ұсталуға немесе жеке бас бостандығының қандай да бiр шектелуiне ұшырауға тиiс емес, сондай-ақ осы адамдар құқықтық көмек көрсету туралы өтініште көрсетiлген жағдайлардан басқа реттерде қандай да бiр өзге процесте жауап беруге мiндеттi емес.</w:t>
      </w:r>
      <w:r>
        <w:br/>
      </w:r>
      <w:r>
        <w:rPr>
          <w:rFonts w:ascii="Times New Roman"/>
          <w:b w:val="false"/>
          <w:i w:val="false"/>
          <w:color w:val="000000"/>
          <w:sz w:val="28"/>
        </w:rPr>
        <w:t>
      2. Қандай да бiр iс-әрекет үшін, оның ішінде қылмыстық әрекетсiздігі үшiн сот алдында жауап беру үшiн сұрау салған Тараптың шақыруы бойынша өзiнiң келiсімімен келген адам құқықтық көмек көрсету туралы өтiнiште айтылмаған, iс-әрекетi үшiн, оның iшiнде қылмыстық әрекетсiздiгi немесе осы адамның сұрау салынған Тараптан келгеніне дейiн орын алған айыптаулар бойынша сот тәртiбiмен қудалануға немесе қандай да бiр нысанда бас еркiнен айырылуға тиiстi емес.</w:t>
      </w:r>
      <w:r>
        <w:br/>
      </w:r>
      <w:r>
        <w:rPr>
          <w:rFonts w:ascii="Times New Roman"/>
          <w:b w:val="false"/>
          <w:i w:val="false"/>
          <w:color w:val="000000"/>
          <w:sz w:val="28"/>
        </w:rPr>
        <w:t>
      3. Сұрау салған Тарапты емiн-еркiн тастап кетуге мүмкiндiгi бар адам өзiнің осы Тарапта болуы талап етiлмейтiндiгi туралы ресми құлақтандырылғаннан кейiн 30 (отыз) күн ішінде осы Тараптан кетпесе немесе осы Тараптан шығып, өз еркiмен қайта оралса, ол адамға осы баптың 1 және 2-ші тармақтары қолданылмайды.</w:t>
      </w:r>
      <w:r>
        <w:br/>
      </w:r>
      <w:r>
        <w:rPr>
          <w:rFonts w:ascii="Times New Roman"/>
          <w:b w:val="false"/>
          <w:i w:val="false"/>
          <w:color w:val="000000"/>
          <w:sz w:val="28"/>
        </w:rPr>
        <w:t>
      4. Екi Тарапта да сұрау салған Тараптың шақыруына келiсiм бермеген адамға қатысты қандай да бiр жазалау немесе мәжбүрлеу сипатындағы шаралар қолданылуы мүмкін емес.</w:t>
      </w:r>
      <w:r>
        <w:br/>
      </w:r>
      <w:r>
        <w:rPr>
          <w:rFonts w:ascii="Times New Roman"/>
          <w:b w:val="false"/>
          <w:i w:val="false"/>
          <w:color w:val="000000"/>
          <w:sz w:val="28"/>
        </w:rPr>
        <w:t>
      5. Осы Шарт жөніндегi шақыруға сәйкес сұрау салған Тараптың аумағында жүрген кез келген адам сұрау салған Тараптың құзыреттi органына келмесе, сұрау салған Тараптың заңдарына сәйкес мәжбүрлi түрде әкелiнуi мүмкін.</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
Қылмыстық жолмен алынған құндылықтар және қылмыс құралдары</w:t>
      </w:r>
    </w:p>
    <w:bookmarkEnd w:id="13"/>
    <w:p>
      <w:pPr>
        <w:spacing w:after="0"/>
        <w:ind w:left="0"/>
        <w:jc w:val="both"/>
      </w:pPr>
      <w:r>
        <w:rPr>
          <w:rFonts w:ascii="Times New Roman"/>
          <w:b w:val="false"/>
          <w:i w:val="false"/>
          <w:color w:val="000000"/>
          <w:sz w:val="28"/>
        </w:rPr>
        <w:t>      1. Сұрау салынған Тарап өтiнiш бойынша өзiнiң аумақтық заңды құқығы шегiнде қылмыстық жолмен алынған құндылықтардың және қылмыс құралдарының бар болуы фактiсiн анықтайды және бұл туралы сұрау салған Тарапқа хабарлайды.</w:t>
      </w:r>
      <w:r>
        <w:br/>
      </w:r>
      <w:r>
        <w:rPr>
          <w:rFonts w:ascii="Times New Roman"/>
          <w:b w:val="false"/>
          <w:i w:val="false"/>
          <w:color w:val="000000"/>
          <w:sz w:val="28"/>
        </w:rPr>
        <w:t>
      2. Құқықтық көмек көрсету туралы өтiнiш қылмыстық жолмен алынған құндылықтарды, сондай-ақ қылмыс құралдарын тәркiлеуге қатысты болуы мүмкiн. Мұндай көмек сұрау салынған Тараптың заңдарына сәйкес барлық тиiстi тәсiлдермен жүргiзiледi. Мұның өзi сұрау салған Тараптың соты немесе өзге мекемесi шығарған тәркiлеу туралы қаулының орындалуын немесе тәркiлеу туралы қаулы шығару үшiн сұрау салынып отырған Тараптың құзыреттi органына құқықтық көмек көрсету туралы өтініштi жiберудi қамтуы мүмкiн.</w:t>
      </w:r>
      <w:r>
        <w:br/>
      </w:r>
      <w:r>
        <w:rPr>
          <w:rFonts w:ascii="Times New Roman"/>
          <w:b w:val="false"/>
          <w:i w:val="false"/>
          <w:color w:val="000000"/>
          <w:sz w:val="28"/>
        </w:rPr>
        <w:t>
      3. Құқықтық көмек көрсету туралы өтiніштің қылмыстық жолмен алынған құндылықтарды және қылмыс құралдарын сату туралы өкiмнiң орындалуын қамтамасыз ету мақсатында мүлiкке тыйым салуға және қылмыс келтiрген зиянды өтеуге қатысы болуы мүмкiн.</w:t>
      </w:r>
      <w:r>
        <w:br/>
      </w:r>
      <w:r>
        <w:rPr>
          <w:rFonts w:ascii="Times New Roman"/>
          <w:b w:val="false"/>
          <w:i w:val="false"/>
          <w:color w:val="000000"/>
          <w:sz w:val="28"/>
        </w:rPr>
        <w:t>
      4. Егер әрбiр нақты iс бойынша өзгеше көзделмесе, осы Шартқа сәйкес тәркiленген құндылықтар немесе қылмыс құралдары сұрау салынған Тарапқа тиесiн болады.</w:t>
      </w:r>
      <w:r>
        <w:br/>
      </w:r>
      <w:r>
        <w:rPr>
          <w:rFonts w:ascii="Times New Roman"/>
          <w:b w:val="false"/>
          <w:i w:val="false"/>
          <w:color w:val="000000"/>
          <w:sz w:val="28"/>
        </w:rPr>
        <w:t>
      5. Егер сұрау салынған Тарапта осы баптың 1-шi немесе 2-тармақтарына сәйкес құқықтық көмек көрсету туралы өтінішке орай iс-қимыл жасалса және Тараптардың бiрiнде өкiм бойынша тұлға жасаған фактiлердi хабарлаған мәлiмдеме орын алса осы Тарап ол туралы екiншi Тарапқа мүмкiндiгiнше қысқа мерзiмде хабарлайды, сондай-ақ осындай мәлiмдемелердің нәтижелерi туралы кiдiрiссiз хабарлайды.</w:t>
      </w:r>
    </w:p>
    <w:bookmarkStart w:name="z15" w:id="14"/>
    <w:p>
      <w:pPr>
        <w:spacing w:after="0"/>
        <w:ind w:left="0"/>
        <w:jc w:val="left"/>
      </w:pPr>
      <w:r>
        <w:rPr>
          <w:rFonts w:ascii="Times New Roman"/>
          <w:b/>
          <w:i w:val="false"/>
          <w:color w:val="000000"/>
        </w:rPr>
        <w:t xml:space="preserve"> 
13-бап</w:t>
      </w:r>
      <w:r>
        <w:br/>
      </w:r>
      <w:r>
        <w:rPr>
          <w:rFonts w:ascii="Times New Roman"/>
          <w:b/>
          <w:i w:val="false"/>
          <w:color w:val="000000"/>
        </w:rPr>
        <w:t>
Айғақтар мен ақпараттарды пайдаланудың құпиялылығы және шектелуi</w:t>
      </w:r>
    </w:p>
    <w:bookmarkEnd w:id="14"/>
    <w:p>
      <w:pPr>
        <w:spacing w:after="0"/>
        <w:ind w:left="0"/>
        <w:jc w:val="both"/>
      </w:pPr>
      <w:r>
        <w:rPr>
          <w:rFonts w:ascii="Times New Roman"/>
          <w:b w:val="false"/>
          <w:i w:val="false"/>
          <w:color w:val="000000"/>
          <w:sz w:val="28"/>
        </w:rPr>
        <w:t>      1. Сұрау салынған Тарап сұрау салған Тараппен кеңескеннен кейiн тапсырылған ақпараттың немесе айғақтың не осындай ақпарат пен айғақтың көзiнiң құпия сақталуын, жария болмауын не болмаса өзi көрсеткен шарттарға сәйкес ғана пайдаланылуын сұрай алады.</w:t>
      </w:r>
      <w:r>
        <w:br/>
      </w:r>
      <w:r>
        <w:rPr>
          <w:rFonts w:ascii="Times New Roman"/>
          <w:b w:val="false"/>
          <w:i w:val="false"/>
          <w:color w:val="000000"/>
          <w:sz w:val="28"/>
        </w:rPr>
        <w:t>
      2. Сұрау салынған Тарап сұрау салынған көлемде құқықтық көмек көрсету туралы өтiнiштi, оның мазмұнын және iлеспе құжаттарды, сондай-ақ құқықтық көмек беру фактiсiн, осы өтініштi орындау үшiн қажеттi жағдайларды есептемегенде құпиялылықта сақтайтын болады.</w:t>
      </w:r>
      <w:r>
        <w:br/>
      </w:r>
      <w:r>
        <w:rPr>
          <w:rFonts w:ascii="Times New Roman"/>
          <w:b w:val="false"/>
          <w:i w:val="false"/>
          <w:color w:val="000000"/>
          <w:sz w:val="28"/>
        </w:rPr>
        <w:t>
      3. Сұрау салып отырған Тарап сұрау салынған Тараптың келiсімінсiз ақпарат пен айғақты жария етпеуге, сондай-ақ құқықтық көмек көрсету туралы айтылатыннан басқа мақсаттарға пайдаланбауға тиiс.</w:t>
      </w:r>
    </w:p>
    <w:bookmarkStart w:name="z16" w:id="15"/>
    <w:p>
      <w:pPr>
        <w:spacing w:after="0"/>
        <w:ind w:left="0"/>
        <w:jc w:val="left"/>
      </w:pPr>
      <w:r>
        <w:rPr>
          <w:rFonts w:ascii="Times New Roman"/>
          <w:b/>
          <w:i w:val="false"/>
          <w:color w:val="000000"/>
        </w:rPr>
        <w:t xml:space="preserve"> 
14-бап</w:t>
      </w:r>
      <w:r>
        <w:br/>
      </w:r>
      <w:r>
        <w:rPr>
          <w:rFonts w:ascii="Times New Roman"/>
          <w:b/>
          <w:i w:val="false"/>
          <w:color w:val="000000"/>
        </w:rPr>
        <w:t>
Тіл</w:t>
      </w:r>
    </w:p>
    <w:bookmarkEnd w:id="15"/>
    <w:p>
      <w:pPr>
        <w:spacing w:after="0"/>
        <w:ind w:left="0"/>
        <w:jc w:val="both"/>
      </w:pPr>
      <w:r>
        <w:rPr>
          <w:rFonts w:ascii="Times New Roman"/>
          <w:b w:val="false"/>
          <w:i w:val="false"/>
          <w:color w:val="000000"/>
          <w:sz w:val="28"/>
        </w:rPr>
        <w:t>      Құқықтық көмек көрсету туралы өтiнiш және iлеспе құжаттар сұрау салынған Тараптың тiлдерiнiң бiрiндегi аудармасымен жiберiледi.</w:t>
      </w:r>
    </w:p>
    <w:bookmarkStart w:name="z17" w:id="16"/>
    <w:p>
      <w:pPr>
        <w:spacing w:after="0"/>
        <w:ind w:left="0"/>
        <w:jc w:val="left"/>
      </w:pPr>
      <w:r>
        <w:rPr>
          <w:rFonts w:ascii="Times New Roman"/>
          <w:b/>
          <w:i w:val="false"/>
          <w:color w:val="000000"/>
        </w:rPr>
        <w:t xml:space="preserve"> 
15-бап</w:t>
      </w:r>
      <w:r>
        <w:br/>
      </w:r>
      <w:r>
        <w:rPr>
          <w:rFonts w:ascii="Times New Roman"/>
          <w:b/>
          <w:i w:val="false"/>
          <w:color w:val="000000"/>
        </w:rPr>
        <w:t>
Шығыстар</w:t>
      </w:r>
    </w:p>
    <w:bookmarkEnd w:id="16"/>
    <w:p>
      <w:pPr>
        <w:spacing w:after="0"/>
        <w:ind w:left="0"/>
        <w:jc w:val="both"/>
      </w:pPr>
      <w:r>
        <w:rPr>
          <w:rFonts w:ascii="Times New Roman"/>
          <w:b w:val="false"/>
          <w:i w:val="false"/>
          <w:color w:val="000000"/>
          <w:sz w:val="28"/>
        </w:rPr>
        <w:t>      1. Сұрау салынған Тарап құқықтық көмек көрсетуге байланысты шығыстарды өз мойнына алады, оларға мыналар жатпайды:</w:t>
      </w:r>
      <w:r>
        <w:br/>
      </w:r>
      <w:r>
        <w:rPr>
          <w:rFonts w:ascii="Times New Roman"/>
          <w:b w:val="false"/>
          <w:i w:val="false"/>
          <w:color w:val="000000"/>
          <w:sz w:val="28"/>
        </w:rPr>
        <w:t>
      1) сұрау салушы Тараптың өтiнiшi бойынша сұрау салынған Тараптың аумағына немесе аумағынан қандай да бiр адамды жеткiзуге байланысты шығыстар, сондай-ақ осы Шарттың 9-10-баптарына сәйкес осы адамның сұрау салған Тараптың аумағында болуы кезiнде төленетiн төлемдер мен шығыстар; және</w:t>
      </w:r>
      <w:r>
        <w:br/>
      </w:r>
      <w:r>
        <w:rPr>
          <w:rFonts w:ascii="Times New Roman"/>
          <w:b w:val="false"/>
          <w:i w:val="false"/>
          <w:color w:val="000000"/>
          <w:sz w:val="28"/>
        </w:rPr>
        <w:t>
      2) сұрау салынған Тарапта, сондай-ақ сұрау салушы Тарапта да сарапшылардың қаламақылары мен олардың шығыстары.</w:t>
      </w:r>
      <w:r>
        <w:br/>
      </w:r>
      <w:r>
        <w:rPr>
          <w:rFonts w:ascii="Times New Roman"/>
          <w:b w:val="false"/>
          <w:i w:val="false"/>
          <w:color w:val="000000"/>
          <w:sz w:val="28"/>
        </w:rPr>
        <w:t>
      2. Егер құқықтық көмек көрсету туралы өтініштi орындау қосымша шығыстарды талап ететiнi анықталса, Тараптар құқықтық көмек берудің шарттары мен мерзiмiн айқындау үшiн бiр-бiрiмен кеңеседi.</w:t>
      </w:r>
    </w:p>
    <w:bookmarkStart w:name="z18" w:id="17"/>
    <w:p>
      <w:pPr>
        <w:spacing w:after="0"/>
        <w:ind w:left="0"/>
        <w:jc w:val="left"/>
      </w:pPr>
      <w:r>
        <w:rPr>
          <w:rFonts w:ascii="Times New Roman"/>
          <w:b/>
          <w:i w:val="false"/>
          <w:color w:val="000000"/>
        </w:rPr>
        <w:t xml:space="preserve"> 
16-бап</w:t>
      </w:r>
      <w:r>
        <w:br/>
      </w:r>
      <w:r>
        <w:rPr>
          <w:rFonts w:ascii="Times New Roman"/>
          <w:b/>
          <w:i w:val="false"/>
          <w:color w:val="000000"/>
        </w:rPr>
        <w:t>
Өзгерiстер мен толықтырулар</w:t>
      </w:r>
    </w:p>
    <w:bookmarkEnd w:id="17"/>
    <w:p>
      <w:pPr>
        <w:spacing w:after="0"/>
        <w:ind w:left="0"/>
        <w:jc w:val="both"/>
      </w:pPr>
      <w:r>
        <w:rPr>
          <w:rFonts w:ascii="Times New Roman"/>
          <w:b w:val="false"/>
          <w:i w:val="false"/>
          <w:color w:val="000000"/>
          <w:sz w:val="28"/>
        </w:rPr>
        <w:t>      Егер талап етiлсе, екi Тараптың өзара консультациялары арқылы осы Шартқа өзгерiстер мен толықтырулар енгiзiлуi мүмкiн, олар осы Шарттың ажырамас бөлiгi болып табылатын хаттамалармен ресiмделедi.</w:t>
      </w:r>
    </w:p>
    <w:bookmarkStart w:name="z19" w:id="18"/>
    <w:p>
      <w:pPr>
        <w:spacing w:after="0"/>
        <w:ind w:left="0"/>
        <w:jc w:val="left"/>
      </w:pPr>
      <w:r>
        <w:rPr>
          <w:rFonts w:ascii="Times New Roman"/>
          <w:b/>
          <w:i w:val="false"/>
          <w:color w:val="000000"/>
        </w:rPr>
        <w:t xml:space="preserve"> 
17-бап</w:t>
      </w:r>
      <w:r>
        <w:br/>
      </w:r>
      <w:r>
        <w:rPr>
          <w:rFonts w:ascii="Times New Roman"/>
          <w:b/>
          <w:i w:val="false"/>
          <w:color w:val="000000"/>
        </w:rPr>
        <w:t>
Пiкiр алшақтығын шешудiң тәртiбi</w:t>
      </w:r>
    </w:p>
    <w:bookmarkEnd w:id="18"/>
    <w:p>
      <w:pPr>
        <w:spacing w:after="0"/>
        <w:ind w:left="0"/>
        <w:jc w:val="both"/>
      </w:pPr>
      <w:r>
        <w:rPr>
          <w:rFonts w:ascii="Times New Roman"/>
          <w:b w:val="false"/>
          <w:i w:val="false"/>
          <w:color w:val="000000"/>
          <w:sz w:val="28"/>
        </w:rPr>
        <w:t>      Егер орталық органдар осы Шартты қолдану және түсiндiру жөнiнде келiсiмге қол жеткiзбесе кез келген пiкiр алшықтығы дипломатиялық арналар бойынша шешiледi.</w:t>
      </w:r>
    </w:p>
    <w:bookmarkStart w:name="z20" w:id="19"/>
    <w:p>
      <w:pPr>
        <w:spacing w:after="0"/>
        <w:ind w:left="0"/>
        <w:jc w:val="left"/>
      </w:pPr>
      <w:r>
        <w:rPr>
          <w:rFonts w:ascii="Times New Roman"/>
          <w:b/>
          <w:i w:val="false"/>
          <w:color w:val="000000"/>
        </w:rPr>
        <w:t xml:space="preserve"> 
18-бап</w:t>
      </w:r>
      <w:r>
        <w:br/>
      </w:r>
      <w:r>
        <w:rPr>
          <w:rFonts w:ascii="Times New Roman"/>
          <w:b/>
          <w:i w:val="false"/>
          <w:color w:val="000000"/>
        </w:rPr>
        <w:t>
Шарттың күшiне енуi</w:t>
      </w:r>
    </w:p>
    <w:bookmarkEnd w:id="19"/>
    <w:p>
      <w:pPr>
        <w:spacing w:after="0"/>
        <w:ind w:left="0"/>
        <w:jc w:val="both"/>
      </w:pPr>
      <w:r>
        <w:rPr>
          <w:rFonts w:ascii="Times New Roman"/>
          <w:b w:val="false"/>
          <w:i w:val="false"/>
          <w:color w:val="000000"/>
          <w:sz w:val="28"/>
        </w:rPr>
        <w:t>      Осы Шарт бекiтiлуге жатады және бекiту грамоталарын алмасқан күннен бастап күшiне енедi.</w:t>
      </w:r>
    </w:p>
    <w:bookmarkStart w:name="z21" w:id="20"/>
    <w:p>
      <w:pPr>
        <w:spacing w:after="0"/>
        <w:ind w:left="0"/>
        <w:jc w:val="left"/>
      </w:pPr>
      <w:r>
        <w:rPr>
          <w:rFonts w:ascii="Times New Roman"/>
          <w:b/>
          <w:i w:val="false"/>
          <w:color w:val="000000"/>
        </w:rPr>
        <w:t xml:space="preserve"> 
19-бап</w:t>
      </w:r>
      <w:r>
        <w:br/>
      </w:r>
      <w:r>
        <w:rPr>
          <w:rFonts w:ascii="Times New Roman"/>
          <w:b/>
          <w:i w:val="false"/>
          <w:color w:val="000000"/>
        </w:rPr>
        <w:t>
Қолданысының тоқтатылуы</w:t>
      </w:r>
    </w:p>
    <w:bookmarkEnd w:id="20"/>
    <w:p>
      <w:pPr>
        <w:spacing w:after="0"/>
        <w:ind w:left="0"/>
        <w:jc w:val="both"/>
      </w:pPr>
      <w:r>
        <w:rPr>
          <w:rFonts w:ascii="Times New Roman"/>
          <w:b w:val="false"/>
          <w:i w:val="false"/>
          <w:color w:val="000000"/>
          <w:sz w:val="28"/>
        </w:rPr>
        <w:t>      Осы Шарт Тараптардың кез келгенi екiншi Тарапқа Шарттың қолданысын тоқтату туралы 6 (алты) ай бұрын дипломатиялық арналар арқылы хабарлаған уақытқа дейiн күшiнде болады.</w:t>
      </w:r>
      <w:r>
        <w:br/>
      </w:r>
      <w:r>
        <w:rPr>
          <w:rFonts w:ascii="Times New Roman"/>
          <w:b w:val="false"/>
          <w:i w:val="false"/>
          <w:color w:val="000000"/>
          <w:sz w:val="28"/>
        </w:rPr>
        <w:t>
      Осыны куәландыру үшiн тиiстi түрде уәкiлеттiк алған төменде қол қоюшылар осы Шартқа қол қойды.</w:t>
      </w:r>
      <w:r>
        <w:br/>
      </w:r>
      <w:r>
        <w:rPr>
          <w:rFonts w:ascii="Times New Roman"/>
          <w:b w:val="false"/>
          <w:i w:val="false"/>
          <w:color w:val="000000"/>
          <w:sz w:val="28"/>
        </w:rPr>
        <w:t>
      Нью-Делиде 1999 жылғы 17 тамызда әрқайсысы қазақ, хинди, орыс және ағылшын тiлдерiнде екi дана болып жасалды және барлық мәтiндер түпнұсқаға толық сәйкес келедi.</w:t>
      </w:r>
    </w:p>
    <w:p>
      <w:pPr>
        <w:spacing w:after="0"/>
        <w:ind w:left="0"/>
        <w:jc w:val="both"/>
      </w:pPr>
      <w:r>
        <w:rPr>
          <w:rFonts w:ascii="Times New Roman"/>
          <w:b w:val="false"/>
          <w:i w:val="false"/>
          <w:color w:val="000000"/>
          <w:sz w:val="28"/>
        </w:rPr>
        <w:t>      Осы Шарттың ережелерiн түсiндiруде Тараптардың арасында пікiр алшақтығы орын алған жағдайда ағылшын тiлiндегi мәтiнге басымдық беріледi.</w:t>
      </w:r>
    </w:p>
    <w:p>
      <w:pPr>
        <w:spacing w:after="0"/>
        <w:ind w:left="0"/>
        <w:jc w:val="both"/>
      </w:pPr>
      <w:r>
        <w:rPr>
          <w:rFonts w:ascii="Times New Roman"/>
          <w:b w:val="false"/>
          <w:i/>
          <w:color w:val="000000"/>
          <w:sz w:val="28"/>
        </w:rPr>
        <w:t>      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