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0c62" w14:textId="e650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"Жаппай саяси қуғын-сүргіндер құрбандарын ақтау туралы" Қазақстан Республикасының Заңына толықтыру енгізу туралы</w:t>
      </w:r>
    </w:p>
    <w:p>
      <w:pPr>
        <w:spacing w:after="0"/>
        <w:ind w:left="0"/>
        <w:jc w:val="both"/>
      </w:pPr>
      <w:r>
        <w:rPr>
          <w:rFonts w:ascii="Times New Roman"/>
          <w:b w:val="false"/>
          <w:i w:val="false"/>
          <w:color w:val="000000"/>
          <w:sz w:val="28"/>
        </w:rPr>
        <w:t>Қазақстан Республикасының Заңы 2000 жылғы 30 қараша N 108-II</w:t>
      </w:r>
    </w:p>
    <w:p>
      <w:pPr>
        <w:spacing w:after="0"/>
        <w:ind w:left="0"/>
        <w:jc w:val="left"/>
      </w:pPr>
      <w:r>
        <w:rPr>
          <w:rFonts w:ascii="Times New Roman"/>
          <w:b w:val="false"/>
          <w:i w:val="false"/>
          <w:color w:val="000000"/>
          <w:sz w:val="28"/>
        </w:rPr>
        <w:t>
</w:t>
      </w:r>
      <w:r>
        <w:rPr>
          <w:rFonts w:ascii="Times New Roman"/>
          <w:b w:val="false"/>
          <w:i w:val="false"/>
          <w:color w:val="000000"/>
          <w:sz w:val="28"/>
        </w:rPr>
        <w:t>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 xml:space="preserve"> Z932200_ </w:t>
      </w:r>
      <w:r>
        <w:rPr>
          <w:rFonts w:ascii="Times New Roman"/>
          <w:b w:val="false"/>
          <w:i w:val="false"/>
          <w:color w:val="000000"/>
          <w:sz w:val="28"/>
        </w:rPr>
        <w:t>
  Заңына (Қазақстан 
Республикасы Жоғарғы Кеңесінің Жаршысы, 1993 ж., N 10, 242-құжат; 1994 ж., 
N 8, 140-құжат; Қазақстан Республикасы Парламентінің Жаршысы, 1997 ж., 
N 7, 79-құжат; N 12, 184-құжат; N 17-18, 220-құжат; N 22, 334-құжат; 
1998 ж., N 24, 432-құжат; 1999 ж., N 8, 247-құжат) мынадай толықтыру 
енгізілсін:
</w:t>
      </w:r>
      <w:r>
        <w:br/>
      </w:r>
      <w:r>
        <w:rPr>
          <w:rFonts w:ascii="Times New Roman"/>
          <w:b w:val="false"/>
          <w:i w:val="false"/>
          <w:color w:val="000000"/>
          <w:sz w:val="28"/>
        </w:rPr>
        <w:t>
          2-баптың екінші бөлігінің г) тармақшасындағы "бойынша қолдануы" деген 
сөздерден кейін нүктелі үтір қойылып, "жағдайларында танылады" деген 
сөздер алып тасталсын және мынадай мазмұндағы д) тармақшасымен 
толықтырылсын: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