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d2fee" w14:textId="34d2f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"Теріс пиғылды бәсеке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2000 жылғы 15 желтоқсан N 125-II</w:t>
      </w:r>
    </w:p>
    <w:p>
      <w:pPr>
        <w:spacing w:after="0"/>
        <w:ind w:left="0"/>
        <w:jc w:val="left"/>
      </w:pPr>
      <w:r>
        <w:rPr>
          <w:rFonts w:ascii="Times New Roman"/>
          <w:b w:val="false"/>
          <w:i w:val="false"/>
          <w:color w:val="000000"/>
          <w:sz w:val="28"/>
        </w:rPr>
        <w:t>
</w:t>
      </w:r>
      <w:r>
        <w:rPr>
          <w:rFonts w:ascii="Times New Roman"/>
          <w:b w:val="false"/>
          <w:i w:val="false"/>
          <w:color w:val="000000"/>
          <w:sz w:val="28"/>
        </w:rPr>
        <w:t>
          "Терiс пиғылды бәсеке туралы" 1998 жылғы 9 маусымдағы  
</w:t>
      </w:r>
      <w:r>
        <w:rPr>
          <w:rFonts w:ascii="Times New Roman"/>
          <w:b w:val="false"/>
          <w:i w:val="false"/>
          <w:color w:val="000000"/>
          <w:sz w:val="28"/>
        </w:rPr>
        <w:t xml:space="preserve"> Z980232_ </w:t>
      </w:r>
      <w:r>
        <w:rPr>
          <w:rFonts w:ascii="Times New Roman"/>
          <w:b w:val="false"/>
          <w:i w:val="false"/>
          <w:color w:val="000000"/>
          <w:sz w:val="28"/>
        </w:rPr>
        <w:t>
Қазақстан Республикасының Заңына (Қазақстан Республикасы Парламентiнiң 
Жаршысы, 1998 ж., N 9-10, 84-құжат) мынадай өзгерiстер мен толықтырулар 
енгiзiлсiн:
</w:t>
      </w:r>
      <w:r>
        <w:br/>
      </w:r>
      <w:r>
        <w:rPr>
          <w:rFonts w:ascii="Times New Roman"/>
          <w:b w:val="false"/>
          <w:i w:val="false"/>
          <w:color w:val="000000"/>
          <w:sz w:val="28"/>
        </w:rPr>
        <w:t>
          1. Заңның мемлекеттiк тiлдегi тақырыбында және бүкiл мәтiнi бойынша 
"Терiс пиғылды", "терiс пиғылды" деген сөздер "Жосықсыз", "жосықсыз" деген 
сөздермен ауыстырылсын.
</w:t>
      </w:r>
      <w:r>
        <w:br/>
      </w:r>
      <w:r>
        <w:rPr>
          <w:rFonts w:ascii="Times New Roman"/>
          <w:b w:val="false"/>
          <w:i w:val="false"/>
          <w:color w:val="000000"/>
          <w:sz w:val="28"/>
        </w:rPr>
        <w:t>
          2. 1-бап мынадай мазмұндағы төртiншi абзацпен толықтырылсын: 
</w:t>
      </w:r>
      <w:r>
        <w:br/>
      </w:r>
      <w:r>
        <w:rPr>
          <w:rFonts w:ascii="Times New Roman"/>
          <w:b w:val="false"/>
          <w:i w:val="false"/>
          <w:color w:val="000000"/>
          <w:sz w:val="28"/>
        </w:rPr>
        <w:t>
          контрафактық өнiм - нарықтық қатынастардың жекелеген субъектiлерiнiң 
жосықсыз бәсеке және тұтынушыларды адасушылыққа салу мақсатында шығарған 
өнiмi;".
</w:t>
      </w:r>
      <w:r>
        <w:br/>
      </w:r>
      <w:r>
        <w:rPr>
          <w:rFonts w:ascii="Times New Roman"/>
          <w:b w:val="false"/>
          <w:i w:val="false"/>
          <w:color w:val="000000"/>
          <w:sz w:val="28"/>
        </w:rPr>
        <w:t>
          3. 3-бап мынадай редакцияда жазылсын:
</w:t>
      </w:r>
      <w:r>
        <w:br/>
      </w:r>
      <w:r>
        <w:rPr>
          <w:rFonts w:ascii="Times New Roman"/>
          <w:b w:val="false"/>
          <w:i w:val="false"/>
          <w:color w:val="000000"/>
          <w:sz w:val="28"/>
        </w:rPr>
        <w:t>
          "3-бап. Осы Заңның қолданылу аясы
</w:t>
      </w:r>
      <w:r>
        <w:br/>
      </w:r>
      <w:r>
        <w:rPr>
          <w:rFonts w:ascii="Times New Roman"/>
          <w:b w:val="false"/>
          <w:i w:val="false"/>
          <w:color w:val="000000"/>
          <w:sz w:val="28"/>
        </w:rPr>
        <w:t>
          Осы Заң Қазақстан Республикасының жеке және заңды тұлғаларына, 
мемлекеттiк органдары мен жергiлiктi өзiн-өзi басқару органдарына, 
сондай-ақ iс-әрекеттерi Қазақстан Республикасының тауар (жұмыстар, 
көрсетiлетiн қызметтер) рыноктарында еркiн бәсекенi шектейтiн және жоятын 
шетелдiк жеке және заңды тұлғаларға, азаматтығы жоқ адамдарға 
қолданылады.".
</w:t>
      </w:r>
      <w:r>
        <w:br/>
      </w:r>
      <w:r>
        <w:rPr>
          <w:rFonts w:ascii="Times New Roman"/>
          <w:b w:val="false"/>
          <w:i w:val="false"/>
          <w:color w:val="000000"/>
          <w:sz w:val="28"/>
        </w:rPr>
        <w:t>
          4. 4-бап мынадай мазмұндағы 3-тармақпен толықтырылсын:
</w:t>
      </w:r>
      <w:r>
        <w:br/>
      </w:r>
      <w:r>
        <w:rPr>
          <w:rFonts w:ascii="Times New Roman"/>
          <w:b w:val="false"/>
          <w:i w:val="false"/>
          <w:color w:val="000000"/>
          <w:sz w:val="28"/>
        </w:rPr>
        <w:t>
          "3. Нарықтық қатынастар субъектiлерiне бәсекенi жоюға немесе 
шектеуге, сондай-ақ ұқсас қызмет түрлерiмен айналысатын нарықтық 
қатынастар субъектiлерiнiң қызметiне кемсiтушiлiк жағдайлар туғызуға 
бағытталған iс-әрекеттер жасауға тыйым салынады.".
</w:t>
      </w:r>
      <w:r>
        <w:br/>
      </w:r>
      <w:r>
        <w:rPr>
          <w:rFonts w:ascii="Times New Roman"/>
          <w:b w:val="false"/>
          <w:i w:val="false"/>
          <w:color w:val="000000"/>
          <w:sz w:val="28"/>
        </w:rPr>
        <w:t>
          5. 5-бапта:
</w:t>
      </w:r>
      <w:r>
        <w:br/>
      </w:r>
      <w:r>
        <w:rPr>
          <w:rFonts w:ascii="Times New Roman"/>
          <w:b w:val="false"/>
          <w:i w:val="false"/>
          <w:color w:val="000000"/>
          <w:sz w:val="28"/>
        </w:rPr>
        <w:t>
          6) тармақшадағы "мен сапасы" деген сөздер ", сапасы және бағалары" 
деген сөздермен ауыстырылсын; 
</w:t>
      </w:r>
      <w:r>
        <w:br/>
      </w:r>
      <w:r>
        <w:rPr>
          <w:rFonts w:ascii="Times New Roman"/>
          <w:b w:val="false"/>
          <w:i w:val="false"/>
          <w:color w:val="000000"/>
          <w:sz w:val="28"/>
        </w:rPr>
        <w:t>
          мынадай мазмұндағы 9-1) тармақшамен толықтырылсын:
</w:t>
      </w:r>
      <w:r>
        <w:br/>
      </w:r>
      <w:r>
        <w:rPr>
          <w:rFonts w:ascii="Times New Roman"/>
          <w:b w:val="false"/>
          <w:i w:val="false"/>
          <w:color w:val="000000"/>
          <w:sz w:val="28"/>
        </w:rPr>
        <w:t>
          "9-1) демпингтiк бағаларды пайдалану арқылы бәсекеде артықшылыққа қол 
жеткiзу;".
</w:t>
      </w:r>
      <w:r>
        <w:br/>
      </w:r>
      <w:r>
        <w:rPr>
          <w:rFonts w:ascii="Times New Roman"/>
          <w:b w:val="false"/>
          <w:i w:val="false"/>
          <w:color w:val="000000"/>
          <w:sz w:val="28"/>
        </w:rPr>
        <w:t>
          6. 6-бап мынадай редакцияда жазылсын:
</w:t>
      </w:r>
      <w:r>
        <w:br/>
      </w:r>
      <w:r>
        <w:rPr>
          <w:rFonts w:ascii="Times New Roman"/>
          <w:b w:val="false"/>
          <w:i w:val="false"/>
          <w:color w:val="000000"/>
          <w:sz w:val="28"/>
        </w:rPr>
        <w:t>
          "6-бап. Осы заңды бұзғаны үшiн жауапкершiлiк 
</w:t>
      </w:r>
      <w:r>
        <w:br/>
      </w:r>
      <w:r>
        <w:rPr>
          <w:rFonts w:ascii="Times New Roman"/>
          <w:b w:val="false"/>
          <w:i w:val="false"/>
          <w:color w:val="000000"/>
          <w:sz w:val="28"/>
        </w:rPr>
        <w:t>
          1. Осы Заңды бұзғаны үшiн жауапкершiлiк мынадай негiздер бойынша:
</w:t>
      </w:r>
      <w:r>
        <w:br/>
      </w:r>
      <w:r>
        <w:rPr>
          <w:rFonts w:ascii="Times New Roman"/>
          <w:b w:val="false"/>
          <w:i w:val="false"/>
          <w:color w:val="000000"/>
          <w:sz w:val="28"/>
        </w:rPr>
        <w:t>
          1) уәкiлеттi органның осы Заңның талаптарына сәйкес берiлген 
нұсқамаларын орындаудан жалтарғаны үшiн;
</w:t>
      </w:r>
      <w:r>
        <w:br/>
      </w:r>
      <w:r>
        <w:rPr>
          <w:rFonts w:ascii="Times New Roman"/>
          <w:b w:val="false"/>
          <w:i w:val="false"/>
          <w:color w:val="000000"/>
          <w:sz w:val="28"/>
        </w:rPr>
        <w:t>
          2) уәкiлеттi органға құжаттарды, анықтама материалдарды және басқа 
ақпаратты, сондай-ақ жазбаша түсiнiктемелердi бермегенi немесе көрiнеу 
қате немесе жалған мәлiметтердi бергенi үшiн. Анықтама материалдарды және 
басқа ақпаратты беру мерзiмiн уәкiлеттi орган белгiлейдi және ол 15 күннен 
аспауға тиiс;
</w:t>
      </w:r>
      <w:r>
        <w:br/>
      </w:r>
      <w:r>
        <w:rPr>
          <w:rFonts w:ascii="Times New Roman"/>
          <w:b w:val="false"/>
          <w:i w:val="false"/>
          <w:color w:val="000000"/>
          <w:sz w:val="28"/>
        </w:rPr>
        <w:t>
          3) осы Заңның 5-бабында көзделген iс-әрекеттердi (әрекетсiздiктi) 
жасағаны үшiн;
</w:t>
      </w:r>
      <w:r>
        <w:br/>
      </w:r>
      <w:r>
        <w:rPr>
          <w:rFonts w:ascii="Times New Roman"/>
          <w:b w:val="false"/>
          <w:i w:val="false"/>
          <w:color w:val="000000"/>
          <w:sz w:val="28"/>
        </w:rPr>
        <w:t>
          4) мемлекеттiк органдар мен жергiлiктi өзiн-өзi басқару органдары 
лауазымды адамдарының бәсекелестiктi шектеуге немесе жоюға жағдай жасайтын 
iс-әрекеттердi жасағаны үшiн айыппұл түрiнде туындайды.
</w:t>
      </w:r>
      <w:r>
        <w:br/>
      </w:r>
      <w:r>
        <w:rPr>
          <w:rFonts w:ascii="Times New Roman"/>
          <w:b w:val="false"/>
          <w:i w:val="false"/>
          <w:color w:val="000000"/>
          <w:sz w:val="28"/>
        </w:rPr>
        <w:t>
          2. Осы Заңды бұзған жағдайда нарықтық қатынастардың субъектiлерi, 
мемлекеттiк органдар мен жергiлiктi өзiн-өзiн басқару органдары және 
олардың лауазымды адамдары:
</w:t>
      </w:r>
      <w:r>
        <w:br/>
      </w:r>
      <w:r>
        <w:rPr>
          <w:rFonts w:ascii="Times New Roman"/>
          <w:b w:val="false"/>
          <w:i w:val="false"/>
          <w:color w:val="000000"/>
          <w:sz w:val="28"/>
        </w:rPr>
        <w:t>
          1) уәкiлеттi органның нұсқамаларына сәйкес жосықсыз бәсеке фактiсi 
бойынша тәртiп бұзушылықты тоқтатуға, бәсекенi жоюға немесе шектеуге 
бағытталған келiсiмдi (келiсiлген iс-әрекеттердi) бұзуға немесе өзгертуге 
және нұсқамада көзделген өзге де iс-әрекеттердi орындауға;
</w:t>
      </w:r>
      <w:r>
        <w:br/>
      </w:r>
      <w:r>
        <w:rPr>
          <w:rFonts w:ascii="Times New Roman"/>
          <w:b w:val="false"/>
          <w:i w:val="false"/>
          <w:color w:val="000000"/>
          <w:sz w:val="28"/>
        </w:rPr>
        <w:t>
          2) жосықсыз бәсеке салдарынан келтiрiлген залалды (зиянды) заңдарда 
белгiленген тәртiппен өтеуге;
</w:t>
      </w:r>
      <w:r>
        <w:br/>
      </w:r>
      <w:r>
        <w:rPr>
          <w:rFonts w:ascii="Times New Roman"/>
          <w:b w:val="false"/>
          <w:i w:val="false"/>
          <w:color w:val="000000"/>
          <w:sz w:val="28"/>
        </w:rPr>
        <w:t>
          3) жосықсыз бәсеке нәтижесiнде алынған табысты және заң актiлерiнде 
белгiленген тәртiппен айыппұлды мемлекеттiк бюджетке аударуға мiндеттi. 
Жосықсыз бәсеке нәтижесiнде алынған табысты аудару мүмкiн болмаған 
жағдайда, құқыққа қарсы iс-әрекет кезеңiнде алынған, бiрақ осындай 
iс-әрекеттер анықталған жыл алдындағы соңғы есептiк жылдағыдан аспайтындай 
табыс мемлекеттiк бюджетке алып қойылады.".
</w:t>
      </w:r>
      <w:r>
        <w:br/>
      </w:r>
      <w:r>
        <w:rPr>
          <w:rFonts w:ascii="Times New Roman"/>
          <w:b w:val="false"/>
          <w:i w:val="false"/>
          <w:color w:val="000000"/>
          <w:sz w:val="28"/>
        </w:rPr>
        <w:t>
          7. 7-бапта:
</w:t>
      </w:r>
      <w:r>
        <w:br/>
      </w:r>
      <w:r>
        <w:rPr>
          <w:rFonts w:ascii="Times New Roman"/>
          <w:b w:val="false"/>
          <w:i w:val="false"/>
          <w:color w:val="000000"/>
          <w:sz w:val="28"/>
        </w:rPr>
        <w:t>
          2-тармақта:
</w:t>
      </w:r>
      <w:r>
        <w:br/>
      </w:r>
      <w:r>
        <w:rPr>
          <w:rFonts w:ascii="Times New Roman"/>
          <w:b w:val="false"/>
          <w:i w:val="false"/>
          <w:color w:val="000000"/>
          <w:sz w:val="28"/>
        </w:rPr>
        <w:t>
          1) тармақша "оның зардаптарын жою туралы" деген сөздерден кейiн 
", сондай-ақ жосықсыз бәсеке нәтижесiнде алынған табысты мемлекеттiк 
бюджетке аудару туралы" деген сөздермен толықтырылсын;
</w:t>
      </w:r>
      <w:r>
        <w:br/>
      </w:r>
      <w:r>
        <w:rPr>
          <w:rFonts w:ascii="Times New Roman"/>
          <w:b w:val="false"/>
          <w:i w:val="false"/>
          <w:color w:val="000000"/>
          <w:sz w:val="28"/>
        </w:rPr>
        <w:t>
          5) тармақша мынадай редакцияда жазылсын:
</w:t>
      </w:r>
      <w:r>
        <w:br/>
      </w:r>
      <w:r>
        <w:rPr>
          <w:rFonts w:ascii="Times New Roman"/>
          <w:b w:val="false"/>
          <w:i w:val="false"/>
          <w:color w:val="000000"/>
          <w:sz w:val="28"/>
        </w:rPr>
        <w:t>
          "5) жосықсыз бәсекенiң жолын кесу және оның зардаптарын жою туралы, 
жосықсыз бәсекенi жүзеге асыру кезеңiнде алынған табысты мемлекеттiк 
бюджетке алып қою туралы, жосықсыз бәсекенi жүзеге асыру кезеңiнде заңды 
тұлғаға немесе жеке кәсiпкерге, сондай-ақ тұтынушыларға келтiрiлген зиянды 
өндiрiп алу туралы, өнiмдi контрафактық деп тану туралы талап қойып сотқа 
жүгiнуге;";
</w:t>
      </w:r>
      <w:r>
        <w:rPr>
          <w:rFonts w:ascii="Times New Roman"/>
          <w:b w:val="false"/>
          <w:i w:val="false"/>
          <w:color w:val="000000"/>
          <w:sz w:val="28"/>
        </w:rPr>
        <w:t>
</w:t>
      </w:r>
    </w:p>
    <w:p>
      <w:pPr>
        <w:spacing w:after="0"/>
        <w:ind w:left="0"/>
        <w:jc w:val="left"/>
      </w:pPr>
      <w:r>
        <w:rPr>
          <w:rFonts w:ascii="Times New Roman"/>
          <w:b w:val="false"/>
          <w:i w:val="false"/>
          <w:color w:val="000000"/>
          <w:sz w:val="28"/>
        </w:rPr>
        <w:t>
     мынадай мазмұндағы 3-тармақпен толықтырылсын:
     "3. Осы Заңды бұзушылықты жою туралы нарықтық қатынастар 
субъектiлерiне, мемлекеттiк органдарға және жергiлiктi өзiн-өзi басқару 
органдарына енгiзiлген нұсқамалар, егер мұндай нұсқамаларға заң 
актiлерiнде белгiленген тәртiппен шағым берiлмеген болса, орындау үшiн 
мiндеттi болып табылады.".
     Қазақстан Республикасының
             Президентi 
     Мамандар:
       Қасымбеков Б.А.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