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aae8" w14:textId="380a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"Мемлекеттік кәсіпорын туралы" заң күші бар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4 мамырдағы N 185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 Президентінің "Мемлекеттік кәсіпорын туралы" 1995 жылғы 19 маусымдағы N 2335 заң күші бар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1995 ж., N 9-10, 66-құжат; N 24, 164-құжат; Қазақстан Республикасы Парламентінің Жаршысы, 1997 ж., N 12, 183-құжат; N 13-14, 205-құжат; 1998 ж., N 23, 429-құжат; 1999 ж., N 22, 789-құжат; N 23, 916-құжат)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2-баптың 1-тармағының 3) тармақшасы "мемлекеттің" деген сөздің алдынан "бақылау және қадағалау функцияларын қоспағанда,"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8-баптың 2-тармағы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Мемлекеттік кәсіпорынға өз Жарғысында көрсетілген қызметінің нысанасы мен мақсатына сай келмейтін қызметті жүзеге асыруына, сондай-ақ мәмілелерді жасауына тыйым салынады.";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18-бапта: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 алып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12) тармақшамен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мемлекеттік құқық кадастрын жүргізуді қамтамасыз ететін қызметті жүзеге асыру.";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екінші бөлікпен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органдардың қызметтік ғимаратын пайдалану және жабдықтау функцияларын орындау мақсатында шаруашылық жүргізу құқығындағы мемлекеттік кәсіпорындар құруға тыйым салынады.";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32-баптың 5) тармақшасындағы "жүзеге асыру" деген сөздерден кейін нүктелі үтір қойылып, "үшін құрыла алады." деген сөздер алып тасталсын және мынадай мазмұндағы 6), 7), 8) тармақшалармен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мемлекеттік органдардың қызметтік ғимараттарын пайдалануды және жабдықтау функцияларын орындауды жүзеге асыру;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кеме жүзетін жолдар мен гидротехникалық құрылыстарды (шлюздерді) күтіп-ұстау мен дамыту;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монополияға жатқызылған салалардағы қызметті жүзеге асыру үшін құрылуы мүмкін.";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39-баптың екінші бөлігі мынадай редакцияда жазылсын: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"Өзге шаруашылық қызметті жүзеге асыруға жол берілмейді.".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қолданысқа енгізілгенге дейін құрылған мемлекеттік кәсіпорындардың құрылтай құжаттары осы Заң қолданысқа енгізілген күннен бастап алты ай ішінде осы Заңға сәйкес келтірілуге тиіс.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