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045a" w14:textId="d820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Еуропа-Кавказ-Азия жолын дамытуға байланысты халықаралық көлік қатынасы туралы негізгі көпжақты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7 мамыр N 196-II</w:t>
      </w:r>
    </w:p>
    <w:p>
      <w:pPr>
        <w:spacing w:after="0"/>
        <w:ind w:left="0"/>
        <w:jc w:val="both"/>
      </w:pPr>
      <w:r>
        <w:rPr>
          <w:rFonts w:ascii="Times New Roman"/>
          <w:b w:val="false"/>
          <w:i w:val="false"/>
          <w:color w:val="000000"/>
          <w:sz w:val="28"/>
        </w:rPr>
        <w:t>
</w:t>
      </w:r>
      <w:r>
        <w:rPr>
          <w:rFonts w:ascii="Times New Roman"/>
          <w:b w:val="false"/>
          <w:i w:val="false"/>
          <w:color w:val="000000"/>
          <w:sz w:val="28"/>
        </w:rPr>
        <w:t>
      Бакуде 1998 жылғы 8 қыркүйекте жасалған Еуропа-Кавказ-Азия жолын дамытуға байланысты халықаралық көлік қатынасы туралы негізгі көпжақты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Еуропа-Кавказ-Азия дәлiзін дамыту жөніндегi халықаралық көлiк туралы негізгi көпжақты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Келiсiмге қатысушы мемлекеттер,
</w:t>
      </w:r>
      <w:r>
        <w:br/>
      </w:r>
      <w:r>
        <w:rPr>
          <w:rFonts w:ascii="Times New Roman"/>
          <w:b w:val="false"/>
          <w:i w:val="false"/>
          <w:color w:val="000000"/>
          <w:sz w:val="28"/>
        </w:rPr>
        <w:t>
      Еуропа, Қара теңiз, Кавказ, Каспий теңiзi және Азия аймақтарында экономикалық қарым-қатынасты, сауданы және көлiк қатынасын дамытуға ұмтылыс бiлдiре отырып, 
</w:t>
      </w:r>
      <w:r>
        <w:br/>
      </w:r>
      <w:r>
        <w:rPr>
          <w:rFonts w:ascii="Times New Roman"/>
          <w:b w:val="false"/>
          <w:i w:val="false"/>
          <w:color w:val="000000"/>
          <w:sz w:val="28"/>
        </w:rPr>
        <w:t>
      Еуропа-Кавказ-Азия дәлiзiн дамыту жөнiндегi халықаралық көлiк туралы негiзгi көпжақты келiсiм (бұдан әрi "Негiзгi Келiсiм" деп аталады) жасасуға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Келiсiмнiң ережелері Тараптар арасындағы халықаралық жүк және жолаушылар тасымалдарын, сондай-ақ Тараптардың аумақтары арқылы транзиттiк тасымалдарды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жүктi немесе жолаушыларды қабылдау және белгiленген жеткiзу орны, сондай-ақ транзит кезiнде жүктердiң сақталуы келiсiм-шартта көрсетiлгендей, ең болмағанда бiреуi Негiзгi Келiсiмнiң Тарабы болып табылатын екi әр түрлi елде болса, Негiзгi Келiсiмнiң мақсатында "халықаралық тасымалдау": 
</w:t>
      </w:r>
      <w:r>
        <w:br/>
      </w:r>
      <w:r>
        <w:rPr>
          <w:rFonts w:ascii="Times New Roman"/>
          <w:b w:val="false"/>
          <w:i w:val="false"/>
          <w:color w:val="000000"/>
          <w:sz w:val="28"/>
        </w:rPr>
        <w:t>
      а) автомобиль көлiгiнде (соның ішінде тiркемелер мен жартылай тiркемелер); 
</w:t>
      </w:r>
      <w:r>
        <w:br/>
      </w:r>
      <w:r>
        <w:rPr>
          <w:rFonts w:ascii="Times New Roman"/>
          <w:b w:val="false"/>
          <w:i w:val="false"/>
          <w:color w:val="000000"/>
          <w:sz w:val="28"/>
        </w:rPr>
        <w:t>
      б) темiр жол көлiгiнде; 
</w:t>
      </w:r>
      <w:r>
        <w:br/>
      </w:r>
      <w:r>
        <w:rPr>
          <w:rFonts w:ascii="Times New Roman"/>
          <w:b w:val="false"/>
          <w:i w:val="false"/>
          <w:color w:val="000000"/>
          <w:sz w:val="28"/>
        </w:rPr>
        <w:t>
      в) су көлiгiнде; 
</w:t>
      </w:r>
      <w:r>
        <w:br/>
      </w:r>
      <w:r>
        <w:rPr>
          <w:rFonts w:ascii="Times New Roman"/>
          <w:b w:val="false"/>
          <w:i w:val="false"/>
          <w:color w:val="000000"/>
          <w:sz w:val="28"/>
        </w:rPr>
        <w:t>
      г) әуе көлiгiнде; 
</w:t>
      </w:r>
      <w:r>
        <w:br/>
      </w:r>
      <w:r>
        <w:rPr>
          <w:rFonts w:ascii="Times New Roman"/>
          <w:b w:val="false"/>
          <w:i w:val="false"/>
          <w:color w:val="000000"/>
          <w:sz w:val="28"/>
        </w:rPr>
        <w:t>
      д) контейнерлер жөнiндегi кеден конвенциясына сәйкес барлық контейнер түрлерiнде; 
</w:t>
      </w:r>
      <w:r>
        <w:br/>
      </w:r>
      <w:r>
        <w:rPr>
          <w:rFonts w:ascii="Times New Roman"/>
          <w:b w:val="false"/>
          <w:i w:val="false"/>
          <w:color w:val="000000"/>
          <w:sz w:val="28"/>
        </w:rPr>
        <w:t>
      е) құбырларда немесе олардың көмегiмен тауарлардың немесе жолаушылардың қозғалысын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Келiсiмнің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Келiсiмнiң мақсаттары: 
</w:t>
      </w:r>
      <w:r>
        <w:br/>
      </w:r>
      <w:r>
        <w:rPr>
          <w:rFonts w:ascii="Times New Roman"/>
          <w:b w:val="false"/>
          <w:i w:val="false"/>
          <w:color w:val="000000"/>
          <w:sz w:val="28"/>
        </w:rPr>
        <w:t>
      а) Еуропа, Қара теңiз, Кавказ, Каспий теңiзi және Азия аймақтарында экономикалық қарым-қатынасты, сауданы және көлiк қатынасын дамыту; 
</w:t>
      </w:r>
      <w:r>
        <w:br/>
      </w:r>
      <w:r>
        <w:rPr>
          <w:rFonts w:ascii="Times New Roman"/>
          <w:b w:val="false"/>
          <w:i w:val="false"/>
          <w:color w:val="000000"/>
          <w:sz w:val="28"/>
        </w:rPr>
        <w:t>
      б) автомобиль, әуе және темiр жол көлiгiнiң, сондай-ақ саудалық кеме қатынасы халықаралық рыногына кiруге жәрдемдесу; 
</w:t>
      </w:r>
      <w:r>
        <w:br/>
      </w:r>
      <w:r>
        <w:rPr>
          <w:rFonts w:ascii="Times New Roman"/>
          <w:b w:val="false"/>
          <w:i w:val="false"/>
          <w:color w:val="000000"/>
          <w:sz w:val="28"/>
        </w:rPr>
        <w:t>
      в) жүктердiң, жолаушылардың халықаралық тасымалдарына және көмiрсутегi өнiмдерiн халықаралық тасымалдауға ықпал ету; 
</w:t>
      </w:r>
      <w:r>
        <w:br/>
      </w:r>
      <w:r>
        <w:rPr>
          <w:rFonts w:ascii="Times New Roman"/>
          <w:b w:val="false"/>
          <w:i w:val="false"/>
          <w:color w:val="000000"/>
          <w:sz w:val="28"/>
        </w:rPr>
        <w:t>
      г) қозғалыс қауiпсiздiгiн, жүктердiң сақталуын және қоршаған ортаны қорғауды қамтамасыз ету; 
</w:t>
      </w:r>
      <w:r>
        <w:br/>
      </w:r>
      <w:r>
        <w:rPr>
          <w:rFonts w:ascii="Times New Roman"/>
          <w:b w:val="false"/>
          <w:i w:val="false"/>
          <w:color w:val="000000"/>
          <w:sz w:val="28"/>
        </w:rPr>
        <w:t>
      д) көлiк саясатын, сондай-ақ көлiк саласындағы құқылық шеңберлердi үйлесiмдi ету; 
</w:t>
      </w:r>
      <w:r>
        <w:br/>
      </w:r>
      <w:r>
        <w:rPr>
          <w:rFonts w:ascii="Times New Roman"/>
          <w:b w:val="false"/>
          <w:i w:val="false"/>
          <w:color w:val="000000"/>
          <w:sz w:val="28"/>
        </w:rPr>
        <w:t>
      е) жекелеген көлiк түрлерi арасында тең бәсекелестiк жағдайын 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тасымалдарға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екіншi Тарапқа Негiзгi Келiсiмде көрсетiлген шартпен олардың аумақтары арқылы халықаралық көлiк құралдарының, жүктер мен жолаушылардың транзитпен өту құқығын бередi. 
</w:t>
      </w:r>
      <w:r>
        <w:br/>
      </w:r>
      <w:r>
        <w:rPr>
          <w:rFonts w:ascii="Times New Roman"/>
          <w:b w:val="false"/>
          <w:i w:val="false"/>
          <w:color w:val="000000"/>
          <w:sz w:val="28"/>
        </w:rPr>
        <w:t>
      2. Тараптар өз аумақтарында транзиттiк тасымалдарға барынша тиiмдi жәрдем көрсетудiң ұйымдастырылуын қамтамасыз етедi. 
</w:t>
      </w:r>
      <w:r>
        <w:br/>
      </w:r>
      <w:r>
        <w:rPr>
          <w:rFonts w:ascii="Times New Roman"/>
          <w:b w:val="false"/>
          <w:i w:val="false"/>
          <w:color w:val="000000"/>
          <w:sz w:val="28"/>
        </w:rPr>
        <w:t>
      3. Негiзгi Келiсiмнiң ережелерi Тараптар қатысушысы болып табылатын немесе болуы мүмкiн халықаралық конвенциялар мен келiсiмдерден шығатын олардың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Салықтарды, алымдарды және басқа да төлемдердi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Салықтар, алымдар және басқа да төлемдер, олардың атауларына немесе мақсаттарына қарамастан, көлiк, кеден қызмет көрсетулерiне, тасымалдауға байланысты қызмет көрсетулерге шығатын шығыстарды, сондай-ақ көлiк инфрақұрылымын пайдалану үшiн төленетiн төлемдердi қоспағанда, транзиттiк тасымалдарға қатысты алынбайтын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Жеңiлдетiлген шарттар мен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Транзит тасымалдарын қамтамасыз етуде қызмет көрсету үшiн тарифтер жеңiлдетiлген шарттармен белгiленедi. 
</w:t>
      </w:r>
      <w:r>
        <w:br/>
      </w:r>
      <w:r>
        <w:rPr>
          <w:rFonts w:ascii="Times New Roman"/>
          <w:b w:val="false"/>
          <w:i w:val="false"/>
          <w:color w:val="000000"/>
          <w:sz w:val="28"/>
        </w:rPr>
        <w:t>
      2. Тараптар Негiзгi Келiсiмнiң 1-бабында көрсетiлген тасымалдау түрлерi үшiн екi Тарап арасында жеңілдетiлген шарттар мен тарифтер белгiленетiн жағдайда осы Тараптар мен екiншi Тараптар арасында кемiнде осындай жеңiлдетiлген шарттар мен тарифтер қолданылатынына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 қауiпсiздiгi, жүктердiң сақталуы және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Негiзгi Келiсiмнiң 1-бабында көзделген халықаралық тасымалдар кезiнде қозғалыс, жолаушылар мен жүктердiң қауіпсiздiгiн, жүктер мен көлiк құралдарының сақталуын, сондай-ақ қоршаған ортаны қорғауды қамтамасыз ететiн тиiстi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Yкiметаралық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Негiзгi Келiсiмнiң ережелерiн жүзеге асыруға және қолдануға қатысты мәселелердi реттеу мақсатында Yкiметаралық Комиссия құрады.
</w:t>
      </w:r>
      <w:r>
        <w:br/>
      </w:r>
      <w:r>
        <w:rPr>
          <w:rFonts w:ascii="Times New Roman"/>
          <w:b w:val="false"/>
          <w:i w:val="false"/>
          <w:color w:val="000000"/>
          <w:sz w:val="28"/>
        </w:rPr>
        <w:t>
      2. Yкiметаралық Комиссия Тараптардың жоғары дәрежелi үкiметтiк лауазымды тұлғаларынан немесе олардың Негiзгi Келiсiм шеңберiнде шешiм қабылдау өкiлеттiгi бар өкiлдерiнен құралады.       Yкiметаралық Комиссия шешiмдерiн жалпы ымыраға келушiлiк қағидаттары негізiнде қабылдайды. 
</w:t>
      </w:r>
      <w:r>
        <w:br/>
      </w:r>
      <w:r>
        <w:rPr>
          <w:rFonts w:ascii="Times New Roman"/>
          <w:b w:val="false"/>
          <w:i w:val="false"/>
          <w:color w:val="000000"/>
          <w:sz w:val="28"/>
        </w:rPr>
        <w:t>
      3. Yкiметаралық Комиссия мәжiлiстерiн тұрақты түрде, кемiнде жылына бiр рет, кезегiмен әрбiр Тарапта өткiзедi. Сонымен қатар қабылдайтын Тарап бiр жыл бойы төрағалық етедi. Мәжiлiс өтетiн Тарап делегациясының басшысы Үкiметаралық Комиссияның Төрағасы болып табылады. 
</w:t>
      </w:r>
      <w:r>
        <w:br/>
      </w:r>
      <w:r>
        <w:rPr>
          <w:rFonts w:ascii="Times New Roman"/>
          <w:b w:val="false"/>
          <w:i w:val="false"/>
          <w:color w:val="000000"/>
          <w:sz w:val="28"/>
        </w:rPr>
        <w:t>
      Yкiметаралық Комиссия мәжiлiстерi Төрағаның немесе кез келген Тараптың ұсынысы бойынша қатысуға тиiстi сарапшыларды шақыра алатын Тарап өкiлдерiнiң қатысуымен өткiзiледi. 
</w:t>
      </w:r>
      <w:r>
        <w:br/>
      </w:r>
      <w:r>
        <w:rPr>
          <w:rFonts w:ascii="Times New Roman"/>
          <w:b w:val="false"/>
          <w:i w:val="false"/>
          <w:color w:val="000000"/>
          <w:sz w:val="28"/>
        </w:rPr>
        <w:t>
      4. Yкiметаралық Комиссия өз рәсiм ережелерiн қабылдайды. 
</w:t>
      </w:r>
      <w:r>
        <w:br/>
      </w:r>
      <w:r>
        <w:rPr>
          <w:rFonts w:ascii="Times New Roman"/>
          <w:b w:val="false"/>
          <w:i w:val="false"/>
          <w:color w:val="000000"/>
          <w:sz w:val="28"/>
        </w:rPr>
        <w:t>
      5. Қажет болғанда Үкiметаралық Комиссия Негiзгi Келiсiмге түзетулер мен өзгерiстер енгiзу, сондай-ақ Негiзгi Келiсiмге жаңа техникалық қосымшалар қабылдау туралы ұсыныс енгiзуi мүмкiн. 
</w:t>
      </w:r>
      <w:r>
        <w:br/>
      </w:r>
      <w:r>
        <w:rPr>
          <w:rFonts w:ascii="Times New Roman"/>
          <w:b w:val="false"/>
          <w:i w:val="false"/>
          <w:color w:val="000000"/>
          <w:sz w:val="28"/>
        </w:rPr>
        <w:t>
      6. Үкiметаралық Комиссия Негiзгi Келiсiм шеңберiндегi мәселелер, оның ішінде: 
</w:t>
      </w:r>
      <w:r>
        <w:br/>
      </w:r>
      <w:r>
        <w:rPr>
          <w:rFonts w:ascii="Times New Roman"/>
          <w:b w:val="false"/>
          <w:i w:val="false"/>
          <w:color w:val="000000"/>
          <w:sz w:val="28"/>
        </w:rPr>
        <w:t>
      а) көлiк саясатын үйлестiру; 
</w:t>
      </w:r>
      <w:r>
        <w:br/>
      </w:r>
      <w:r>
        <w:rPr>
          <w:rFonts w:ascii="Times New Roman"/>
          <w:b w:val="false"/>
          <w:i w:val="false"/>
          <w:color w:val="000000"/>
          <w:sz w:val="28"/>
        </w:rPr>
        <w:t>
      б) Негiзгі Келiсiм ережелерiнiң сақталуын қамтамасыз ету; 
</w:t>
      </w:r>
      <w:r>
        <w:br/>
      </w:r>
      <w:r>
        <w:rPr>
          <w:rFonts w:ascii="Times New Roman"/>
          <w:b w:val="false"/>
          <w:i w:val="false"/>
          <w:color w:val="000000"/>
          <w:sz w:val="28"/>
        </w:rPr>
        <w:t>
      в) тиiстi ақпарат жинау және еркiн алмасу; 
</w:t>
      </w:r>
      <w:r>
        <w:br/>
      </w:r>
      <w:r>
        <w:rPr>
          <w:rFonts w:ascii="Times New Roman"/>
          <w:b w:val="false"/>
          <w:i w:val="false"/>
          <w:color w:val="000000"/>
          <w:sz w:val="28"/>
        </w:rPr>
        <w:t>
      г) бәрiнен бұрын қозғалыс қауiпсiздiгiн, жүктердің сақталуын және экологиялық аспектiлердi ескере отырып, Тараптар арасында тасымалдардың үйлесiмдi дамуын; 
</w:t>
      </w:r>
      <w:r>
        <w:br/>
      </w:r>
      <w:r>
        <w:rPr>
          <w:rFonts w:ascii="Times New Roman"/>
          <w:b w:val="false"/>
          <w:i w:val="false"/>
          <w:color w:val="000000"/>
          <w:sz w:val="28"/>
        </w:rPr>
        <w:t>
      д) көлiк кәсiпорындары мен мекемелерi арасында ынтымақтастыққа жәрдемдесу; 
</w:t>
      </w:r>
      <w:r>
        <w:br/>
      </w:r>
      <w:r>
        <w:rPr>
          <w:rFonts w:ascii="Times New Roman"/>
          <w:b w:val="false"/>
          <w:i w:val="false"/>
          <w:color w:val="000000"/>
          <w:sz w:val="28"/>
        </w:rPr>
        <w:t>
      е) мультимодальдiк тасымалдарға жәрдемдесу; 
</w:t>
      </w:r>
      <w:r>
        <w:br/>
      </w:r>
      <w:r>
        <w:rPr>
          <w:rFonts w:ascii="Times New Roman"/>
          <w:b w:val="false"/>
          <w:i w:val="false"/>
          <w:color w:val="000000"/>
          <w:sz w:val="28"/>
        </w:rPr>
        <w:t>
      ж) орнатылған өткiзу бекеттерiнде қолдануға жататын кеден рәсiмдерi мен iс-тәжiрибесiн оңайлату мәселелерi бойынша Тараптар қабылдау үшiн шешiмдер мен тиiстi ұсынымдар әзiрлейдi. 
</w:t>
      </w:r>
      <w:r>
        <w:br/>
      </w:r>
      <w:r>
        <w:rPr>
          <w:rFonts w:ascii="Times New Roman"/>
          <w:b w:val="false"/>
          <w:i w:val="false"/>
          <w:color w:val="000000"/>
          <w:sz w:val="28"/>
        </w:rPr>
        <w:t>
      7. Yкiметаралық Комиссия Негiзгi Келiсiмнiң 10-бабының 1-тармағында көрсетiлген салалар бойынша жұмыс топтарын құруға және олардың құқықтары мен мiндеттерiн анықтауға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Yкiметаралық Комиссия Негiзгi Келiсiмдi тиiмдi қолдану үшiн Тұрақты Хатшылық құрады.
</w:t>
      </w:r>
      <w:r>
        <w:br/>
      </w:r>
      <w:r>
        <w:rPr>
          <w:rFonts w:ascii="Times New Roman"/>
          <w:b w:val="false"/>
          <w:i w:val="false"/>
          <w:color w:val="000000"/>
          <w:sz w:val="28"/>
        </w:rPr>
        <w:t>
      2. Хатшылық Баку қаласында, Әзiрбайжан Республикасы, орналасқан және оның әрбiр Тарапта тұрақты өкiлдiктерi болады. 
</w:t>
      </w:r>
      <w:r>
        <w:br/>
      </w:r>
      <w:r>
        <w:rPr>
          <w:rFonts w:ascii="Times New Roman"/>
          <w:b w:val="false"/>
          <w:i w:val="false"/>
          <w:color w:val="000000"/>
          <w:sz w:val="28"/>
        </w:rPr>
        <w:t>
      3. Үкiметаралық Комиссия Тұрақты Хатшылық туралы ереженi әзiрлеп, бекiтедi, оның өкiлеттiк шегiн, құқықтары мен мiндеттерiн, лауазымды тұлғаларды тағайындау рәсiмiн белгiлейдi, сондай-ақ Тұрақты Хатшылықтың жұмысын бiрлесiп қаржыландыру жүйесi жөнiнде ұсыныстар дайындайды.   
</w:t>
      </w:r>
      <w:r>
        <w:br/>
      </w:r>
      <w:r>
        <w:rPr>
          <w:rFonts w:ascii="Times New Roman"/>
          <w:b w:val="false"/>
          <w:i w:val="false"/>
          <w:color w:val="000000"/>
          <w:sz w:val="28"/>
        </w:rPr>
        <w:t>
      Қаржыландыру жүйесiн Тараптардың үкіметтерi бекiтедi.
</w:t>
      </w:r>
      <w:r>
        <w:br/>
      </w:r>
      <w:r>
        <w:rPr>
          <w:rFonts w:ascii="Times New Roman"/>
          <w:b w:val="false"/>
          <w:i w:val="false"/>
          <w:color w:val="000000"/>
          <w:sz w:val="28"/>
        </w:rPr>
        <w:t>
      4. Тұрақты Хатшылық Негiзгі Келiсiм ережелерiнiң орындалуына қадағалауды жүзеге асырады, сондай-ақ Yкiметаралық Комиссияның шешiмдерiн орындайды және Үкiметаралық Комиссияға тиiстi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автомобиль көлiгi, халықаралық темiр жол көлiгi, халықаралық сауда кеме қатынасы және кеден рәсiмдерi мен құжаттарды өңдеу жөнiндегi техникалық қосымшалар Негiзгi Келiсiмнiң ажырамас бөлiгi болып табылады және кейiннен, қажет болған жағдайда, қабылдануы мүмкiн басқа да техникалық қосымшалармен бiрдей. 
</w:t>
      </w:r>
      <w:r>
        <w:br/>
      </w:r>
      <w:r>
        <w:rPr>
          <w:rFonts w:ascii="Times New Roman"/>
          <w:b w:val="false"/>
          <w:i w:val="false"/>
          <w:color w:val="000000"/>
          <w:sz w:val="28"/>
        </w:rPr>
        <w:t>
      2. Тараптар үшiн техникалық қосымшалар Негiзгi Келiсiм сияқты және соның көлемiндегідей мiндетті болып табылады және Негiзгi Келiсiмде анықталған мәселелердiң егжей-тегжейлi реттелуiн қамтамасыз етедi. Алайда, Негiзгi Келiсiмнiң ережелерi мен кез келген техникалық қосымша ережелерiнiң арасында қайшылық туындағанда Негiзгi Келiсiмнiң ережелерiн басшылыққа алу қажет. 
</w:t>
      </w:r>
      <w:r>
        <w:br/>
      </w:r>
      <w:r>
        <w:rPr>
          <w:rFonts w:ascii="Times New Roman"/>
          <w:b w:val="false"/>
          <w:i w:val="false"/>
          <w:color w:val="000000"/>
          <w:sz w:val="28"/>
        </w:rPr>
        <w:t>
      3. Әрбiр Тарап техникалық қосымшаларға түзетулер ұсынуға және қажет болған жағдайда Тұрақты Хатшылыққа жаңа техникалық қосымшалардың жобаларын ұсынуға құқылы. 
</w:t>
      </w:r>
      <w:r>
        <w:br/>
      </w:r>
      <w:r>
        <w:rPr>
          <w:rFonts w:ascii="Times New Roman"/>
          <w:b w:val="false"/>
          <w:i w:val="false"/>
          <w:color w:val="000000"/>
          <w:sz w:val="28"/>
        </w:rPr>
        <w:t>
      4. Техникалық қосымшаларға ұсынылған түзетулер мен жаңа жобаларды Yкiметаралық Комиссия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келiсiмiмен Негізгі Келiсiмге Негiзгi Келiсiмнiң ажырамас бөлiгi болып табылатын Хаттамамен ресiмделетiн өзгерiстер мен толықтырулар енгізілуi мүмкiн. 
</w:t>
      </w:r>
      <w:r>
        <w:br/>
      </w:r>
      <w:r>
        <w:rPr>
          <w:rFonts w:ascii="Times New Roman"/>
          <w:b w:val="false"/>
          <w:i w:val="false"/>
          <w:color w:val="000000"/>
          <w:sz w:val="28"/>
        </w:rPr>
        <w:t>
      2. Өзгерiстер мен толықтырулар туралы хаттаманың күшiне енуi Негiзгi Келiсiм күшiне енген тәртiпте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Негiзгi Келiсiмдi қолдануға, түсiндiруге, бұзуға немесе тоқтатуға байланысты туындайтын және келiссөздер жүргiзу жолымен шешiлуi мүмкiн емес кез келген дауларды, келiспеушiлiктердi немесе талаптарды кез келген қатысты Тарап Yкіметаралық Комиссияның қарауына бередi. 
</w:t>
      </w:r>
      <w:r>
        <w:br/>
      </w:r>
      <w:r>
        <w:rPr>
          <w:rFonts w:ascii="Times New Roman"/>
          <w:b w:val="false"/>
          <w:i w:val="false"/>
          <w:color w:val="000000"/>
          <w:sz w:val="28"/>
        </w:rPr>
        <w:t>
      2. Yкiметаралық Комиссия шеше алмайтын кез келген даулар, келiспеушiлiктер немесе талаптар барлық қатысты Тараптардың өтiнiшi бойынша тиiстi халықаралық немесе төрелiк сотқа немесе өзiнiң құзыретi шегiнде шешу үшiн Гаагадағы Халықаралық Сотқа тапсырылатын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Келiсiмнiң 15-бабында көрсетiлген Депозитарийге Тараптардың өздерiнiң ұлттық заңдарына сәйкес тиiстi мемлекетiшiлiк рәсiмдердi орындағаны туралы төртiншi мәлімдеме тапсырылғаннан кейiн Негiзгi Келiсiм 30 күннен соң күшiне енедi. 
</w:t>
      </w:r>
      <w:r>
        <w:br/>
      </w:r>
      <w:r>
        <w:rPr>
          <w:rFonts w:ascii="Times New Roman"/>
          <w:b w:val="false"/>
          <w:i w:val="false"/>
          <w:color w:val="000000"/>
          <w:sz w:val="28"/>
        </w:rPr>
        <w:t>
      2. Қалған Тараптар үшiн Негiзгі Келiсiм олар Депозитарийге өз ұлттық заңдарына сәйкес тиiстi мемлекетішілiк рәсiмдердi орындағаны туралы хабарлама тапсырғаннан кейін 30 күннен соң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Келiсiм кез келген Мемлекеттiң қосылуы үшiн ашық.       2. Қосылу туралы құжат, осындай қосылуға бүкiл Тараптардың келiсiмi болса, Негiзгi Келiсiмнің 15-бабында көрсетiлген Депозитарийге сақтауға тапсырылады. 
</w:t>
      </w:r>
      <w:r>
        <w:br/>
      </w:r>
      <w:r>
        <w:rPr>
          <w:rFonts w:ascii="Times New Roman"/>
          <w:b w:val="false"/>
          <w:i w:val="false"/>
          <w:color w:val="000000"/>
          <w:sz w:val="28"/>
        </w:rPr>
        <w:t>
      3. Қосылған Мемлекеттер үшiн Келiсiм қосылу туралы құжат  Депозитарийге тапсырылғаннан кейін 30-күнi күшiне енедi.
</w:t>
      </w:r>
      <w:r>
        <w:br/>
      </w:r>
      <w:r>
        <w:rPr>
          <w:rFonts w:ascii="Times New Roman"/>
          <w:b w:val="false"/>
          <w:i w:val="false"/>
          <w:color w:val="000000"/>
          <w:sz w:val="28"/>
        </w:rPr>
        <w:t>
      4. Экономикалық интеграцияның аймақтық ұйымдары Негiзгi Келiсiмге қауымдастырылған мүшесi ретiнде кiруi мүмкiн.
</w:t>
      </w:r>
      <w:r>
        <w:br/>
      </w:r>
      <w:r>
        <w:rPr>
          <w:rFonts w:ascii="Times New Roman"/>
          <w:b w:val="false"/>
          <w:i w:val="false"/>
          <w:color w:val="000000"/>
          <w:sz w:val="28"/>
        </w:rPr>
        <w:t>
      5. Yкiметаралық Комиссия экономикалық интеграцияның аймақтық ұйымдары осы Келiсiмнiң Тараптарымен қауымдастыққа кiруi мүмкiн шарттарды әзiрлей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Әзiрбайжан Республикасы Негiзгi Келiсiмнiң Депозитарийi болып табылады, ол Негiзгi Келiсiмге қол қойған Тараптарға оның сендiрiлген көшiрмелерін жiбередi.
</w:t>
      </w:r>
      <w:r>
        <w:br/>
      </w:r>
      <w:r>
        <w:rPr>
          <w:rFonts w:ascii="Times New Roman"/>
          <w:b w:val="false"/>
          <w:i w:val="false"/>
          <w:color w:val="000000"/>
          <w:sz w:val="28"/>
        </w:rPr>
        <w:t>
      2. Депозитарий басқа Мемлекеттердiң қосылуы туралы және кез келген Тарапқа қатысты Негiзгi Келiсiмнiң күшi тоқтатылғаны туралы Тараптарға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Қолданыста болу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Келiсiм 10 жылдық мерзiмге жасалды. 
</w:t>
      </w:r>
      <w:r>
        <w:br/>
      </w:r>
      <w:r>
        <w:rPr>
          <w:rFonts w:ascii="Times New Roman"/>
          <w:b w:val="false"/>
          <w:i w:val="false"/>
          <w:color w:val="000000"/>
          <w:sz w:val="28"/>
        </w:rPr>
        <w:t>
      Негiзгi Келiсiмнің қолданыста болуы, егер Тараптар өзгеше туралы хабарламаса, келесi бес жылдық мерзiмдерге ұзартылады. 
</w:t>
      </w:r>
      <w:r>
        <w:br/>
      </w:r>
      <w:r>
        <w:rPr>
          <w:rFonts w:ascii="Times New Roman"/>
          <w:b w:val="false"/>
          <w:i w:val="false"/>
          <w:color w:val="000000"/>
          <w:sz w:val="28"/>
        </w:rPr>
        <w:t>
      2. Негiзгi Келiсiмнiң қолданыста болуы, егер Тарап кемiнде алты ай бұрын өз аумағында оның күшiн тоқтату туралы Депозитарийге жазбаша хабарламаса, осы Тараптың аумағында тоқтатылуы мүмкiн. 
</w:t>
      </w:r>
      <w:r>
        <w:br/>
      </w:r>
      <w:r>
        <w:rPr>
          <w:rFonts w:ascii="Times New Roman"/>
          <w:b w:val="false"/>
          <w:i w:val="false"/>
          <w:color w:val="000000"/>
          <w:sz w:val="28"/>
        </w:rPr>
        <w:t>
      3. Негiзгi Келiсiмнiң қосымшаларына сәйкес қол қойылған шарттар, келiсiмдер және басқа да уағдаластықтар бойынша мiндеттемелер Негiзгi Келiсiмнiң қолданыста болуы тоқтатылғаннан кейiн де, толық орындалғанға дейiн күшін сақтап қалады. 
</w:t>
      </w:r>
      <w:r>
        <w:br/>
      </w:r>
      <w:r>
        <w:rPr>
          <w:rFonts w:ascii="Times New Roman"/>
          <w:b w:val="false"/>
          <w:i w:val="false"/>
          <w:color w:val="000000"/>
          <w:sz w:val="28"/>
        </w:rPr>
        <w:t>
      Баку қаласында 1998 жылғы 8 қыркүйекте бiр түпнұсқа данада орыс және ағылшын тілдерiнде жасалды, екi мәтiн де түпнұсқасымен тең құқылы болып табылады.
</w:t>
      </w:r>
      <w:r>
        <w:br/>
      </w:r>
      <w:r>
        <w:rPr>
          <w:rFonts w:ascii="Times New Roman"/>
          <w:b w:val="false"/>
          <w:i w:val="false"/>
          <w:color w:val="000000"/>
          <w:sz w:val="28"/>
        </w:rPr>
        <w:t>
      Осыларды куәландыру ретiнде, төменде қол қойған мемлекет және үкiмет Басшылары немесе олардың өкiлеттi өкiлдерi қоса берiлген ескертпелерi кiретiн осы Негiзгi Келiсiмге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 үшін             Молдова Республикасы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 үшін                Румыния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Болгария Республикасы үшiн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үшін                              Түрiк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үшiн                 Украина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Әзербайжан Республикасының Еуропа-Кавказ-Азия дәлiзiн дамыту жөнiндегi халықаралық көлiк туралы негiзгi көпжақты келiсiмге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Әзербайжан Республикасы "Еуропа-Кавказ-Азия дәлiзiн дамыту жөнiндегi халықаралық көлiк туралы негiзгi көпжақты келiсiмде" және оның Техникалық Қосымшаларында баяндалған ешбiр құқықтарды, мiндеттер мен ережелердi Әзербайжан Республикасы солар үшiн Армения Республикасының аумағы бастапқы, транзиттiк немесе соңғы аумақ болып табылатын өз аумағы арқылы тасымалдарға қатысты қолданбайтынын мәлiмдейдi.
</w:t>
      </w:r>
      <w:r>
        <w:br/>
      </w:r>
      <w:r>
        <w:rPr>
          <w:rFonts w:ascii="Times New Roman"/>
          <w:b w:val="false"/>
          <w:i w:val="false"/>
          <w:color w:val="000000"/>
          <w:sz w:val="28"/>
        </w:rPr>
        <w:t>
      2. Әзербайжан Республикасы осы Ескертпенiң 1-тармағын кез келген уақытта өзгерту немесе алып тастау құқығын өзiне қалдырады және басқа Тараптар кез келген осындай өзгерiстер немесе алып тастау туралы жазбаша хабарланатын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Еуропа-Кавказ-Азия дәлiзiн дамыту жөнiндегi халықаралық көлiк туралы негiзгi көпжақты келiсiмге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темір жол көлігі жөніндегі Техникалық Қосымшаның 4-бабының ережелері және оның 2-ескертуі Қазақстан Республикасына таралмайды.     
</w:t>
      </w:r>
    </w:p>
    <w:p>
      <w:pPr>
        <w:spacing w:after="0"/>
        <w:ind w:left="0"/>
        <w:jc w:val="both"/>
      </w:pPr>
      <w:r>
        <w:rPr>
          <w:rFonts w:ascii="Times New Roman"/>
          <w:b w:val="false"/>
          <w:i w:val="false"/>
          <w:color w:val="000000"/>
          <w:sz w:val="28"/>
        </w:rPr>
        <w:t>
</w:t>
      </w:r>
      <w:r>
        <w:rPr>
          <w:rFonts w:ascii="Times New Roman"/>
          <w:b w:val="false"/>
          <w:i/>
          <w:color w:val="000000"/>
          <w:sz w:val="28"/>
        </w:rPr>
        <w:t>
 Делегация 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Көлік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Румынияның Еуропа-Кавказ-Азия дәлiзiн дамыту жөнiндегi халықаралық көлiк туралы негiзгi көпжақты келiсiмге ескертпесi
</w:t>
      </w:r>
      <w:r>
        <w:rPr>
          <w:rFonts w:ascii="Times New Roman"/>
          <w:b w:val="false"/>
          <w:i w:val="false"/>
          <w:color w:val="000000"/>
          <w:sz w:val="28"/>
        </w:rPr>
        <w:t>
</w:t>
      </w:r>
    </w:p>
    <w:p>
      <w:pPr>
        <w:spacing w:after="0"/>
        <w:ind w:left="0"/>
        <w:jc w:val="both"/>
      </w:pPr>
      <w:r>
        <w:rPr>
          <w:rFonts w:ascii="Times New Roman"/>
          <w:b w:val="false"/>
          <w:i w:val="false"/>
          <w:color w:val="000000"/>
          <w:sz w:val="28"/>
        </w:rPr>
        <w:t>
      Румыния Темір жолдар жөніндегі Техникалық Қосымшаның 2-ескертуін қолданбайды.
</w:t>
      </w:r>
    </w:p>
    <w:p>
      <w:pPr>
        <w:spacing w:after="0"/>
        <w:ind w:left="0"/>
        <w:jc w:val="both"/>
      </w:pPr>
      <w:r>
        <w:rPr>
          <w:rFonts w:ascii="Times New Roman"/>
          <w:b w:val="false"/>
          <w:i w:val="false"/>
          <w:color w:val="000000"/>
          <w:sz w:val="28"/>
        </w:rPr>
        <w:t>
</w:t>
      </w:r>
      <w:r>
        <w:rPr>
          <w:rFonts w:ascii="Times New Roman"/>
          <w:b w:val="false"/>
          <w:i/>
          <w:color w:val="000000"/>
          <w:sz w:val="28"/>
        </w:rPr>
        <w:t>
Румыния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Келiсiмге халықаралық автомобиль көлiгi бойынша Техникалық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ережелерi жүктер мен жолаушылардың:
</w:t>
      </w:r>
      <w:r>
        <w:br/>
      </w:r>
      <w:r>
        <w:rPr>
          <w:rFonts w:ascii="Times New Roman"/>
          <w:b w:val="false"/>
          <w:i w:val="false"/>
          <w:color w:val="000000"/>
          <w:sz w:val="28"/>
        </w:rPr>
        <w:t>
      а) екiжақты, Тараптар арасындағы;
</w:t>
      </w:r>
      <w:r>
        <w:br/>
      </w:r>
      <w:r>
        <w:rPr>
          <w:rFonts w:ascii="Times New Roman"/>
          <w:b w:val="false"/>
          <w:i w:val="false"/>
          <w:color w:val="000000"/>
          <w:sz w:val="28"/>
        </w:rPr>
        <w:t>
      б) Тараптардың аумақтары арқылы транзиттiк халықаралық автомобиль тасымалдарын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мақсаты үшiн төмендегi терминдер мыналарды бiлдiредi:
</w:t>
      </w:r>
      <w:r>
        <w:br/>
      </w:r>
      <w:r>
        <w:rPr>
          <w:rFonts w:ascii="Times New Roman"/>
          <w:b w:val="false"/>
          <w:i w:val="false"/>
          <w:color w:val="000000"/>
          <w:sz w:val="28"/>
        </w:rPr>
        <w:t>
      1. "Тасымалдаушы" терминi - Тараптардың бiрiнде тiркелген және қолданылатын ұлттық заңдарға сәйкес жолаушылар мен жүктердiң халықаралық автомобиль тасымалдарын орындауға жiберiлген кез келген жеке немесе заңды тұлға. 
</w:t>
      </w:r>
      <w:r>
        <w:br/>
      </w:r>
      <w:r>
        <w:rPr>
          <w:rFonts w:ascii="Times New Roman"/>
          <w:b w:val="false"/>
          <w:i w:val="false"/>
          <w:color w:val="000000"/>
          <w:sz w:val="28"/>
        </w:rPr>
        <w:t>
      2. "Автокөлiк құралы" терминi: 
</w:t>
      </w:r>
      <w:r>
        <w:br/>
      </w:r>
      <w:r>
        <w:rPr>
          <w:rFonts w:ascii="Times New Roman"/>
          <w:b w:val="false"/>
          <w:i w:val="false"/>
          <w:color w:val="000000"/>
          <w:sz w:val="28"/>
        </w:rPr>
        <w:t>
      - жүктерді тасымалдау кезiнде - жүк автомобилi, тiркемесi бар жүк автомобилі, автомобильдiк сүйрегiш немесе тiркемесi бар автомобильдiк сүйрегiш; 
</w:t>
      </w:r>
      <w:r>
        <w:br/>
      </w:r>
      <w:r>
        <w:rPr>
          <w:rFonts w:ascii="Times New Roman"/>
          <w:b w:val="false"/>
          <w:i w:val="false"/>
          <w:color w:val="000000"/>
          <w:sz w:val="28"/>
        </w:rPr>
        <w:t>
      - жолаушыларды тасымалдау кезiнде - автобус, яғни жолаушыларды тасымалдауға арналған және жүргiзушi орнын есептемегенде кемiнде 8 отыру орны бар автомобиль құралы. 
</w:t>
      </w:r>
      <w:r>
        <w:br/>
      </w:r>
      <w:r>
        <w:rPr>
          <w:rFonts w:ascii="Times New Roman"/>
          <w:b w:val="false"/>
          <w:i w:val="false"/>
          <w:color w:val="000000"/>
          <w:sz w:val="28"/>
        </w:rPr>
        <w:t>
      3. Тасымалдаушы терминi автокөлiк құралының жүкпен немесе жүксiз жолдар бойынша, тiптi автомобиль, тiркеме немесе жартылай тiркеме бағытының бiр бөлiгi су немесе темiр жол арқылы өтсе де, қозғалысын бiлдiредi. 
</w:t>
      </w:r>
      <w:r>
        <w:br/>
      </w:r>
      <w:r>
        <w:rPr>
          <w:rFonts w:ascii="Times New Roman"/>
          <w:b w:val="false"/>
          <w:i w:val="false"/>
          <w:color w:val="000000"/>
          <w:sz w:val="28"/>
        </w:rPr>
        <w:t>
      4. "Қауiптi жүктер" терминi 1957 жылғы Автомобиль Көлiгiмен Қауiптi Жүктердi Халықаралық Тасымалдау жөнiндегi Еуропалық Келiсiмге (ҚЖЖТ) сәйкес қауiптi деп есептелетiн жүктердi бiлдiредi. 
</w:t>
      </w:r>
      <w:r>
        <w:br/>
      </w:r>
      <w:r>
        <w:rPr>
          <w:rFonts w:ascii="Times New Roman"/>
          <w:b w:val="false"/>
          <w:i w:val="false"/>
          <w:color w:val="000000"/>
          <w:sz w:val="28"/>
        </w:rPr>
        <w:t>
      5. "Тез бүлiнетiн жүктер" терминi 1970 жылғы Тез Бүлiнетiн Өнiмдердi Халықаралық Тасымалдау және осы тасымалдар үшiн қолданылатын Арнаулы Жабдықтар жөнiндегi Келiсiмге сәйкес тез бүлiнетiн болып есептелетiн жүктердi бiлдiредi. 
</w:t>
      </w:r>
      <w:r>
        <w:br/>
      </w:r>
      <w:r>
        <w:rPr>
          <w:rFonts w:ascii="Times New Roman"/>
          <w:b w:val="false"/>
          <w:i w:val="false"/>
          <w:color w:val="000000"/>
          <w:sz w:val="28"/>
        </w:rPr>
        <w:t>
      6. "Рұқсат" терминi Тараптың құзыреттi органы беретiн және екiншi Тарапта тiркелген автокөлiк құралына бiрiншi Тараптың аумағына кiруге, шығуға және транзитпен өтуге құқық беретiн құжатты білдiредi. 
</w:t>
      </w:r>
      <w:r>
        <w:br/>
      </w:r>
      <w:r>
        <w:rPr>
          <w:rFonts w:ascii="Times New Roman"/>
          <w:b w:val="false"/>
          <w:i w:val="false"/>
          <w:color w:val="000000"/>
          <w:sz w:val="28"/>
        </w:rPr>
        <w:t>
      7. "Арнайы рұқсат" терминi Тараптың құзыреттi органы беретiн және екiншi Тарапта тiркелген автокөлiк құралына бiрiншi Тараптың аумағына немесе аумағы арқылы арнайы тасымалдар санатын жүзеге асыруға құқық беретiн құжатты бiлдiредi. 
</w:t>
      </w:r>
      <w:r>
        <w:br/>
      </w:r>
      <w:r>
        <w:rPr>
          <w:rFonts w:ascii="Times New Roman"/>
          <w:b w:val="false"/>
          <w:i w:val="false"/>
          <w:color w:val="000000"/>
          <w:sz w:val="28"/>
        </w:rPr>
        <w:t>
      8. "Тiркеу" терминi Тарапта оның ұлттық құзыреттi органдарының талаптарына сәйкес автокөлiк құралын тiркеудi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Рынокқа кіру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екiншi Тарапта тiркелген тасымалдаушыға рұқсаты болса өз аумағындағы кез келген мекен мен екiншi Тарап аумағындағы мекен арасында немесе керi қарай, сондай-ақ өз аумағы арқылы транзитпен ешбiр негiзделмеген кiдiрiссiз немесе шектеусiз жүктердi немесе жолаушыларды тасымалдауға рұқсат бередi. 
</w:t>
      </w:r>
      <w:r>
        <w:br/>
      </w:r>
      <w:r>
        <w:rPr>
          <w:rFonts w:ascii="Times New Roman"/>
          <w:b w:val="false"/>
          <w:i w:val="false"/>
          <w:color w:val="000000"/>
          <w:sz w:val="28"/>
        </w:rPr>
        <w:t>
      2. Тасымалдаушы үшiншi елдiң тасымалдарын Тараптың құзыреттi органдарының немесе ұйымдарының арнайы рұқсаты болса ғана жүргізуi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Салмағы және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Жүгi бар немесе жүксiз автокөлiк құралдарының салмағы мен өлшемдерi осы автокөлiк құралдарының ресми тiркеу құжаттарының шарттарына сәйкес болуы және қабылдайтын Тараптың қоятын шектеулерiнен аспауы тиiс. 
</w:t>
      </w:r>
      <w:r>
        <w:br/>
      </w:r>
      <w:r>
        <w:rPr>
          <w:rFonts w:ascii="Times New Roman"/>
          <w:b w:val="false"/>
          <w:i w:val="false"/>
          <w:color w:val="000000"/>
          <w:sz w:val="28"/>
        </w:rPr>
        <w:t>
      2. Осы Техникалық Қосымшаға сәйкес тасымалдауды орындайтын жүгi бар немесе жүксiз автокөлiк құралының салмағы мен өлшемдерi қабылдайтын Тараптағы барынша рұқсат етiлетін шектерден асса, арнайы рұқсат болуы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Тасымалдардың арнайы санаттары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Қауiптi және тез бүлiнетiн жүктердi тасымалдау Тараптардың ұлттық заңдарына сәйкес жүзеге асырылуы тиiс. 
</w:t>
      </w:r>
      <w:r>
        <w:br/>
      </w:r>
      <w:r>
        <w:rPr>
          <w:rFonts w:ascii="Times New Roman"/>
          <w:b w:val="false"/>
          <w:i w:val="false"/>
          <w:color w:val="000000"/>
          <w:sz w:val="28"/>
        </w:rPr>
        <w:t>
      2. Қауiптi және тез бүлiнетiн жүктердi Тараптардың аумақтары арқылы автокөлiк құралдарымен тасымалдау үшін арнайы рұқсат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Жүргiзушi куәлiктерi және техникалық жарамдылық туралы сертификаттар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Тараптың құзыреттi органы берген және оның аумағында жарамды Жүргiзушi куәлiктерi, техникалық жарамдылық туралы сертификаттар және автокөлiк құралдарын ресми тiркеу құжаттары қалған Тараптардың аумағында да жарамды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Тарап осы Техникалық Қосымшаның ережелерiн бұзған жағдайда, аумағында ереже бұзушылық болған Тарап, қысқа мерзiм ішiнде ереженiң бұзылғаны туралы өзiнiң ұлттық заңдарында көзделген шараларды қабылдайтын екiншi Тарапқа хабарлауға мiндеттi. Бұл Тараптар өздерiнiң қолданған барлық жазалау шаралары туралы бiр бiрiне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 негiзiнде тасымалдар орындау кезiнде екiншi Тараптың аумағына әкелiнетiн кедендiк алымдардан, баждардан, салықтардан: 
</w:t>
      </w:r>
      <w:r>
        <w:br/>
      </w:r>
      <w:r>
        <w:rPr>
          <w:rFonts w:ascii="Times New Roman"/>
          <w:b w:val="false"/>
          <w:i w:val="false"/>
          <w:color w:val="000000"/>
          <w:sz w:val="28"/>
        </w:rPr>
        <w:t>
      1) Тараптың iшкi заңдарында көзделген нормалар шегiндегi дайындаушы-зауыт белгiлеген автомобильдiң стандартты резервуарындағы отын және жағармай материалдар;
</w:t>
      </w:r>
      <w:r>
        <w:br/>
      </w:r>
      <w:r>
        <w:rPr>
          <w:rFonts w:ascii="Times New Roman"/>
          <w:b w:val="false"/>
          <w:i w:val="false"/>
          <w:color w:val="000000"/>
          <w:sz w:val="28"/>
        </w:rPr>
        <w:t>
      2) осы тасымалдарды орындайтын бұзылған автокөлiк құралдарын жөндеуге арналған қосалқы бөлшектер мен құралдар өзара босатылады.
</w:t>
      </w:r>
      <w:r>
        <w:br/>
      </w:r>
      <w:r>
        <w:rPr>
          <w:rFonts w:ascii="Times New Roman"/>
          <w:b w:val="false"/>
          <w:i w:val="false"/>
          <w:color w:val="000000"/>
          <w:sz w:val="28"/>
        </w:rPr>
        <w:t>
      Пайдаланылмаған қосалқы бөлшектер қайтадан әкетуге жатады, ал ауыстырылған қосалқы бөлшектер тиiстi Тараптардың аумағы белгiлеген тәртiпте кейiн әкетiлуi, жойылуы және тапсырылуы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Келiсiмге халықаралық темір жол көлiгi бойынша Техникалық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ережелерi жүктер мен жолаушылардың:
</w:t>
      </w:r>
      <w:r>
        <w:br/>
      </w:r>
      <w:r>
        <w:rPr>
          <w:rFonts w:ascii="Times New Roman"/>
          <w:b w:val="false"/>
          <w:i w:val="false"/>
          <w:color w:val="000000"/>
          <w:sz w:val="28"/>
        </w:rPr>
        <w:t>
      а) екiжақты, Тараптар арасындағы;
</w:t>
      </w:r>
      <w:r>
        <w:br/>
      </w:r>
      <w:r>
        <w:rPr>
          <w:rFonts w:ascii="Times New Roman"/>
          <w:b w:val="false"/>
          <w:i w:val="false"/>
          <w:color w:val="000000"/>
          <w:sz w:val="28"/>
        </w:rPr>
        <w:t>
      б) Тараптардың аумақтары арқылы транзиттiк халықаралық темір жол тасымалдарын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мақсаттары үшiн төмендегi терминдер:
</w:t>
      </w:r>
      <w:r>
        <w:br/>
      </w:r>
      <w:r>
        <w:rPr>
          <w:rFonts w:ascii="Times New Roman"/>
          <w:b w:val="false"/>
          <w:i w:val="false"/>
          <w:color w:val="000000"/>
          <w:sz w:val="28"/>
        </w:rPr>
        <w:t>
      1. "ұлттық темiр жол компаниясы" терминi Тараптардың бiрiнде құрылған және ұлттық заңдарға сәйкес құрылған елінде халықаралық темiр жол көлiгiне заңды рұқсаты бар кез-келген заңды тұлғаны білдiредi; 
</w:t>
      </w:r>
      <w:r>
        <w:br/>
      </w:r>
      <w:r>
        <w:rPr>
          <w:rFonts w:ascii="Times New Roman"/>
          <w:b w:val="false"/>
          <w:i w:val="false"/>
          <w:color w:val="000000"/>
          <w:sz w:val="28"/>
        </w:rPr>
        <w:t>
      2. "поезд" терминi Тараптардың бiрiнде тiркелген жүктер және/немесе жолаушыларды тасымалдау үшiн қолданылған және жабдықталған локомотив және/немесе вагондарды бiлдiредi; 
</w:t>
      </w:r>
      <w:r>
        <w:br/>
      </w:r>
      <w:r>
        <w:rPr>
          <w:rFonts w:ascii="Times New Roman"/>
          <w:b w:val="false"/>
          <w:i w:val="false"/>
          <w:color w:val="000000"/>
          <w:sz w:val="28"/>
        </w:rPr>
        <w:t>
      3. "тасымалдау" терминi темiр жолмен жүк және жолаушылар поезының, тiптi тасымалдаудың бiр бөлiгi су жолымен жүзеге асырылған жағдайдағы қозғалысын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қосымшаны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 орындау үшiн жауапты органдар осы Техникалық Қосымшаның 1-ескертуiнде санамаланған.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 шарттар мен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Жеңiлдiк шарттар мен тарифтер Негiзгi Келiсiмнiң 6 және 8-баптарына және осы Техникалық Қосымшаның 2-ескертуiне сәйкес анықталатын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тасымалдарды, экспедиторлық және басқа да қызметтердi жүзеге асыру үшiн Тараптың ұлттық тәртiптерiне сәйкес берiлген лицензияларды, сондай-ақ Тараптардың аумағы бойынша поездарды басқаруға және жетелеуге арналған куәлiктер мен басқа да құжаттарды таниды.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үкiметтiк деңгейде: 
</w:t>
      </w:r>
      <w:r>
        <w:br/>
      </w:r>
      <w:r>
        <w:rPr>
          <w:rFonts w:ascii="Times New Roman"/>
          <w:b w:val="false"/>
          <w:i w:val="false"/>
          <w:color w:val="000000"/>
          <w:sz w:val="28"/>
        </w:rPr>
        <w:t>
      а) мультимодальды қатынасты қоса алғанда, халықаралық темiр жол көлiгiн дамыту; 
</w:t>
      </w:r>
      <w:r>
        <w:br/>
      </w:r>
      <w:r>
        <w:rPr>
          <w:rFonts w:ascii="Times New Roman"/>
          <w:b w:val="false"/>
          <w:i w:val="false"/>
          <w:color w:val="000000"/>
          <w:sz w:val="28"/>
        </w:rPr>
        <w:t>
      б) Тараптардың ұлттық темiр жол инфрақұрылымдары арасында белгiленген темiр жол қатынасын және ұлттық темiр жол жүйелерiмен өзара ұйымдастырушылық басқаруды сақтау және дамыту; 
</w:t>
      </w:r>
      <w:r>
        <w:br/>
      </w:r>
      <w:r>
        <w:rPr>
          <w:rFonts w:ascii="Times New Roman"/>
          <w:b w:val="false"/>
          <w:i w:val="false"/>
          <w:color w:val="000000"/>
          <w:sz w:val="28"/>
        </w:rPr>
        <w:t>
      в) барынша жеңiлдiк жағдайларда қоймалар мен терминалдарды бiрлесе пайдалануды қоса алғанда ұлттық темiр жол компаниялары мен басқа да тиiстi кәсiпорындар арасында тiкелей экономикалық қатынастар орнату; 
</w:t>
      </w:r>
      <w:r>
        <w:br/>
      </w:r>
      <w:r>
        <w:rPr>
          <w:rFonts w:ascii="Times New Roman"/>
          <w:b w:val="false"/>
          <w:i w:val="false"/>
          <w:color w:val="000000"/>
          <w:sz w:val="28"/>
        </w:rPr>
        <w:t>
      г) Тараптардың аумағында ұлттық темiр жол компанияларының өкiлеттiктерiн ашу; 
</w:t>
      </w:r>
      <w:r>
        <w:br/>
      </w:r>
      <w:r>
        <w:rPr>
          <w:rFonts w:ascii="Times New Roman"/>
          <w:b w:val="false"/>
          <w:i w:val="false"/>
          <w:color w:val="000000"/>
          <w:sz w:val="28"/>
        </w:rPr>
        <w:t>
      д) ақпарат, оның iшiнде статистикалық мәлiметтермен алмасу мақсатында ынтымақтасатын болады. 
</w:t>
      </w:r>
      <w:r>
        <w:br/>
      </w:r>
      <w:r>
        <w:rPr>
          <w:rFonts w:ascii="Times New Roman"/>
          <w:b w:val="false"/>
          <w:i w:val="false"/>
          <w:color w:val="000000"/>
          <w:sz w:val="28"/>
        </w:rPr>
        <w:t>
      2. Тараптар құзыретті органдар деңгейiнде: 
</w:t>
      </w:r>
      <w:r>
        <w:br/>
      </w:r>
      <w:r>
        <w:rPr>
          <w:rFonts w:ascii="Times New Roman"/>
          <w:b w:val="false"/>
          <w:i w:val="false"/>
          <w:color w:val="000000"/>
          <w:sz w:val="28"/>
        </w:rPr>
        <w:t>
      а) шекаралардан өту рәсiмiн жеңiлдету; 
</w:t>
      </w:r>
      <w:r>
        <w:br/>
      </w:r>
      <w:r>
        <w:rPr>
          <w:rFonts w:ascii="Times New Roman"/>
          <w:b w:val="false"/>
          <w:i w:val="false"/>
          <w:color w:val="000000"/>
          <w:sz w:val="28"/>
        </w:rPr>
        <w:t>
      б) халықаралық темiр жол көлiгiн энергетикалық ресурстармен қамтамасыз ету; 
</w:t>
      </w:r>
      <w:r>
        <w:br/>
      </w:r>
      <w:r>
        <w:rPr>
          <w:rFonts w:ascii="Times New Roman"/>
          <w:b w:val="false"/>
          <w:i w:val="false"/>
          <w:color w:val="000000"/>
          <w:sz w:val="28"/>
        </w:rPr>
        <w:t>
      в) жеңiлдiк тарифтерi мен бiртұтас толассыз төлем бәстерi үшiн негiз ретiнде келiсiлген өзiндiк құнын есептеу тәсiлiн әзiрлеу; 
</w:t>
      </w:r>
      <w:r>
        <w:br/>
      </w:r>
      <w:r>
        <w:rPr>
          <w:rFonts w:ascii="Times New Roman"/>
          <w:b w:val="false"/>
          <w:i w:val="false"/>
          <w:color w:val="000000"/>
          <w:sz w:val="28"/>
        </w:rPr>
        <w:t>
      г) Тараптардың ұлттық темiр жол компанияларына жататын тасымалдау жұмыстары, тиеу және түсiру, поездарды қайтарудың технологиялық параметрлерiн бұзғаны, сондай-ақ қоршаған ортаны ластанғаны үшiн жауапты жүйесiн белгiлеу; 
</w:t>
      </w:r>
      <w:r>
        <w:br/>
      </w:r>
      <w:r>
        <w:rPr>
          <w:rFonts w:ascii="Times New Roman"/>
          <w:b w:val="false"/>
          <w:i w:val="false"/>
          <w:color w:val="000000"/>
          <w:sz w:val="28"/>
        </w:rPr>
        <w:t>
      д) ұлттық темiр жол компанияларының сатып алу, поездарды, контейнерлердi, жабдықтарды және техникаларды жөндеу бойынша өзара мiндеттерiн орындау;
</w:t>
      </w:r>
      <w:r>
        <w:br/>
      </w:r>
      <w:r>
        <w:rPr>
          <w:rFonts w:ascii="Times New Roman"/>
          <w:b w:val="false"/>
          <w:i w:val="false"/>
          <w:color w:val="000000"/>
          <w:sz w:val="28"/>
        </w:rPr>
        <w:t>
      е) халықаралық оқыту стандарттары негiзiнде темiр жол қызметкерлерiн оқытуды дамыту;
</w:t>
      </w:r>
      <w:r>
        <w:br/>
      </w:r>
      <w:r>
        <w:rPr>
          <w:rFonts w:ascii="Times New Roman"/>
          <w:b w:val="false"/>
          <w:i w:val="false"/>
          <w:color w:val="000000"/>
          <w:sz w:val="28"/>
        </w:rPr>
        <w:t>
      ж) басқа Тараптың аумағында келген және қызметтiк мiндеттердi орындау кезiнде темiр жол қызметкерлерiне жәрдемдесу, ал аяқ астынан ауырып немесе жарақаттанып қалғанда тегiн алғашқы медициналық көмек көрсету мақсатында ынтымақтасатын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темiр жол көлiгi бойынша Техникалық Қосымшаға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темiр жол көлiгi бойынша Техникалық Қосымшаның 3-бабына сәйкес жауапты органдар:
</w:t>
      </w:r>
      <w:r>
        <w:br/>
      </w:r>
      <w:r>
        <w:rPr>
          <w:rFonts w:ascii="Times New Roman"/>
          <w:b w:val="false"/>
          <w:i w:val="false"/>
          <w:color w:val="000000"/>
          <w:sz w:val="28"/>
        </w:rPr>
        <w:t>
      1. Әзербайжан Республикасы үшiн - Әзербайжан Мемлекеттiк Темiр Жолы;
</w:t>
      </w:r>
      <w:r>
        <w:br/>
      </w:r>
      <w:r>
        <w:rPr>
          <w:rFonts w:ascii="Times New Roman"/>
          <w:b w:val="false"/>
          <w:i w:val="false"/>
          <w:color w:val="000000"/>
          <w:sz w:val="28"/>
        </w:rPr>
        <w:t>
      2. Армян Республикасы үшiн - "Армян Республикасының Темiр Жолы" Мемлекеттiк жабық акционерлiк қоғамы;
</w:t>
      </w:r>
      <w:r>
        <w:br/>
      </w:r>
      <w:r>
        <w:rPr>
          <w:rFonts w:ascii="Times New Roman"/>
          <w:b w:val="false"/>
          <w:i w:val="false"/>
          <w:color w:val="000000"/>
          <w:sz w:val="28"/>
        </w:rPr>
        <w:t>
      3. Болгар Республикасы үшiн - "Болгар Мемлекеттiк Темiр Жолдары" Ұлттық компаниясы;
</w:t>
      </w:r>
      <w:r>
        <w:br/>
      </w:r>
      <w:r>
        <w:rPr>
          <w:rFonts w:ascii="Times New Roman"/>
          <w:b w:val="false"/>
          <w:i w:val="false"/>
          <w:color w:val="000000"/>
          <w:sz w:val="28"/>
        </w:rPr>
        <w:t>
      4. Грузия үшiн - Темiр жол көлiгi департаментi;
</w:t>
      </w:r>
      <w:r>
        <w:br/>
      </w:r>
      <w:r>
        <w:rPr>
          <w:rFonts w:ascii="Times New Roman"/>
          <w:b w:val="false"/>
          <w:i w:val="false"/>
          <w:color w:val="000000"/>
          <w:sz w:val="28"/>
        </w:rPr>
        <w:t>
      5. Қазақстан Республикасы үшiн - "Қазақстан темiр жолы" республикалық мемлекеттiк кәсiпорны;
</w:t>
      </w:r>
      <w:r>
        <w:br/>
      </w:r>
      <w:r>
        <w:rPr>
          <w:rFonts w:ascii="Times New Roman"/>
          <w:b w:val="false"/>
          <w:i w:val="false"/>
          <w:color w:val="000000"/>
          <w:sz w:val="28"/>
        </w:rPr>
        <w:t>
      6. Қырғыз Республикасы үшiн - Қырғыз Темiр Жолы Басқармасы;
</w:t>
      </w:r>
      <w:r>
        <w:br/>
      </w:r>
      <w:r>
        <w:rPr>
          <w:rFonts w:ascii="Times New Roman"/>
          <w:b w:val="false"/>
          <w:i w:val="false"/>
          <w:color w:val="000000"/>
          <w:sz w:val="28"/>
        </w:rPr>
        <w:t>
      7. Молдова Республикасы үшiн - "Молдова Темiр жолы" Мемлекеттiк Кәсiпорны;
</w:t>
      </w:r>
      <w:r>
        <w:br/>
      </w:r>
      <w:r>
        <w:rPr>
          <w:rFonts w:ascii="Times New Roman"/>
          <w:b w:val="false"/>
          <w:i w:val="false"/>
          <w:color w:val="000000"/>
          <w:sz w:val="28"/>
        </w:rPr>
        <w:t>
      8. Румыния үшiн - Румыния Көлiк Министрлiгi;
</w:t>
      </w:r>
      <w:r>
        <w:br/>
      </w:r>
      <w:r>
        <w:rPr>
          <w:rFonts w:ascii="Times New Roman"/>
          <w:b w:val="false"/>
          <w:i w:val="false"/>
          <w:color w:val="000000"/>
          <w:sz w:val="28"/>
        </w:rPr>
        <w:t>
      9. Тәжiкстан Республикасы үшiн - Тәжiкстан Темiр Жолы Басқармасы;
</w:t>
      </w:r>
      <w:r>
        <w:br/>
      </w:r>
      <w:r>
        <w:rPr>
          <w:rFonts w:ascii="Times New Roman"/>
          <w:b w:val="false"/>
          <w:i w:val="false"/>
          <w:color w:val="000000"/>
          <w:sz w:val="28"/>
        </w:rPr>
        <w:t>
      10. Түркия Республикасы үшiн - Мемлекеттiк Темiр жол Әкiмшiлiгi (ТСDD);
</w:t>
      </w:r>
      <w:r>
        <w:br/>
      </w:r>
      <w:r>
        <w:rPr>
          <w:rFonts w:ascii="Times New Roman"/>
          <w:b w:val="false"/>
          <w:i w:val="false"/>
          <w:color w:val="000000"/>
          <w:sz w:val="28"/>
        </w:rPr>
        <w:t>
      11. Өзбекстан Республикасы үшiн - "Узбекистон темир йуллари" Мемлекеттiк акционерлiк темiр жол компаниясы;
</w:t>
      </w:r>
      <w:r>
        <w:br/>
      </w:r>
      <w:r>
        <w:rPr>
          <w:rFonts w:ascii="Times New Roman"/>
          <w:b w:val="false"/>
          <w:i w:val="false"/>
          <w:color w:val="000000"/>
          <w:sz w:val="28"/>
        </w:rPr>
        <w:t>
      12. Украина үшiн - "Укрзализныця" Украин Темiр Жолдары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темiр жол көлiгi бойынша Техникалық Қосымшаға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2-Ескерту: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темiр жол көлiгi бойынша Техникалық Қосымшаның 4-бабына сәйкес Негiзгi Келiсiм Тараптары үшiн мынадай жеңiлдiк шарттары мен тарифтерi қолданылады: 
</w:t>
      </w:r>
      <w:r>
        <w:br/>
      </w:r>
      <w:r>
        <w:rPr>
          <w:rFonts w:ascii="Times New Roman"/>
          <w:b w:val="false"/>
          <w:i w:val="false"/>
          <w:color w:val="000000"/>
          <w:sz w:val="28"/>
        </w:rPr>
        <w:t>
      а) тиiстi келiсiмдер мен шарттарда қолданылып жүрген жеңiлдiк тарифтердi қоспағанда жүктердi темiр жолмен тасымалдауға толықтай қолданылып жүрген тарифтердiң 50%-iне дейiн;
</w:t>
      </w:r>
      <w:r>
        <w:br/>
      </w:r>
      <w:r>
        <w:rPr>
          <w:rFonts w:ascii="Times New Roman"/>
          <w:b w:val="false"/>
          <w:i w:val="false"/>
          <w:color w:val="000000"/>
          <w:sz w:val="28"/>
        </w:rPr>
        <w:t>
      б) темiр жол паромдарында бос вагондарды тасымалдауда толықтай қолданылып жүрген тарифтен 50% жеңiлдiк берiледi.
</w:t>
      </w:r>
      <w:r>
        <w:br/>
      </w:r>
      <w:r>
        <w:rPr>
          <w:rFonts w:ascii="Times New Roman"/>
          <w:b w:val="false"/>
          <w:i w:val="false"/>
          <w:color w:val="000000"/>
          <w:sz w:val="28"/>
        </w:rPr>
        <w:t>
      Бос вагондарды темiр жол паромдарымен тасымалдау төлемi паром иесiмен шартқа отырған паромдардың иелерiне немесе экспедиторларға жүк жiберушi тарапынан тiкелей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Келiсiмге халықаралық сауда кеме қатынасы бойынша Техникалық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Қосымшаның ережелерi Тараптардың арасындағы халықаралық сауда кеме қатынасын, сондай-ақ кез келген Тараптың кемелерi орындайтын транзиттiк тасымалдарды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Техникалық Қосымшаның мақсаттары үшiн төмендегi терминдер:
</w:t>
      </w:r>
      <w:r>
        <w:br/>
      </w:r>
      <w:r>
        <w:rPr>
          <w:rFonts w:ascii="Times New Roman"/>
          <w:b w:val="false"/>
          <w:i w:val="false"/>
          <w:color w:val="000000"/>
          <w:sz w:val="28"/>
        </w:rPr>
        <w:t>
      1. "кеме" терминi Тараптардың тiзiлімiне және басқа да ресми тiзбесiне енгiзiлген және оның заңдарына сәйкес осы Тараптың жалауының астында жүзетiн кез келген сауда кемесiн бiлдiредi; 
</w:t>
      </w:r>
      <w:r>
        <w:br/>
      </w:r>
      <w:r>
        <w:rPr>
          <w:rFonts w:ascii="Times New Roman"/>
          <w:b w:val="false"/>
          <w:i w:val="false"/>
          <w:color w:val="000000"/>
          <w:sz w:val="28"/>
        </w:rPr>
        <w:t>
      Бiрақ бұл терминге: 
</w:t>
      </w:r>
      <w:r>
        <w:br/>
      </w:r>
      <w:r>
        <w:rPr>
          <w:rFonts w:ascii="Times New Roman"/>
          <w:b w:val="false"/>
          <w:i w:val="false"/>
          <w:color w:val="000000"/>
          <w:sz w:val="28"/>
        </w:rPr>
        <w:t>
      а) әскери корабльдер мен коммерциялық емес мақсаттар үшін пайдаланылатын азаматтық кемелер; 
</w:t>
      </w:r>
      <w:r>
        <w:br/>
      </w:r>
      <w:r>
        <w:rPr>
          <w:rFonts w:ascii="Times New Roman"/>
          <w:b w:val="false"/>
          <w:i w:val="false"/>
          <w:color w:val="000000"/>
          <w:sz w:val="28"/>
        </w:rPr>
        <w:t>
      б) балық аулау кемелерi кiрмейдi. 
</w:t>
      </w:r>
      <w:r>
        <w:br/>
      </w:r>
      <w:r>
        <w:rPr>
          <w:rFonts w:ascii="Times New Roman"/>
          <w:b w:val="false"/>
          <w:i w:val="false"/>
          <w:color w:val="000000"/>
          <w:sz w:val="28"/>
        </w:rPr>
        <w:t>
      2. "экипаж мүшесi" терминi капитанды және рейс кезiнде кеменiң бортында кеменi басқару, пайдалану және қызмет көрсетуге байланысты функцияларды орындаумен айналысатын және осы кеменiң кеме журналына енгiзiлген кез келген тұлғаны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өздерiнің ұлттық заңдарының шегiнде сауда кемесiне жәрдемдесу, жұмыссыз тұрып қалған кемелердi қысқарту және кедендiк және порттық рәсімдердi барынша жеделдету мен оңайлату үшiн барлық тиiстi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бұл орайда тең құқықтылық қағидаттарын басшылыққа ала отырып, сауда кеме қатынасын дамытуда жәрдем көрсететiн болады. 
</w:t>
      </w:r>
      <w:r>
        <w:br/>
      </w:r>
      <w:r>
        <w:rPr>
          <w:rFonts w:ascii="Times New Roman"/>
          <w:b w:val="false"/>
          <w:i w:val="false"/>
          <w:color w:val="000000"/>
          <w:sz w:val="28"/>
        </w:rPr>
        <w:t>
      2. Тараптар жүктер мен жолаушыларды тасымалдау кезiнде олардың арасындағы жалдаушы, кеме қатынасы және кеме қатынасына байланысты кәсiпорындар және ұйымдармен тығыз ынтымақтастықта жәрдемдесетiн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сауда кеме қатынасын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w:t>
      </w:r>
      <w:r>
        <w:br/>
      </w:r>
      <w:r>
        <w:rPr>
          <w:rFonts w:ascii="Times New Roman"/>
          <w:b w:val="false"/>
          <w:i w:val="false"/>
          <w:color w:val="000000"/>
          <w:sz w:val="28"/>
        </w:rPr>
        <w:t>
      а) Тараптар теңiзбен және Тараптардың порттары арасында iшкi су жолдарымен тасымалдауда кемелердiң қатысуына ықпал етуге, сондай-ақ үшiншi елдерден транзиттi жүктердi тасымалдаған кезде Тараптардың теңiз және iшкi су жолдарын пайдалануға мүмкiндiк туғызуға және бұл саладағы қиындықтарды жоюға; 
</w:t>
      </w:r>
      <w:r>
        <w:br/>
      </w:r>
      <w:r>
        <w:rPr>
          <w:rFonts w:ascii="Times New Roman"/>
          <w:b w:val="false"/>
          <w:i w:val="false"/>
          <w:color w:val="000000"/>
          <w:sz w:val="28"/>
        </w:rPr>
        <w:t>
      б) қабылдаушы Тараптың заңдарын сыйлап, мультимодальды тасымалдарға құрлыққа еркiн кiрудi қамтамасыз етуге келiседi. 
</w:t>
      </w:r>
      <w:r>
        <w:br/>
      </w:r>
      <w:r>
        <w:rPr>
          <w:rFonts w:ascii="Times New Roman"/>
          <w:b w:val="false"/>
          <w:i w:val="false"/>
          <w:color w:val="000000"/>
          <w:sz w:val="28"/>
        </w:rPr>
        <w:t>
      2. Осы баптың ережелерi үшiншi елдердiң Тараптардың порттары арасындағы тасымалдарға қатысу құқығына ықпал етпейдi.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қолданылып жүрген заңдарға сәйкес кез келген Тараптың кеме қатынасы және кеме қатынасына байланысты кәсiпорындар мен коммерциялық ұйымдарға порттарға немесе екiншi Тараптың порттарынан желiлер ашуға, сондай-ақ олардың екіншi Тараптың аумағында өкiлдiктер мен бiрлескен кәсiпорындар құруына қажеттi жәрдем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өздерiнiң сауда кеме қатынасы мәселелерiн басқаратын билiктерi арасындағы iскерлiк қатынастарды қолдау және тиiмдi дамыту үшiн өздерiнiң күштерiн санайтын болады, сондай-ақ олардың арасындағы тиiстi кәсiпорындар мен ұйымдардың байланыстарын дамытуды, соның iшiнде: 
</w:t>
      </w:r>
      <w:r>
        <w:br/>
      </w:r>
      <w:r>
        <w:rPr>
          <w:rFonts w:ascii="Times New Roman"/>
          <w:b w:val="false"/>
          <w:i w:val="false"/>
          <w:color w:val="000000"/>
          <w:sz w:val="28"/>
        </w:rPr>
        <w:t>
      а) теңiз сауда флоты мен порттарын тиiмдi пайдалану, экономикалық және ғылыми байланыстарды кеңейту бойынша; 
</w:t>
      </w:r>
      <w:r>
        <w:br/>
      </w:r>
      <w:r>
        <w:rPr>
          <w:rFonts w:ascii="Times New Roman"/>
          <w:b w:val="false"/>
          <w:i w:val="false"/>
          <w:color w:val="000000"/>
          <w:sz w:val="28"/>
        </w:rPr>
        <w:t>
      б) теңiз жолдары бойынша көлiк ағынын жеделдету және жеңiлдету мақсатында әртүрлi теңiз операциялары жөнiндегi ақпарат және жұмыс тәжiрибесiмен алмасу бойынша; 
</w:t>
      </w:r>
      <w:r>
        <w:br/>
      </w:r>
      <w:r>
        <w:rPr>
          <w:rFonts w:ascii="Times New Roman"/>
          <w:b w:val="false"/>
          <w:i w:val="false"/>
          <w:color w:val="000000"/>
          <w:sz w:val="28"/>
        </w:rPr>
        <w:t>
      в) сауда кеме қатынасы проблемаларымен айналысатын халықаралық ұйымдардың қызметiне қатысты саясатты үйлестiру және теңiз көлiгi жөнiндегi халықаралық шарттарға қатысу бойынша қолдайды.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Тараптардың арасындағы желiлiк және трампiлiк қатынастарды жүзеге асыратын екiншi Тараптың кемелерiне қатысты кез келген кемсiтушiлік шаралардан тартынады.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қолайлы жағдай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Тарап сыртқы сауда және кеме қатынасы, екiншi Тараптың кемелерi үшiн ашық өз порттарында ең қолайлы жағдай режимiн жасайды. 
</w:t>
      </w:r>
      <w:r>
        <w:br/>
      </w:r>
      <w:r>
        <w:rPr>
          <w:rFonts w:ascii="Times New Roman"/>
          <w:b w:val="false"/>
          <w:i w:val="false"/>
          <w:color w:val="000000"/>
          <w:sz w:val="28"/>
        </w:rPr>
        <w:t>
      2. Осы баптың 1-тармағының ережелерiнiң кедендiк рәсiмдер, алымдар және төлемдерге, порттарға кiру еркiндiгiне және олардың қуаттарын пайдалануға, сондай-ақ теңiзде жүзу және кемелер, экипаж мүшелері, жолаушылар мен жүктерге қатысты коммерциялық операцияларға көрсетiлетiн жәрдемнiң барлық шараларына қатысы бар.
</w:t>
      </w:r>
      <w:r>
        <w:br/>
      </w:r>
      <w:r>
        <w:rPr>
          <w:rFonts w:ascii="Times New Roman"/>
          <w:b w:val="false"/>
          <w:i w:val="false"/>
          <w:color w:val="000000"/>
          <w:sz w:val="28"/>
        </w:rPr>
        <w:t>
      3. Осы Баптың 1-тармағының ережелерi:
</w:t>
      </w:r>
      <w:r>
        <w:br/>
      </w:r>
      <w:r>
        <w:rPr>
          <w:rFonts w:ascii="Times New Roman"/>
          <w:b w:val="false"/>
          <w:i w:val="false"/>
          <w:color w:val="000000"/>
          <w:sz w:val="28"/>
        </w:rPr>
        <w:t>
      а) шетелдiк кемелердiң кiруi үшiн жабық порттарға қолданылмайды;
</w:t>
      </w:r>
      <w:r>
        <w:br/>
      </w:r>
      <w:r>
        <w:rPr>
          <w:rFonts w:ascii="Times New Roman"/>
          <w:b w:val="false"/>
          <w:i w:val="false"/>
          <w:color w:val="000000"/>
          <w:sz w:val="28"/>
        </w:rPr>
        <w:t>
      б) өз азаматтары мен ұйымдары үшiн ерекше сақталатын теңiз каботажы мен басқа қызметте қолданылмайды;
</w:t>
      </w:r>
      <w:r>
        <w:br/>
      </w:r>
      <w:r>
        <w:rPr>
          <w:rFonts w:ascii="Times New Roman"/>
          <w:b w:val="false"/>
          <w:i w:val="false"/>
          <w:color w:val="000000"/>
          <w:sz w:val="28"/>
        </w:rPr>
        <w:t>
      в) Тараптардың ешқайсысына өз кемелерiне берiлген мiндеттi лоцмандық алып жүру туралы ережеден ауытқуды екiншi Тараптың кемелерiне таратуға мiндеттемейдi.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екiншi Тарап берген немесе таныған кемелердiң ұлттық тиесiлiгiн куәландыратын құжаттарды және басқа да кеме құжаттарын таниды.
</w:t>
      </w:r>
      <w:r>
        <w:br/>
      </w:r>
      <w:r>
        <w:rPr>
          <w:rFonts w:ascii="Times New Roman"/>
          <w:b w:val="false"/>
          <w:i w:val="false"/>
          <w:color w:val="000000"/>
          <w:sz w:val="28"/>
        </w:rPr>
        <w:t>
      2. 1969 жылғы кемелердi өлшеу жөнiндегi халықаралық конвенцияға сәйкес өлшеу құжаттарымен жабдықталған Тараптардың әрқайсысының кемелерi екiншi Тараптың порттарында қайта өлшеуден босатылады және бұл құжат порттық алымдарды есептеген кезде негiзге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кемелерi халықаралық ережелерге сәйкес кез келген Тараптың аумағында қоршаған ортаға зиян келтiрудi болдырмау үшiн қажеттi шараларды алдын ала қолданады.
</w:t>
      </w:r>
      <w:r>
        <w:br/>
      </w:r>
      <w:r>
        <w:rPr>
          <w:rFonts w:ascii="Times New Roman"/>
          <w:b w:val="false"/>
          <w:i w:val="false"/>
          <w:color w:val="000000"/>
          <w:sz w:val="28"/>
        </w:rPr>
        <w:t>
      2. Кез келген Тараптың иесiне жататын кеме қоршаған ортаға зиян келтiрiлген елдiң заңдарына сәйкес және халықаралық келiсiмдерге сәйкес осы Баптың 1-тармағында көрсетілген кез келген келтiрілген зиянға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Келiсiмге кедендiк рәсiмдер мен құжаттарды өңдеу жөнiндегi Техникалық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техникалық Қосымшаның ережелерi Тараптардың аумақтары арқылы жолаушылар мен жүктердi халықаралық тасымалдау кезiндегi кедендiк рәсiмдер мен құжаттарды өңдеудi реттейдi.
</w:t>
      </w:r>
      <w:r>
        <w:br/>
      </w:r>
      <w:r>
        <w:rPr>
          <w:rFonts w:ascii="Times New Roman"/>
          <w:b w:val="false"/>
          <w:i w:val="false"/>
          <w:color w:val="000000"/>
          <w:sz w:val="28"/>
        </w:rPr>
        <w:t>
      2. Осы Техникалық Қосымшамен реттелмейтiн барлық жағдайларда тиiстi Тараптың заңдары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Конвенциялар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Тараптарға мүмкiндiгiнше қысқа мерзiм iшiнде мынадай Халықаралық Конвенцияларға:
</w:t>
      </w:r>
      <w:r>
        <w:br/>
      </w:r>
      <w:r>
        <w:rPr>
          <w:rFonts w:ascii="Times New Roman"/>
          <w:b w:val="false"/>
          <w:i w:val="false"/>
          <w:color w:val="000000"/>
          <w:sz w:val="28"/>
        </w:rPr>
        <w:t>
      а) 1975 жылғы - МДП кiтапшасын қолданумен жүктердi халықаралық тасымалдау туралы Кедендiк Конвенция;
</w:t>
      </w:r>
      <w:r>
        <w:br/>
      </w:r>
      <w:r>
        <w:rPr>
          <w:rFonts w:ascii="Times New Roman"/>
          <w:b w:val="false"/>
          <w:i w:val="false"/>
          <w:color w:val="000000"/>
          <w:sz w:val="28"/>
        </w:rPr>
        <w:t>
      б) Шекараларда жүктердi бақылауды жүргiзу шарттарын келiстiру туралы Халықаралық Конвенция - 1982 жыл;
</w:t>
      </w:r>
      <w:r>
        <w:br/>
      </w:r>
      <w:r>
        <w:rPr>
          <w:rFonts w:ascii="Times New Roman"/>
          <w:b w:val="false"/>
          <w:i w:val="false"/>
          <w:color w:val="000000"/>
          <w:sz w:val="28"/>
        </w:rPr>
        <w:t>
      в) Контейнерлер бойынша Кедендiк Конвенция - 1972 жылы қосылу жөнiнде шаралар қабылдауға кеңес берiледi.
</w:t>
      </w:r>
      <w:r>
        <w:br/>
      </w:r>
      <w:r>
        <w:rPr>
          <w:rFonts w:ascii="Times New Roman"/>
          <w:b w:val="false"/>
          <w:i w:val="false"/>
          <w:color w:val="000000"/>
          <w:sz w:val="28"/>
        </w:rPr>
        <w:t>
      2. Тараптар өз қызметiнде осы баптың 1-тармағында аталған Конвенцияларда көзделген ережелердi басшылыққа алу туралы келiсiмге 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Кедендiк ресiмдеу кедендiк бақылаудың арнайы белгiленген  бекеттерiнде жүргiзiледi.
</w:t>
      </w:r>
      <w:r>
        <w:br/>
      </w:r>
      <w:r>
        <w:rPr>
          <w:rFonts w:ascii="Times New Roman"/>
          <w:b w:val="false"/>
          <w:i w:val="false"/>
          <w:color w:val="000000"/>
          <w:sz w:val="28"/>
        </w:rPr>
        <w:t>
      2. Тараптардың аумағы арқылы тасымалданатын халықаралық жүктердi тоқтату және тексеру өкiлдiгiне өз Тарабының аумағы шегiнде тек қана кедендiк қызмет өкiлдерi 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жүк кедендiк декларацияны негiзгi құжат ретiнде сақтайды.
</w:t>
      </w:r>
      <w:r>
        <w:br/>
      </w:r>
      <w:r>
        <w:rPr>
          <w:rFonts w:ascii="Times New Roman"/>
          <w:b w:val="false"/>
          <w:i w:val="false"/>
          <w:color w:val="000000"/>
          <w:sz w:val="28"/>
        </w:rPr>
        <w:t>
      2. БҰҰ стандарттарына сәйкес келетiн үйлесiмдi формат және жүк кедендік декларацияның нысаны Тараптардың аумағында әзiрленетін және енгiзілетiн болады.
</w:t>
      </w:r>
      <w:r>
        <w:br/>
      </w:r>
      <w:r>
        <w:rPr>
          <w:rFonts w:ascii="Times New Roman"/>
          <w:b w:val="false"/>
          <w:i w:val="false"/>
          <w:color w:val="000000"/>
          <w:sz w:val="28"/>
        </w:rPr>
        <w:t>
      3. Тараптар мүмкiндiгiнше қысқа мерзiм ішiнде өз аумағында екi тiлде жасалған және БҰҰ стандарттарына сәйкес тауарларға iлеспе құжаттарды пайдалануға енгiзетiн болады.
</w:t>
      </w:r>
      <w:r>
        <w:br/>
      </w:r>
      <w:r>
        <w:rPr>
          <w:rFonts w:ascii="Times New Roman"/>
          <w:b w:val="false"/>
          <w:i w:val="false"/>
          <w:color w:val="000000"/>
          <w:sz w:val="28"/>
        </w:rPr>
        <w:t>
      4. Тараптар кедендiк брокердiң лицензиялық қызмет көрсетулерiн құру мен дамытуды қамтамасыз етедi.
</w:t>
      </w:r>
    </w:p>
    <w:p>
      <w:pPr>
        <w:spacing w:after="0"/>
        <w:ind w:left="0"/>
        <w:jc w:val="both"/>
      </w:pPr>
      <w:r>
        <w:rPr>
          <w:rFonts w:ascii="Times New Roman"/>
          <w:b w:val="false"/>
          <w:i w:val="false"/>
          <w:color w:val="000000"/>
          <w:sz w:val="28"/>
        </w:rPr>
        <w:t>
                               Осымен қоса берiлген мәтiн Тарихи
</w:t>
      </w:r>
      <w:r>
        <w:br/>
      </w:r>
      <w:r>
        <w:rPr>
          <w:rFonts w:ascii="Times New Roman"/>
          <w:b w:val="false"/>
          <w:i w:val="false"/>
          <w:color w:val="000000"/>
          <w:sz w:val="28"/>
        </w:rPr>
        <w:t>
                               Жiбек Жолын Қалпына келтiру
</w:t>
      </w:r>
      <w:r>
        <w:br/>
      </w:r>
      <w:r>
        <w:rPr>
          <w:rFonts w:ascii="Times New Roman"/>
          <w:b w:val="false"/>
          <w:i w:val="false"/>
          <w:color w:val="000000"/>
          <w:sz w:val="28"/>
        </w:rPr>
        <w:t>
                               жөнiндегi Халықаралық Конференцияда
</w:t>
      </w:r>
      <w:r>
        <w:br/>
      </w:r>
      <w:r>
        <w:rPr>
          <w:rFonts w:ascii="Times New Roman"/>
          <w:b w:val="false"/>
          <w:i w:val="false"/>
          <w:color w:val="000000"/>
          <w:sz w:val="28"/>
        </w:rPr>
        <w:t>
                               Бакуде 1998 жылғы 8 қыркүйекте қол
</w:t>
      </w:r>
      <w:r>
        <w:br/>
      </w:r>
      <w:r>
        <w:rPr>
          <w:rFonts w:ascii="Times New Roman"/>
          <w:b w:val="false"/>
          <w:i w:val="false"/>
          <w:color w:val="000000"/>
          <w:sz w:val="28"/>
        </w:rPr>
        <w:t>
                               қойылған Еуропа-Кавказ-Азия
</w:t>
      </w:r>
      <w:r>
        <w:br/>
      </w:r>
      <w:r>
        <w:rPr>
          <w:rFonts w:ascii="Times New Roman"/>
          <w:b w:val="false"/>
          <w:i w:val="false"/>
          <w:color w:val="000000"/>
          <w:sz w:val="28"/>
        </w:rPr>
        <w:t>
                               дәлiзiн дамыту жөнiндегi халықаралық
</w:t>
      </w:r>
      <w:r>
        <w:br/>
      </w:r>
      <w:r>
        <w:rPr>
          <w:rFonts w:ascii="Times New Roman"/>
          <w:b w:val="false"/>
          <w:i w:val="false"/>
          <w:color w:val="000000"/>
          <w:sz w:val="28"/>
        </w:rPr>
        <w:t>
                               көлiк туралы негiзгi көпжақты келiсiм
</w:t>
      </w:r>
      <w:r>
        <w:br/>
      </w:r>
      <w:r>
        <w:rPr>
          <w:rFonts w:ascii="Times New Roman"/>
          <w:b w:val="false"/>
          <w:i w:val="false"/>
          <w:color w:val="000000"/>
          <w:sz w:val="28"/>
        </w:rPr>
        <w:t>
                               көшiрмесiнiң түпнұсқасы болып
</w:t>
      </w:r>
      <w:r>
        <w:br/>
      </w:r>
      <w:r>
        <w:rPr>
          <w:rFonts w:ascii="Times New Roman"/>
          <w:b w:val="false"/>
          <w:i w:val="false"/>
          <w:color w:val="000000"/>
          <w:sz w:val="28"/>
        </w:rPr>
        <w:t>
                               табылатынын куәландырамын.
</w:t>
      </w:r>
      <w:r>
        <w:br/>
      </w:r>
      <w:r>
        <w:rPr>
          <w:rFonts w:ascii="Times New Roman"/>
          <w:b w:val="false"/>
          <w:i w:val="false"/>
          <w:color w:val="000000"/>
          <w:sz w:val="28"/>
        </w:rPr>
        <w:t>
                               Жоғарыда аталған Келiсiмнiң түпнұсқа                                 данасы Әзербайжан Республикасының
</w:t>
      </w:r>
      <w:r>
        <w:br/>
      </w:r>
      <w:r>
        <w:rPr>
          <w:rFonts w:ascii="Times New Roman"/>
          <w:b w:val="false"/>
          <w:i w:val="false"/>
          <w:color w:val="000000"/>
          <w:sz w:val="28"/>
        </w:rPr>
        <w:t>
                               Сыртқы iстер министрлiгінде сақтаулы.
</w:t>
      </w:r>
      <w:r>
        <w:br/>
      </w:r>
      <w:r>
        <w:rPr>
          <w:rFonts w:ascii="Times New Roman"/>
          <w:b w:val="false"/>
          <w:i w:val="false"/>
          <w:color w:val="000000"/>
          <w:sz w:val="28"/>
        </w:rPr>
        <w:t>
                               Әзербайжан Республикасы
</w:t>
      </w:r>
      <w:r>
        <w:br/>
      </w:r>
      <w:r>
        <w:rPr>
          <w:rFonts w:ascii="Times New Roman"/>
          <w:b w:val="false"/>
          <w:i w:val="false"/>
          <w:color w:val="000000"/>
          <w:sz w:val="28"/>
        </w:rPr>
        <w:t>
                               Сыртқы iстер министрiнiң орынбасары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