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dff1" w14:textId="c94d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бағалы қағаздар рыногы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2001 жылғы 11 шілде N 237-II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актілеріне өзгерістер мен 
толықтыру енгізілсін: 
</w:t>
      </w:r>
      <w:r>
        <w:br/>
      </w:r>
      <w:r>
        <w:rPr>
          <w:rFonts w:ascii="Times New Roman"/>
          <w:b w:val="false"/>
          <w:i w:val="false"/>
          <w:color w:val="000000"/>
          <w:sz w:val="28"/>
        </w:rPr>
        <w:t>
          1. "Бағалы қағаздар рыногы туралы" 1997 жылғы 5 наурыздағы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Заңына (Қазақстан Республикасы Парламентінің 
Жаршысы, 1997 ж., N 5, 52-құжат; N 12, 184-құжат; N 13-14, 205-құжат; 1998 
ж., N 17-18, 224-құжат; 1999 ж., N 20, 727-құжат; 2000 ж., N 22, 
408-құжат): 
</w:t>
      </w:r>
      <w:r>
        <w:br/>
      </w:r>
      <w:r>
        <w:rPr>
          <w:rFonts w:ascii="Times New Roman"/>
          <w:b w:val="false"/>
          <w:i w:val="false"/>
          <w:color w:val="000000"/>
          <w:sz w:val="28"/>
        </w:rPr>
        <w:t>
          1) 44-баптың 2-тармағының бірінші сөйлемі мынадай редакцияда 
жазылсын: 
</w:t>
      </w:r>
      <w:r>
        <w:br/>
      </w:r>
      <w:r>
        <w:rPr>
          <w:rFonts w:ascii="Times New Roman"/>
          <w:b w:val="false"/>
          <w:i w:val="false"/>
          <w:color w:val="000000"/>
          <w:sz w:val="28"/>
        </w:rPr>
        <w:t>
          "Бағалы қағаздармен биржалық сауда жасау ережелерін, сондай-ақ осы 
ережелерге өзгерістер мен толықтыруларды қор биржасының басқармасы 
әзірлейді, уәкілетті органмен ол айқындаған тәртіпте келісіледі және қор 
биржасы мүшелерінің жалпы жиналысында бекітіледі."; 
</w:t>
      </w:r>
      <w:r>
        <w:br/>
      </w:r>
      <w:r>
        <w:rPr>
          <w:rFonts w:ascii="Times New Roman"/>
          <w:b w:val="false"/>
          <w:i w:val="false"/>
          <w:color w:val="000000"/>
          <w:sz w:val="28"/>
        </w:rPr>
        <w:t>
          2) 57-баптың 2-тармағының төртінші абзацы "стандарттарын жасау" деген 
сөздерден кейін "және бекіту" деген сөздермен толықтырылсын; 
</w:t>
      </w:r>
      <w:r>
        <w:br/>
      </w:r>
      <w:r>
        <w:rPr>
          <w:rFonts w:ascii="Times New Roman"/>
          <w:b w:val="false"/>
          <w:i w:val="false"/>
          <w:color w:val="000000"/>
          <w:sz w:val="28"/>
        </w:rPr>
        <w:t>
          3) 58-баптың 3-тармағы мынадай редакцияда жазылсын: 
</w:t>
      </w:r>
      <w:r>
        <w:br/>
      </w:r>
      <w:r>
        <w:rPr>
          <w:rFonts w:ascii="Times New Roman"/>
          <w:b w:val="false"/>
          <w:i w:val="false"/>
          <w:color w:val="000000"/>
          <w:sz w:val="28"/>
        </w:rPr>
        <w:t>
          "3. Өзін-өзі реттейтін ұйымның ережелері, сондай-ақ осы ережелерге 
өзгерістер мен толықтырулар уәкілетті органмен ол айқындаған тәртіпте 
келісіледі және өзін-өзі реттейтін ұйым мүшелерінің жалпы жиналысында 
бекітіледі.". 
</w:t>
      </w:r>
      <w:r>
        <w:br/>
      </w:r>
      <w:r>
        <w:rPr>
          <w:rFonts w:ascii="Times New Roman"/>
          <w:b w:val="false"/>
          <w:i w:val="false"/>
          <w:color w:val="000000"/>
          <w:sz w:val="28"/>
        </w:rPr>
        <w:t>
          2. "Қазақстан Республикасында бағалы қағаздармен жасалған мәмілелерді 
тіркеу туралы" 1997 жылғы 5 наурыздағы  
</w:t>
      </w:r>
      <w:r>
        <w:rPr>
          <w:rFonts w:ascii="Times New Roman"/>
          <w:b w:val="false"/>
          <w:i w:val="false"/>
          <w:color w:val="000000"/>
          <w:sz w:val="28"/>
        </w:rPr>
        <w:t xml:space="preserve"> Z970078_ </w:t>
      </w:r>
      <w:r>
        <w:rPr>
          <w:rFonts w:ascii="Times New Roman"/>
          <w:b w:val="false"/>
          <w:i w:val="false"/>
          <w:color w:val="000000"/>
          <w:sz w:val="28"/>
        </w:rPr>
        <w:t>
  Қазақстан Республикасының 
Заңына (Қазақстан Республикасы Парламентінің Жаршысы, 1997 ж., N 5, 
53-құжат; N 13-14, 205-құжат; 1998 ж., N 17-18, 224-құжат; 2001 ж., N 8, 
52-құжат): 
</w:t>
      </w:r>
      <w:r>
        <w:br/>
      </w:r>
      <w:r>
        <w:rPr>
          <w:rFonts w:ascii="Times New Roman"/>
          <w:b w:val="false"/>
          <w:i w:val="false"/>
          <w:color w:val="000000"/>
          <w:sz w:val="28"/>
        </w:rPr>
        <w:t>
          24-баптың 2-тармағы мынадай редакцияда жазылсын: 
</w:t>
      </w:r>
      <w:r>
        <w:br/>
      </w:r>
      <w:r>
        <w:rPr>
          <w:rFonts w:ascii="Times New Roman"/>
          <w:b w:val="false"/>
          <w:i w:val="false"/>
          <w:color w:val="000000"/>
          <w:sz w:val="28"/>
        </w:rPr>
        <w:t>
          "2. Орталық депозитарийдің ережелер жинағы, сондай-ақ осы жинаққа 
өзгерістер мен толықтырулар уәкілетті органмен ол айқындаған тәртіпте 
келісіледі және орталық депозитарий акционерлерінің жалпы жиналысында 
бекітіледі.". 
</w:t>
      </w:r>
      <w:r>
        <w:br/>
      </w:r>
      <w:r>
        <w:rPr>
          <w:rFonts w:ascii="Times New Roman"/>
          <w:b w:val="false"/>
          <w:i w:val="false"/>
          <w:color w:val="000000"/>
          <w:sz w:val="28"/>
        </w:rPr>
        <w:t>
          3. "Салық және бюджетке төленетін басқа да міндетті төлемдер туралы" 
1995 жылғы 24 сәуірдегі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Заңына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2001 ж, N 3, 16-құжат; 2001 жылғы 5 мамырда "Егемен Қазақстан" 
және 2001 жылғы 9 мамырда "Казахстанская правда" газеттерінде жарияланған 
"Салық және бюджетке төленетін басқа да міндетті төлемдер туралы" 
Қазақстан Республикасының Заңына өзгерістер мен толықтырулар енгізу 
туралы" 2001 жылғы 3 мамырдағы  
</w:t>
      </w:r>
      <w:r>
        <w:rPr>
          <w:rFonts w:ascii="Times New Roman"/>
          <w:b w:val="false"/>
          <w:i w:val="false"/>
          <w:color w:val="000000"/>
          <w:sz w:val="28"/>
        </w:rPr>
        <w:t xml:space="preserve"> Z010183_ </w:t>
      </w:r>
      <w:r>
        <w:rPr>
          <w:rFonts w:ascii="Times New Roman"/>
          <w:b w:val="false"/>
          <w:i w:val="false"/>
          <w:color w:val="000000"/>
          <w:sz w:val="28"/>
        </w:rPr>
        <w:t>
  Қазақстан Республикасының Заңы; 
2001 жылғы 15 маусымда "Егемен Қазақстан" және 2001 жылғы 13 маусымда 
"Казахстанская правда" газеттерінде жарияланған "Қазақстан Республикасының 
кейбір заң актілеріне білім беру мәселелері бойынша өзгерістер мен 
толықтырулар енгізу туралы" 2001 жылғы 11 маусымдағы  
</w:t>
      </w:r>
      <w:r>
        <w:rPr>
          <w:rFonts w:ascii="Times New Roman"/>
          <w:b w:val="false"/>
          <w:i w:val="false"/>
          <w:color w:val="000000"/>
          <w:sz w:val="28"/>
        </w:rPr>
        <w:t xml:space="preserve"> Z010207_ </w:t>
      </w:r>
      <w:r>
        <w:rPr>
          <w:rFonts w:ascii="Times New Roman"/>
          <w:b w:val="false"/>
          <w:i w:val="false"/>
          <w:color w:val="000000"/>
          <w:sz w:val="28"/>
        </w:rPr>
        <w:t>
  Қазақстан 
Республикасының Заңы; 2001 жылғы 26 маусымда "Егемен Қазақстан" және 2001 
жылғы 27 маусымда "Казахстанская правда" газеттерінде жарияланған "Салық 
және бюджетке төленетін басқа да міндетті төлемдер туралы" Қазақстан 
Республикасының Заңына өзгеріс пен толықтыру енгізу туралы" 2001 жылғы 22 
маусымдағы  
</w:t>
      </w:r>
      <w:r>
        <w:rPr>
          <w:rFonts w:ascii="Times New Roman"/>
          <w:b w:val="false"/>
          <w:i w:val="false"/>
          <w:color w:val="000000"/>
          <w:sz w:val="28"/>
        </w:rPr>
        <w:t xml:space="preserve"> Z010213_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5-баптың 13) тармақшасының д) тармақшасындағы "борыштық бағалы 
қағаздар бойынша табысты қоспағанда,"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Осы Заң ресми жарияланған күнінен бастап қолданысқа енеді. 
</w:t>
      </w:r>
      <w:r>
        <w:br/>
      </w:r>
      <w:r>
        <w:rPr>
          <w:rFonts w:ascii="Times New Roman"/>
          <w:b w:val="false"/>
          <w:i w:val="false"/>
          <w:color w:val="000000"/>
          <w:sz w:val="28"/>
        </w:rPr>
        <w:t>
          Осы Заңның 1-бабы 1 және 2-тармақтарының күші ол қолданысқа 
</w:t>
      </w:r>
      <w:r>
        <w:rPr>
          <w:rFonts w:ascii="Times New Roman"/>
          <w:b w:val="false"/>
          <w:i w:val="false"/>
          <w:color w:val="000000"/>
          <w:sz w:val="28"/>
        </w:rPr>
        <w:t>
</w:t>
      </w:r>
    </w:p>
    <w:p>
      <w:pPr>
        <w:spacing w:after="0"/>
        <w:ind w:left="0"/>
        <w:jc w:val="left"/>
      </w:pPr>
      <w:r>
        <w:rPr>
          <w:rFonts w:ascii="Times New Roman"/>
          <w:b w:val="false"/>
          <w:i w:val="false"/>
          <w:color w:val="000000"/>
          <w:sz w:val="28"/>
        </w:rPr>
        <w:t>
енгізілгенге дейін туындаған қатынастарға қолданылады. 
     Бағалы қағаздармен биржалық сауда жасау ережелері, бағалы қағаздар 
рыногының кәсіби қатысушыларының өзін-өзі реттейтін ұйымдарының ережелері, 
орталық депозитарийдің ережелер жинағы, сондай-ақ оларға осы Заң 
қолданысқа енгізілгенге дейін қабылданған өзгерістер мен толықтырулар олар 
қабылданған кезден бастап келісілді деп есептелсін. 
     Қазақстан Республикасының 
             Президенті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