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3da1" w14:textId="27d3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мүгедектігі бойынша, асыраушысынан айырылу жағдайы бойынша және жасына байланысты берілетін мемлекеттік әлеуметтік жәрдемақылар туралы" 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Заңы. 2003 жылғы 9 қаңтар N 382-II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Республикасында мүгедектігі бойынша, асыраушысынан айырылу жағдайы бойынша және жасына байланысты берілетін мемлекеттік әлеуметтік жәрдемақылар туралы" 1997 жылғы 16 маусымдағы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1997 ж., N 11, 154-құжат; 1999 ж., N 8, 239-құжат; N 23, 925-құжат; 2002 ж., N 6, 71-құжат)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"4,5" деген цифр "5" деген цифрмен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"5" деген цифр "5,5" деген цифрмен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үшінші абзацындағы "6,5" деген цифр "7" деген цифрмен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үшінші абзацындағы "10,5" деген цифр "11" деген цифрмен ауыстырылсын.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2003 жылғы 1 қаңтардан бастап қолданысқа енгізіледі.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