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493" w14:textId="e759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қазандағы Қазақстан Республикасының Үкіметі мен Ресей Федерациясы Үкіметінің арасындағы Өзара сауда-саттықта жанама салықтарды өндіріп алу қағидаттары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Республикасының 2004 жылғы 22 желтоқсандағы N 16 Заңы</w:t>
      </w:r>
    </w:p>
    <w:p>
      <w:pPr>
        <w:spacing w:after="0"/>
        <w:ind w:left="0"/>
        <w:jc w:val="both"/>
      </w:pPr>
      <w:bookmarkStart w:name="z1" w:id="0"/>
      <w:r>
        <w:rPr>
          <w:rFonts w:ascii="Times New Roman"/>
          <w:b w:val="false"/>
          <w:i w:val="false"/>
          <w:color w:val="000000"/>
          <w:sz w:val="28"/>
        </w:rPr>
        <w:t>
      2000 жылғы 9 қазандағы Қазақстан Республикасының Үкіметі мен Ресей Федерациясы Үкіметінің арасындағы Өзара сауда-саттықта жанама салықтарды өндіріп алу қағидаттары туралы  </w:t>
      </w:r>
      <w:r>
        <w:rPr>
          <w:rFonts w:ascii="Times New Roman"/>
          <w:b w:val="false"/>
          <w:i w:val="false"/>
          <w:color w:val="000000"/>
          <w:sz w:val="28"/>
        </w:rPr>
        <w:t xml:space="preserve">келісімге </w:t>
      </w:r>
      <w:r>
        <w:rPr>
          <w:rFonts w:ascii="Times New Roman"/>
          <w:b w:val="false"/>
          <w:i w:val="false"/>
          <w:color w:val="000000"/>
          <w:sz w:val="28"/>
        </w:rPr>
        <w:t xml:space="preserve"> өзгерістер енгізу туралы Астанада 2004 жылғы 15 қыркүйекте жасалған хаттама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2000 жылғы 9 қазанда жасалған </w:t>
      </w:r>
      <w:r>
        <w:br/>
      </w:r>
      <w:r>
        <w:rPr>
          <w:rFonts w:ascii="Times New Roman"/>
          <w:b/>
          <w:i w:val="false"/>
          <w:color w:val="000000"/>
        </w:rPr>
        <w:t xml:space="preserve">
Қазақстан Республикасының Үкіметi мен </w:t>
      </w:r>
      <w:r>
        <w:br/>
      </w:r>
      <w:r>
        <w:rPr>
          <w:rFonts w:ascii="Times New Roman"/>
          <w:b/>
          <w:i w:val="false"/>
          <w:color w:val="000000"/>
        </w:rPr>
        <w:t xml:space="preserve">
Ресей Федерациясының Yкiметі арасындағы Өзара </w:t>
      </w:r>
      <w:r>
        <w:br/>
      </w:r>
      <w:r>
        <w:rPr>
          <w:rFonts w:ascii="Times New Roman"/>
          <w:b/>
          <w:i w:val="false"/>
          <w:color w:val="000000"/>
        </w:rPr>
        <w:t xml:space="preserve">
сауда-саттықта жанама салықтарды өндiрiп алу </w:t>
      </w:r>
      <w:r>
        <w:br/>
      </w:r>
      <w:r>
        <w:rPr>
          <w:rFonts w:ascii="Times New Roman"/>
          <w:b/>
          <w:i w:val="false"/>
          <w:color w:val="000000"/>
        </w:rPr>
        <w:t xml:space="preserve">
қағидаттары туралы келiсiмге өзгерiстер енгiзу туралы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(2005 жылғы 1 ақпанда күшіне енді - СІМ-нің ресми сайты)</w:t>
      </w:r>
    </w:p>
    <w:p>
      <w:pPr>
        <w:spacing w:after="0"/>
        <w:ind w:left="0"/>
        <w:jc w:val="both"/>
      </w:pPr>
      <w:r>
        <w:rPr>
          <w:rFonts w:ascii="Times New Roman"/>
          <w:b w:val="false"/>
          <w:i w:val="false"/>
          <w:color w:val="000000"/>
          <w:sz w:val="28"/>
        </w:rPr>
        <w:t>      2000 жылғы 9 қазанда жасалған Қазақстан Республикасының Yкіметi мен Ресей Федерациясының Үкiметi арасындағы Өзара сауда-саттықта жанама салықтарды өндiрiп aлу қағидаттары туралы келiсiмнiң (бұдан әрi - Келісiм)  </w:t>
      </w:r>
      <w:r>
        <w:rPr>
          <w:rFonts w:ascii="Times New Roman"/>
          <w:b w:val="false"/>
          <w:i w:val="false"/>
          <w:color w:val="000000"/>
          <w:sz w:val="28"/>
        </w:rPr>
        <w:t xml:space="preserve">8-бабына </w:t>
      </w:r>
      <w:r>
        <w:rPr>
          <w:rFonts w:ascii="Times New Roman"/>
          <w:b w:val="false"/>
          <w:i w:val="false"/>
          <w:color w:val="000000"/>
          <w:sz w:val="28"/>
        </w:rPr>
        <w:t xml:space="preserve"> сәйкес бұдан әрi Тараптар деп аталатын Қазақстан Республикасының Yкiметi мен Ресей Федерациясының Үкiметi, </w:t>
      </w:r>
      <w:r>
        <w:br/>
      </w:r>
      <w:r>
        <w:rPr>
          <w:rFonts w:ascii="Times New Roman"/>
          <w:b w:val="false"/>
          <w:i w:val="false"/>
          <w:color w:val="000000"/>
          <w:sz w:val="28"/>
        </w:rPr>
        <w:t xml:space="preserve">
      Кeлiciмгe мынадай өзгерiстер енгiзу туралы келiсті: </w:t>
      </w:r>
    </w:p>
    <w:p>
      <w:pPr>
        <w:spacing w:after="0"/>
        <w:ind w:left="0"/>
        <w:jc w:val="both"/>
      </w:pPr>
      <w:r>
        <w:rPr>
          <w:rFonts w:ascii="Times New Roman"/>
          <w:b w:val="false"/>
          <w:i w:val="false"/>
          <w:color w:val="000000"/>
          <w:sz w:val="28"/>
        </w:rPr>
        <w:t>      1. Келiсiмнiң  </w:t>
      </w:r>
      <w:r>
        <w:rPr>
          <w:rFonts w:ascii="Times New Roman"/>
          <w:b w:val="false"/>
          <w:i w:val="false"/>
          <w:color w:val="000000"/>
          <w:sz w:val="28"/>
        </w:rPr>
        <w:t xml:space="preserve">3-бабы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"3-бап. Тауарларды әкету кезiнде салық салу қағидаты </w:t>
      </w:r>
    </w:p>
    <w:p>
      <w:pPr>
        <w:spacing w:after="0"/>
        <w:ind w:left="0"/>
        <w:jc w:val="both"/>
      </w:pPr>
      <w:r>
        <w:rPr>
          <w:rFonts w:ascii="Times New Roman"/>
          <w:b w:val="false"/>
          <w:i w:val="false"/>
          <w:color w:val="000000"/>
          <w:sz w:val="28"/>
        </w:rPr>
        <w:t xml:space="preserve">      Бiр Тарап мемлекетiнің кеден аумағынан әкетілетін және екiнші Тарап мемлекетінің кеден аумағына әкелінетiн, экспорттың кеден режимiне жатқызылатын тауарларға Тараптардың ұлттық заңнамасына сәйкес нөлдік ставка бойынша жанама салықтар салынады.". </w:t>
      </w:r>
    </w:p>
    <w:p>
      <w:pPr>
        <w:spacing w:after="0"/>
        <w:ind w:left="0"/>
        <w:jc w:val="both"/>
      </w:pPr>
      <w:r>
        <w:rPr>
          <w:rFonts w:ascii="Times New Roman"/>
          <w:b w:val="false"/>
          <w:i w:val="false"/>
          <w:color w:val="000000"/>
          <w:sz w:val="28"/>
        </w:rPr>
        <w:t>      2. Келiсiмнiң  </w:t>
      </w:r>
      <w:r>
        <w:rPr>
          <w:rFonts w:ascii="Times New Roman"/>
          <w:b w:val="false"/>
          <w:i w:val="false"/>
          <w:color w:val="000000"/>
          <w:sz w:val="28"/>
        </w:rPr>
        <w:t xml:space="preserve">4-бабы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"4-бап. Тауарларды әкелу кезiнде салық салу қағидаты </w:t>
      </w:r>
    </w:p>
    <w:p>
      <w:pPr>
        <w:spacing w:after="0"/>
        <w:ind w:left="0"/>
        <w:jc w:val="both"/>
      </w:pPr>
      <w:r>
        <w:rPr>
          <w:rFonts w:ascii="Times New Roman"/>
          <w:b w:val="false"/>
          <w:i w:val="false"/>
          <w:color w:val="000000"/>
          <w:sz w:val="28"/>
        </w:rPr>
        <w:t xml:space="preserve">      Бiр Тарап мемлекетiнің кеден аумағынан әкетiліп, екiншi Тарап мемлекетiнің кеден аумағына әкелінетiн тауарларға әкелiнген елде оның ұлттық заңнамасына сәйкес жанама салықтар салынады.". </w:t>
      </w:r>
    </w:p>
    <w:p>
      <w:pPr>
        <w:spacing w:after="0"/>
        <w:ind w:left="0"/>
        <w:jc w:val="both"/>
      </w:pPr>
      <w:r>
        <w:rPr>
          <w:rFonts w:ascii="Times New Roman"/>
          <w:b w:val="false"/>
          <w:i w:val="false"/>
          <w:color w:val="000000"/>
          <w:sz w:val="28"/>
        </w:rPr>
        <w:t xml:space="preserve">      3. Осы Хаттама Келiсімнің ажырамас бөлiгi болып табылады. </w:t>
      </w:r>
    </w:p>
    <w:p>
      <w:pPr>
        <w:spacing w:after="0"/>
        <w:ind w:left="0"/>
        <w:jc w:val="both"/>
      </w:pPr>
      <w:r>
        <w:rPr>
          <w:rFonts w:ascii="Times New Roman"/>
          <w:b w:val="false"/>
          <w:i w:val="false"/>
          <w:color w:val="000000"/>
          <w:sz w:val="28"/>
        </w:rPr>
        <w:t xml:space="preserve">      4. Осы Хаттама Хаттаманың күшіне енуi үшiн қажеттi мемлекетiшiлiк рәсiмдердi Тараптардың орындағаны туралы соңғы жазбаша хабарламаны дипломатиялық арналар бойынша алған айдан кейiнгі айдың бiрiнші күнiнен бастап күшіне енедi және осы Хаттама күшiне енгеннен кейiн тиелген тауарларға қатысты қолданылады. </w:t>
      </w:r>
    </w:p>
    <w:p>
      <w:pPr>
        <w:spacing w:after="0"/>
        <w:ind w:left="0"/>
        <w:jc w:val="both"/>
      </w:pPr>
      <w:r>
        <w:rPr>
          <w:rFonts w:ascii="Times New Roman"/>
          <w:b w:val="false"/>
          <w:i w:val="false"/>
          <w:color w:val="000000"/>
          <w:sz w:val="28"/>
        </w:rPr>
        <w:t xml:space="preserve">      2004 жылғы 15 қыркүйекте Астана қаласында әрқайсысы қазақ және орыс тiлдерiнде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 </w:t>
      </w:r>
      <w:r>
        <w:br/>
      </w:r>
      <w:r>
        <w:rPr>
          <w:rFonts w:ascii="Times New Roman"/>
          <w:b w:val="false"/>
          <w:i w:val="false"/>
          <w:color w:val="000000"/>
          <w:sz w:val="28"/>
        </w:rPr>
        <w:t>
</w:t>
      </w:r>
      <w:r>
        <w:rPr>
          <w:rFonts w:ascii="Times New Roman"/>
          <w:b w:val="false"/>
          <w:i/>
          <w:color w:val="000000"/>
          <w:sz w:val="28"/>
        </w:rPr>
        <w:t xml:space="preserve">      ҮКIМЕТI ҮШIН                                  ҮКIМЕТI YШІН </w:t>
      </w:r>
    </w:p>
    <w:bookmarkStart w:name="z3" w:id="2"/>
    <w:p>
      <w:pPr>
        <w:spacing w:after="0"/>
        <w:ind w:left="0"/>
        <w:jc w:val="left"/>
      </w:pPr>
      <w:r>
        <w:rPr>
          <w:rFonts w:ascii="Times New Roman"/>
          <w:b/>
          <w:i w:val="false"/>
          <w:color w:val="000000"/>
        </w:rPr>
        <w:t xml:space="preserve"> 
  Қазақстан Республикасының Yкiметi мен Ресей Федерациясы </w:t>
      </w:r>
      <w:r>
        <w:br/>
      </w:r>
      <w:r>
        <w:rPr>
          <w:rFonts w:ascii="Times New Roman"/>
          <w:b/>
          <w:i w:val="false"/>
          <w:color w:val="000000"/>
        </w:rPr>
        <w:t xml:space="preserve">
Yкіметінің арасындағы Өзара сауда-саттықта жанама </w:t>
      </w:r>
      <w:r>
        <w:br/>
      </w:r>
      <w:r>
        <w:rPr>
          <w:rFonts w:ascii="Times New Roman"/>
          <w:b/>
          <w:i w:val="false"/>
          <w:color w:val="000000"/>
        </w:rPr>
        <w:t xml:space="preserve">
салықтарды өндiріп алу қағидаттары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әрі - Тараптар деп аталатын Қазақстан Республикасының Yкiметі мен Ресей Федерациясының Yкiметi, </w:t>
      </w:r>
      <w:r>
        <w:br/>
      </w:r>
      <w:r>
        <w:rPr>
          <w:rFonts w:ascii="Times New Roman"/>
          <w:b w:val="false"/>
          <w:i w:val="false"/>
          <w:color w:val="000000"/>
          <w:sz w:val="28"/>
        </w:rPr>
        <w:t>
      1994 жылғы 15 сәуірдегі Еркін сауда-саттық аймағын құру туралы келiсiмнің және 1994 жылғы 15 сәуірдегі Еркiн сауда-саттық аймағын құру туралы келісiмге өзгерістер мен толықтырулар енгiзу туралы  </w:t>
      </w:r>
      <w:r>
        <w:rPr>
          <w:rFonts w:ascii="Times New Roman"/>
          <w:b w:val="false"/>
          <w:i w:val="false"/>
          <w:color w:val="000000"/>
          <w:sz w:val="28"/>
        </w:rPr>
        <w:t xml:space="preserve">хаттаманың </w:t>
      </w:r>
      <w:r>
        <w:rPr>
          <w:rFonts w:ascii="Times New Roman"/>
          <w:b w:val="false"/>
          <w:i w:val="false"/>
          <w:color w:val="000000"/>
          <w:sz w:val="28"/>
        </w:rPr>
        <w:t xml:space="preserve"> ережелерiн басшылыққа ала отырып, </w:t>
      </w:r>
      <w:r>
        <w:br/>
      </w:r>
      <w:r>
        <w:rPr>
          <w:rFonts w:ascii="Times New Roman"/>
          <w:b w:val="false"/>
          <w:i w:val="false"/>
          <w:color w:val="000000"/>
          <w:sz w:val="28"/>
        </w:rPr>
        <w:t xml:space="preserve">
      экономикалық интеграцияны одан әрі тереңдетуге, шаруашылық жүргiзушi субъектілер үшiн тең мүмкіндiктер жасауға және адал ниеттi бәсекелестік шарттарын орнатуға ұмтыла отырып, </w:t>
      </w:r>
      <w:r>
        <w:br/>
      </w:r>
      <w:r>
        <w:rPr>
          <w:rFonts w:ascii="Times New Roman"/>
          <w:b w:val="false"/>
          <w:i w:val="false"/>
          <w:color w:val="000000"/>
          <w:sz w:val="28"/>
        </w:rPr>
        <w:t xml:space="preserve">
      халықаралық сауда-саттықтың жалпы жұрт таныған нормалары мен ережелерiн назарға ала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анықтамалар </w:t>
      </w:r>
    </w:p>
    <w:bookmarkEnd w:id="3"/>
    <w:p>
      <w:pPr>
        <w:spacing w:after="0"/>
        <w:ind w:left="0"/>
        <w:jc w:val="both"/>
      </w:pPr>
      <w:r>
        <w:rPr>
          <w:rFonts w:ascii="Times New Roman"/>
          <w:b w:val="false"/>
          <w:i w:val="false"/>
          <w:color w:val="000000"/>
          <w:sz w:val="28"/>
        </w:rPr>
        <w:t xml:space="preserve">      Осы Келiсiмнiң мақсаттары үшін мынадай терминдер қолданылады: </w:t>
      </w:r>
      <w:r>
        <w:br/>
      </w:r>
      <w:r>
        <w:rPr>
          <w:rFonts w:ascii="Times New Roman"/>
          <w:b w:val="false"/>
          <w:i w:val="false"/>
          <w:color w:val="000000"/>
          <w:sz w:val="28"/>
        </w:rPr>
        <w:t xml:space="preserve">
      "жанама салықтар" - қосымша құн салығы және акциз; </w:t>
      </w:r>
      <w:r>
        <w:br/>
      </w:r>
      <w:r>
        <w:rPr>
          <w:rFonts w:ascii="Times New Roman"/>
          <w:b w:val="false"/>
          <w:i w:val="false"/>
          <w:color w:val="000000"/>
          <w:sz w:val="28"/>
        </w:rPr>
        <w:t xml:space="preserve">
      "нөлдік ставка" - тауарларды (көрсетiлетін қызметті) әкету кезінде акциздерден босатуды және қосымша құн салығының ставкасын білдiредi. Нөлдiк ставканы қолдану салық төлеушіге материалдық ресурстар бойынша қосымша құн салығын шегеруге (өтемге), сондай-ақ алда тұрған төлемдердiң есебiнен төленген салықтарды шегеруге немесе олардың өтеміне құқық бередi; </w:t>
      </w:r>
      <w:r>
        <w:br/>
      </w:r>
      <w:r>
        <w:rPr>
          <w:rFonts w:ascii="Times New Roman"/>
          <w:b w:val="false"/>
          <w:i w:val="false"/>
          <w:color w:val="000000"/>
          <w:sz w:val="28"/>
        </w:rPr>
        <w:t xml:space="preserve">
      "тағайындалған елі" - кедендік аумағына тауарларды (көрсетілетін қызметтi) әкелу жүзеге асырылатын мемлекет; </w:t>
      </w:r>
      <w:r>
        <w:br/>
      </w:r>
      <w:r>
        <w:rPr>
          <w:rFonts w:ascii="Times New Roman"/>
          <w:b w:val="false"/>
          <w:i w:val="false"/>
          <w:color w:val="000000"/>
          <w:sz w:val="28"/>
        </w:rPr>
        <w:t xml:space="preserve">
      "шаруашылық жүргізушi субъектілер" - Тарап мемлекеттерiнің салық төлеушілері.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Келiсімнiң тақырыбы </w:t>
      </w:r>
    </w:p>
    <w:bookmarkEnd w:id="4"/>
    <w:p>
      <w:pPr>
        <w:spacing w:after="0"/>
        <w:ind w:left="0"/>
        <w:jc w:val="both"/>
      </w:pPr>
      <w:r>
        <w:rPr>
          <w:rFonts w:ascii="Times New Roman"/>
          <w:b w:val="false"/>
          <w:i w:val="false"/>
          <w:color w:val="000000"/>
          <w:sz w:val="28"/>
        </w:rPr>
        <w:t xml:space="preserve">      Осы Келiсiмнің тақырыбы - Тараптар мемлекеттерінің шаруашылық жүргiзушi субъектілерiнiң арасында сыртқы сауда операцияларын жүзеге асыру кезiнде жанама салықтарды өндiрiп алу қағидатын белгiлеу болып табылады.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Тауарларды әкету кезінде салық салу қағидаты </w:t>
      </w:r>
    </w:p>
    <w:bookmarkEnd w:id="5"/>
    <w:p>
      <w:pPr>
        <w:spacing w:after="0"/>
        <w:ind w:left="0"/>
        <w:jc w:val="both"/>
      </w:pPr>
      <w:r>
        <w:rPr>
          <w:rFonts w:ascii="Times New Roman"/>
          <w:b w:val="false"/>
          <w:i w:val="false"/>
          <w:color w:val="000000"/>
          <w:sz w:val="28"/>
        </w:rPr>
        <w:t xml:space="preserve">      1. Бiр Тарап мемлекетiнің кеден аумағынан әкетілетін және екiнші Тарап мемлекетiнің кеден аумағына әкелiнетiн, экспорттың кедендiк режимiне жатқызылатын тауарларға Тараптардың ұлттық салық заңнамасына сәйкес нөлдік ставка бойынша жанама салықтар салынады. </w:t>
      </w:r>
      <w:r>
        <w:br/>
      </w:r>
      <w:r>
        <w:rPr>
          <w:rFonts w:ascii="Times New Roman"/>
          <w:b w:val="false"/>
          <w:i w:val="false"/>
          <w:color w:val="000000"/>
          <w:sz w:val="28"/>
        </w:rPr>
        <w:t xml:space="preserve">
      2. Осы баптың 1-тармағындағы ереже тұрақты газ конденсатын қоса алғанда табиғи газға, мұнайға қолданылмайды.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Тауарларды әкелу кезiнде салық салу қағидаты </w:t>
      </w:r>
    </w:p>
    <w:bookmarkEnd w:id="6"/>
    <w:p>
      <w:pPr>
        <w:spacing w:after="0"/>
        <w:ind w:left="0"/>
        <w:jc w:val="both"/>
      </w:pPr>
      <w:r>
        <w:rPr>
          <w:rFonts w:ascii="Times New Roman"/>
          <w:b w:val="false"/>
          <w:i w:val="false"/>
          <w:color w:val="000000"/>
          <w:sz w:val="28"/>
        </w:rPr>
        <w:t xml:space="preserve">      1. Осы Келiсiмнің 3-бабының 2-тармағында санамаланғандарды қоспағанда, екiншi Тарап мемлекетінің кеден аумағынан әкетіліп, бiр Тарап мемлекетiнiң кеден аумағына әкелінетін тауарларға тағайындалған елiнде оның ұлттық заңнамасына сәйкес жанама салықтар салынады. </w:t>
      </w:r>
      <w:r>
        <w:br/>
      </w:r>
      <w:r>
        <w:rPr>
          <w:rFonts w:ascii="Times New Roman"/>
          <w:b w:val="false"/>
          <w:i w:val="false"/>
          <w:color w:val="000000"/>
          <w:sz w:val="28"/>
        </w:rPr>
        <w:t xml:space="preserve">
      2. Осы Келiсiмнің 3-бабының 2-тармағында санамаланған және бiр Тарап мемлекетiнен шығатын тауарлар осы Келiсiмнің қатысушысы болып табылмайтын мемлекеттің кеден аумағынан екiншi Тарап мемлекетiнің кеден аумағына әкелінген жағдайда оларға осы екiншi Тарап мемлекетiнің кеден аумағында оның ұлттық заңнамасына сәйкес жанама салықтар салынады.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Қызметтерді көрсету кезінде жанама </w:t>
      </w:r>
      <w:r>
        <w:br/>
      </w:r>
      <w:r>
        <w:rPr>
          <w:rFonts w:ascii="Times New Roman"/>
          <w:b/>
          <w:i w:val="false"/>
          <w:color w:val="000000"/>
        </w:rPr>
        <w:t xml:space="preserve">
салықтарды қолдану тәртiбi </w:t>
      </w:r>
    </w:p>
    <w:bookmarkEnd w:id="7"/>
    <w:p>
      <w:pPr>
        <w:spacing w:after="0"/>
        <w:ind w:left="0"/>
        <w:jc w:val="both"/>
      </w:pPr>
      <w:r>
        <w:rPr>
          <w:rFonts w:ascii="Times New Roman"/>
          <w:b w:val="false"/>
          <w:i w:val="false"/>
          <w:color w:val="000000"/>
          <w:sz w:val="28"/>
        </w:rPr>
        <w:t xml:space="preserve">      1. Қызметтер көрсету кезiнде жанама салықтарды қолдану тәртiбi жеке хаттамамен ресімделедi. Осындай хаттаманың күшiне енуiне дейiн көрсетiлетiн қызметтерге Тараптар мемлекеттерінің заңнамасына сәйкес жанама салықтар салынады, оларға мынадай қызмет көрсетулер жатпайды: </w:t>
      </w:r>
      <w:r>
        <w:br/>
      </w:r>
      <w:r>
        <w:rPr>
          <w:rFonts w:ascii="Times New Roman"/>
          <w:b w:val="false"/>
          <w:i w:val="false"/>
          <w:color w:val="000000"/>
          <w:sz w:val="28"/>
        </w:rPr>
        <w:t xml:space="preserve">
      а) жөнелту, тиеу, түсiру және қайта тиеу жөнiндегі қызмет көрсетулердi қоса алғанда, екiншi Тарап мемлекетiнiң кеден аумағына бiр Тарап мемлекетінің кеден аумағынан әкетілетiн тауарларды тасымалдау және қызмет көрсету жөнiндегi қызметтер; </w:t>
      </w:r>
      <w:r>
        <w:br/>
      </w:r>
      <w:r>
        <w:rPr>
          <w:rFonts w:ascii="Times New Roman"/>
          <w:b w:val="false"/>
          <w:i w:val="false"/>
          <w:color w:val="000000"/>
          <w:sz w:val="28"/>
        </w:rPr>
        <w:t xml:space="preserve">
      б) жөнелту, тиеу, түсiру және қайта тиеу жөнiндегi қызмет көрсетулердi қоса алғанда, тауарларды жөнелту немесе жеткізу пункттерi Тараптар мемлекеттерінің аумақтарында орналасқан жағдайда транзиттiк тауарларды тасымалдау және қызмет көрсету жөніндегi қызметтер; </w:t>
      </w:r>
      <w:r>
        <w:br/>
      </w:r>
      <w:r>
        <w:rPr>
          <w:rFonts w:ascii="Times New Roman"/>
          <w:b w:val="false"/>
          <w:i w:val="false"/>
          <w:color w:val="000000"/>
          <w:sz w:val="28"/>
        </w:rPr>
        <w:t xml:space="preserve">
      в) екiншi Тарап мемлекетінің кеден аумағына бiр Тарап мемлекетiнiң кеден аумағынан жолаушылар мен жүктердi тiкелей және керiсiнше бағытта тасымалдау жөнiндегi қызметтер. </w:t>
      </w:r>
      <w:r>
        <w:br/>
      </w:r>
      <w:r>
        <w:rPr>
          <w:rFonts w:ascii="Times New Roman"/>
          <w:b w:val="false"/>
          <w:i w:val="false"/>
          <w:color w:val="000000"/>
          <w:sz w:val="28"/>
        </w:rPr>
        <w:t xml:space="preserve">
      2. Осы баптың 1-тармағының "а", "б" және "в" тармақшаларында санамаланған қызметтерге, оларды Тараптар белгілейтiн тәртіптерге сәйкес көрсету фактiсi расталған жағдайда, осындай қызмет көрсететiн салық төлеушілердің мемлекетiнде нөлдiк ставка бойынша қосымша құн салығы салынады.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Тауарлардың өтуiне және жанама салықтарды </w:t>
      </w:r>
      <w:r>
        <w:br/>
      </w:r>
      <w:r>
        <w:rPr>
          <w:rFonts w:ascii="Times New Roman"/>
          <w:b/>
          <w:i w:val="false"/>
          <w:color w:val="000000"/>
        </w:rPr>
        <w:t xml:space="preserve">
төлеуге бақылау </w:t>
      </w:r>
    </w:p>
    <w:bookmarkEnd w:id="8"/>
    <w:p>
      <w:pPr>
        <w:spacing w:after="0"/>
        <w:ind w:left="0"/>
        <w:jc w:val="both"/>
      </w:pPr>
      <w:r>
        <w:rPr>
          <w:rFonts w:ascii="Times New Roman"/>
          <w:b w:val="false"/>
          <w:i w:val="false"/>
          <w:color w:val="000000"/>
          <w:sz w:val="28"/>
        </w:rPr>
        <w:t xml:space="preserve">      1. Тауарлардың өтуіне, есеп жүргізуге және ақпарат алмасуға бақылауды жүзеге асыру мақсатында Тараптар Тәуелсiз Мемлекеттер Достастығының Сыртқы экономикалық қызметінің тауарлық номенклатурасын (ТМД СЭҚ ТН) пайдаланады. </w:t>
      </w:r>
      <w:r>
        <w:br/>
      </w:r>
      <w:r>
        <w:rPr>
          <w:rFonts w:ascii="Times New Roman"/>
          <w:b w:val="false"/>
          <w:i w:val="false"/>
          <w:color w:val="000000"/>
          <w:sz w:val="28"/>
        </w:rPr>
        <w:t xml:space="preserve">
      2. Екiншi Тарап мемлекетiнің кеден аумағына бiр Тарап мемлекетінiң кеден аумағынан тауарларды әкелу (әкету) кезiнде жанама салықтарды өндiрiп алуды және оларды төлеуге бақылау жасауды осы Келiсiмге қатысушы мемлекеттердiң кеден және салық органдары жүзеге асырады.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Келiсiмнің орындалуы </w:t>
      </w:r>
    </w:p>
    <w:bookmarkEnd w:id="9"/>
    <w:p>
      <w:pPr>
        <w:spacing w:after="0"/>
        <w:ind w:left="0"/>
        <w:jc w:val="both"/>
      </w:pPr>
      <w:r>
        <w:rPr>
          <w:rFonts w:ascii="Times New Roman"/>
          <w:b w:val="false"/>
          <w:i w:val="false"/>
          <w:color w:val="000000"/>
          <w:sz w:val="28"/>
        </w:rPr>
        <w:t xml:space="preserve">      1. Осы Келісiмдi түсiндiруге немесе қолдануға байланысты келiспеушiліктердi Тараптар келiссөздер арқылы шешетiн болады. </w:t>
      </w:r>
      <w:r>
        <w:br/>
      </w:r>
      <w:r>
        <w:rPr>
          <w:rFonts w:ascii="Times New Roman"/>
          <w:b w:val="false"/>
          <w:i w:val="false"/>
          <w:color w:val="000000"/>
          <w:sz w:val="28"/>
        </w:rPr>
        <w:t xml:space="preserve">
      2. Тараптар қажет болған жағдайда осы Келiсiмдi iске асыру барысын бағалауға және оған өзгерiстер мен толықтырулар енгiзудің орындылығына қатысты консультациялар өткiзедi.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Келiсiмге өзгерiстер мен толықтырулар енгiзу </w:t>
      </w:r>
    </w:p>
    <w:bookmarkEnd w:id="10"/>
    <w:p>
      <w:pPr>
        <w:spacing w:after="0"/>
        <w:ind w:left="0"/>
        <w:jc w:val="both"/>
      </w:pPr>
      <w:r>
        <w:rPr>
          <w:rFonts w:ascii="Times New Roman"/>
          <w:b w:val="false"/>
          <w:i w:val="false"/>
          <w:color w:val="000000"/>
          <w:sz w:val="28"/>
        </w:rPr>
        <w:t xml:space="preserve">      Тараптар өзара келiсiм жағдайында осы Келiсiмге қажетті толықтырулар мен өзгерiстер енгiзедi, олар Келiсiмнiң ажырамас бөлiгі болып табылатын жеке Хаттамалармен ресiмделедi.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Келiсiмнің қолданылу мерзiмi </w:t>
      </w:r>
    </w:p>
    <w:bookmarkEnd w:id="11"/>
    <w:p>
      <w:pPr>
        <w:spacing w:after="0"/>
        <w:ind w:left="0"/>
        <w:jc w:val="both"/>
      </w:pPr>
      <w:r>
        <w:rPr>
          <w:rFonts w:ascii="Times New Roman"/>
          <w:b w:val="false"/>
          <w:i w:val="false"/>
          <w:color w:val="000000"/>
          <w:sz w:val="28"/>
        </w:rPr>
        <w:t xml:space="preserve">      1. Осы Келiсiм оның күшiне енуi үшiн қажеттi мемлекетішілiк рәсiмдердi Тараптардың орындағаны туралы соңғы жазбаша хабарламадан кейiн 2001 жылдың 1 шілдесінде күшiне енеді. </w:t>
      </w:r>
      <w:r>
        <w:br/>
      </w:r>
      <w:r>
        <w:rPr>
          <w:rFonts w:ascii="Times New Roman"/>
          <w:b w:val="false"/>
          <w:i w:val="false"/>
          <w:color w:val="000000"/>
          <w:sz w:val="28"/>
        </w:rPr>
        <w:t xml:space="preserve">
      2. Осы Келiсiм бес жыл мерзiмге жасалады және егер Тараптардың бірде-бірі кем дегенде кезектi мерзiм аяқталардан 6 ай бұрын оның қолданысын тоқтату ниетi туралы дипломатиялық арналар бойынша жазбаша хабарламаса, келесi бесжылдық кезеңдерге өздiгінен ұзартылады. </w:t>
      </w:r>
    </w:p>
    <w:p>
      <w:pPr>
        <w:spacing w:after="0"/>
        <w:ind w:left="0"/>
        <w:jc w:val="both"/>
      </w:pPr>
      <w:r>
        <w:rPr>
          <w:rFonts w:ascii="Times New Roman"/>
          <w:b w:val="false"/>
          <w:i w:val="false"/>
          <w:color w:val="000000"/>
          <w:sz w:val="28"/>
        </w:rPr>
        <w:t xml:space="preserve">      Астана қаласында 2000 жылғы 9 қазанда әрқайсысы қазақ және орыс тiлдерiнде екі түпнұсқа дана болып жасалды және де екі мәтiннің күші бiрдей. </w:t>
      </w:r>
    </w:p>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YКIМЕТI YШІН                                   YКIMEТІ YШIH </w:t>
      </w:r>
    </w:p>
    <w:p>
      <w:pPr>
        <w:spacing w:after="0"/>
        <w:ind w:left="0"/>
        <w:jc w:val="both"/>
      </w:pPr>
      <w:r>
        <w:rPr>
          <w:rFonts w:ascii="Times New Roman"/>
          <w:b w:val="false"/>
          <w:i w:val="false"/>
          <w:color w:val="000000"/>
          <w:sz w:val="28"/>
        </w:rPr>
        <w:t xml:space="preserve">      Осымен 2000 жылғы 9 қазанда жасалған Қазақстан Республикасының Үкіметі мен Ресей Федерациясының Үкіметі арасындағы Өзара сауда-саттықта жанама салықтарды өндіріп алу қағидаттары туралы келісімге өзгерістер енгізу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