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5132" w14:textId="17c5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 туралы" Қазақстан Республикасының Заңына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16 маусымдағы N 566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"Нормативтiк құқықтық актiлер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25-құжат; 2001 ж., N 20, 258-құжат; 2002 ж., N 5, 50-құжат; 2004 ж., N 5, 29-құжат) мынадай өзгерiстер мен толықтырулар енгiзiлсiн:
</w:t>
      </w:r>
      <w:r>
        <w:br/>
      </w:r>
      <w:r>
        <w:rPr>
          <w:rFonts w:ascii="Times New Roman"/>
          <w:b w:val="false"/>
          <w:i w:val="false"/>
          <w:color w:val="000000"/>
          <w:sz w:val="28"/>
        </w:rPr>
        <w:t>
      1) 1-баптың 9) тармақшасы "кодекс -" деген сөзден кейiн "осы Заңның 3-1-бабында көзделген" деген сөздермен толықтырылсын;
</w:t>
      </w:r>
      <w:r>
        <w:br/>
      </w:r>
      <w:r>
        <w:rPr>
          <w:rFonts w:ascii="Times New Roman"/>
          <w:b w:val="false"/>
          <w:i w:val="false"/>
          <w:color w:val="000000"/>
          <w:sz w:val="28"/>
        </w:rPr>
        <w:t>
      2) 2-баптың 4-тармағының бiрiншi абзацындағы "2)" деген цифр "1)" деген цифрмен ауыстырылсын;
</w:t>
      </w:r>
      <w:r>
        <w:br/>
      </w:r>
      <w:r>
        <w:rPr>
          <w:rFonts w:ascii="Times New Roman"/>
          <w:b w:val="false"/>
          <w:i w:val="false"/>
          <w:color w:val="000000"/>
          <w:sz w:val="28"/>
        </w:rPr>
        <w:t>
      3) 3-баптың 2-тармағында:
</w:t>
      </w:r>
      <w:r>
        <w:br/>
      </w:r>
      <w:r>
        <w:rPr>
          <w:rFonts w:ascii="Times New Roman"/>
          <w:b w:val="false"/>
          <w:i w:val="false"/>
          <w:color w:val="000000"/>
          <w:sz w:val="28"/>
        </w:rPr>
        <w:t>
      6) тармақша "нормативтiк" деген сөзден кейiн "құқықтық" деген сөзбен толықтырылсын;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орталық мемлекеттiк органдардың нормативтiк құқықтық қаулылары;";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орталық мемлекеттiк органдар ведомстволары басшыларының нормативтiк құқықтық бұйрықтары;";
</w:t>
      </w:r>
      <w:r>
        <w:br/>
      </w:r>
      <w:r>
        <w:rPr>
          <w:rFonts w:ascii="Times New Roman"/>
          <w:b w:val="false"/>
          <w:i w:val="false"/>
          <w:color w:val="000000"/>
          <w:sz w:val="28"/>
        </w:rPr>
        <w:t>
      4) мынадай мазмұндағы 3-1-баппен толықтырылсын:
</w:t>
      </w:r>
      <w:r>
        <w:br/>
      </w:r>
      <w:r>
        <w:rPr>
          <w:rFonts w:ascii="Times New Roman"/>
          <w:b w:val="false"/>
          <w:i w:val="false"/>
          <w:color w:val="000000"/>
          <w:sz w:val="28"/>
        </w:rPr>
        <w:t>
      "3-1-бап. Қазақстан Республикасының кодекстерiмен реттелетiн қоғамдық қатынастар
</w:t>
      </w:r>
      <w:r>
        <w:br/>
      </w:r>
      <w:r>
        <w:rPr>
          <w:rFonts w:ascii="Times New Roman"/>
          <w:b w:val="false"/>
          <w:i w:val="false"/>
          <w:color w:val="000000"/>
          <w:sz w:val="28"/>
        </w:rPr>
        <w:t>
      Қазақстан Республикасының кодекстерi:
</w:t>
      </w:r>
      <w:r>
        <w:br/>
      </w:r>
      <w:r>
        <w:rPr>
          <w:rFonts w:ascii="Times New Roman"/>
          <w:b w:val="false"/>
          <w:i w:val="false"/>
          <w:color w:val="000000"/>
          <w:sz w:val="28"/>
        </w:rPr>
        <w:t>
      1) бюджеттiк;
</w:t>
      </w:r>
      <w:r>
        <w:br/>
      </w:r>
      <w:r>
        <w:rPr>
          <w:rFonts w:ascii="Times New Roman"/>
          <w:b w:val="false"/>
          <w:i w:val="false"/>
          <w:color w:val="000000"/>
          <w:sz w:val="28"/>
        </w:rPr>
        <w:t>
      2) азаматтық;
</w:t>
      </w:r>
      <w:r>
        <w:br/>
      </w:r>
      <w:r>
        <w:rPr>
          <w:rFonts w:ascii="Times New Roman"/>
          <w:b w:val="false"/>
          <w:i w:val="false"/>
          <w:color w:val="000000"/>
          <w:sz w:val="28"/>
        </w:rPr>
        <w:t>
      3) азаматтық iс жүргізу;
</w:t>
      </w:r>
      <w:r>
        <w:br/>
      </w:r>
      <w:r>
        <w:rPr>
          <w:rFonts w:ascii="Times New Roman"/>
          <w:b w:val="false"/>
          <w:i w:val="false"/>
          <w:color w:val="000000"/>
          <w:sz w:val="28"/>
        </w:rPr>
        <w:t>
      4) неке-отбасы;
</w:t>
      </w:r>
      <w:r>
        <w:br/>
      </w:r>
      <w:r>
        <w:rPr>
          <w:rFonts w:ascii="Times New Roman"/>
          <w:b w:val="false"/>
          <w:i w:val="false"/>
          <w:color w:val="000000"/>
          <w:sz w:val="28"/>
        </w:rPr>
        <w:t>
      5) экологиялық;
</w:t>
      </w:r>
      <w:r>
        <w:br/>
      </w:r>
      <w:r>
        <w:rPr>
          <w:rFonts w:ascii="Times New Roman"/>
          <w:b w:val="false"/>
          <w:i w:val="false"/>
          <w:color w:val="000000"/>
          <w:sz w:val="28"/>
        </w:rPr>
        <w:t>
      6) су;
</w:t>
      </w:r>
      <w:r>
        <w:br/>
      </w:r>
      <w:r>
        <w:rPr>
          <w:rFonts w:ascii="Times New Roman"/>
          <w:b w:val="false"/>
          <w:i w:val="false"/>
          <w:color w:val="000000"/>
          <w:sz w:val="28"/>
        </w:rPr>
        <w:t>
      7) жер;
</w:t>
      </w:r>
      <w:r>
        <w:br/>
      </w:r>
      <w:r>
        <w:rPr>
          <w:rFonts w:ascii="Times New Roman"/>
          <w:b w:val="false"/>
          <w:i w:val="false"/>
          <w:color w:val="000000"/>
          <w:sz w:val="28"/>
        </w:rPr>
        <w:t>
      8) орман;
</w:t>
      </w:r>
      <w:r>
        <w:br/>
      </w:r>
      <w:r>
        <w:rPr>
          <w:rFonts w:ascii="Times New Roman"/>
          <w:b w:val="false"/>
          <w:i w:val="false"/>
          <w:color w:val="000000"/>
          <w:sz w:val="28"/>
        </w:rPr>
        <w:t>
      9) салық;
</w:t>
      </w:r>
      <w:r>
        <w:br/>
      </w:r>
      <w:r>
        <w:rPr>
          <w:rFonts w:ascii="Times New Roman"/>
          <w:b w:val="false"/>
          <w:i w:val="false"/>
          <w:color w:val="000000"/>
          <w:sz w:val="28"/>
        </w:rPr>
        <w:t>
      10) кеден;
</w:t>
      </w:r>
      <w:r>
        <w:br/>
      </w:r>
      <w:r>
        <w:rPr>
          <w:rFonts w:ascii="Times New Roman"/>
          <w:b w:val="false"/>
          <w:i w:val="false"/>
          <w:color w:val="000000"/>
          <w:sz w:val="28"/>
        </w:rPr>
        <w:t>
      11) көлiк;
</w:t>
      </w:r>
      <w:r>
        <w:br/>
      </w:r>
      <w:r>
        <w:rPr>
          <w:rFonts w:ascii="Times New Roman"/>
          <w:b w:val="false"/>
          <w:i w:val="false"/>
          <w:color w:val="000000"/>
          <w:sz w:val="28"/>
        </w:rPr>
        <w:t>
      12) еңбек;
</w:t>
      </w:r>
      <w:r>
        <w:br/>
      </w:r>
      <w:r>
        <w:rPr>
          <w:rFonts w:ascii="Times New Roman"/>
          <w:b w:val="false"/>
          <w:i w:val="false"/>
          <w:color w:val="000000"/>
          <w:sz w:val="28"/>
        </w:rPr>
        <w:t>
      13) қылмыстық жазаларды орындауға байланысты;
</w:t>
      </w:r>
      <w:r>
        <w:br/>
      </w:r>
      <w:r>
        <w:rPr>
          <w:rFonts w:ascii="Times New Roman"/>
          <w:b w:val="false"/>
          <w:i w:val="false"/>
          <w:color w:val="000000"/>
          <w:sz w:val="28"/>
        </w:rPr>
        <w:t>
      14) әкiмшiлiк жауапкершiлiкке тартуға байланысты;
</w:t>
      </w:r>
      <w:r>
        <w:br/>
      </w:r>
      <w:r>
        <w:rPr>
          <w:rFonts w:ascii="Times New Roman"/>
          <w:b w:val="false"/>
          <w:i w:val="false"/>
          <w:color w:val="000000"/>
          <w:sz w:val="28"/>
        </w:rPr>
        <w:t>
      15) қылмыстық жауапкершiлiкке тартуға байланысты;
</w:t>
      </w:r>
      <w:r>
        <w:br/>
      </w:r>
      <w:r>
        <w:rPr>
          <w:rFonts w:ascii="Times New Roman"/>
          <w:b w:val="false"/>
          <w:i w:val="false"/>
          <w:color w:val="000000"/>
          <w:sz w:val="28"/>
        </w:rPr>
        <w:t>
      16) қылмыстық iс жүргiзу сияқты бiртектес қоғамдық қатынастарды реттеу мақсатында қабылданады.";
</w:t>
      </w:r>
      <w:r>
        <w:br/>
      </w:r>
      <w:r>
        <w:rPr>
          <w:rFonts w:ascii="Times New Roman"/>
          <w:b w:val="false"/>
          <w:i w:val="false"/>
          <w:color w:val="000000"/>
          <w:sz w:val="28"/>
        </w:rPr>
        <w:t>
      5) 4-бапта:
</w:t>
      </w:r>
      <w:r>
        <w:br/>
      </w:r>
      <w:r>
        <w:rPr>
          <w:rFonts w:ascii="Times New Roman"/>
          <w:b w:val="false"/>
          <w:i w:val="false"/>
          <w:color w:val="000000"/>
          <w:sz w:val="28"/>
        </w:rPr>
        <w:t>
      2-тармақта:
</w:t>
      </w:r>
      <w:r>
        <w:br/>
      </w:r>
      <w:r>
        <w:rPr>
          <w:rFonts w:ascii="Times New Roman"/>
          <w:b w:val="false"/>
          <w:i w:val="false"/>
          <w:color w:val="000000"/>
          <w:sz w:val="28"/>
        </w:rPr>
        <w:t>
      4), 5) және 7) тармақшалар мынадай редакцияда жазылсын:
</w:t>
      </w:r>
      <w:r>
        <w:br/>
      </w:r>
      <w:r>
        <w:rPr>
          <w:rFonts w:ascii="Times New Roman"/>
          <w:b w:val="false"/>
          <w:i w:val="false"/>
          <w:color w:val="000000"/>
          <w:sz w:val="28"/>
        </w:rPr>
        <w:t>
      "4) Қазақстан Республикасының Парламентi мен оның палаталарының нормативтiк қаулылары;
</w:t>
      </w:r>
      <w:r>
        <w:br/>
      </w:r>
      <w:r>
        <w:rPr>
          <w:rFonts w:ascii="Times New Roman"/>
          <w:b w:val="false"/>
          <w:i w:val="false"/>
          <w:color w:val="000000"/>
          <w:sz w:val="28"/>
        </w:rPr>
        <w:t>
      5) Қазақстан Республикасы Президентiнiң нормативтiк жарлықтары;";
</w:t>
      </w:r>
      <w:r>
        <w:br/>
      </w:r>
      <w:r>
        <w:rPr>
          <w:rFonts w:ascii="Times New Roman"/>
          <w:b w:val="false"/>
          <w:i w:val="false"/>
          <w:color w:val="000000"/>
          <w:sz w:val="28"/>
        </w:rPr>
        <w:t>
      "7)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және Қазақстан Республикасы Орталық сайлау комиссиясының нормативтiк қаулылары;";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орталық мемлекеттiк органдар ведомстволары басшыларының нормативтiк құқықтық бұйрықтары;";
</w:t>
      </w:r>
      <w:r>
        <w:br/>
      </w:r>
      <w:r>
        <w:rPr>
          <w:rFonts w:ascii="Times New Roman"/>
          <w:b w:val="false"/>
          <w:i w:val="false"/>
          <w:color w:val="000000"/>
          <w:sz w:val="28"/>
        </w:rPr>
        <w:t>
      4-тармақтағы "және Қазақстан Республикасы Орталық сайлау комиссиясының" деген сөздер алып тасталсын;
</w:t>
      </w:r>
      <w:r>
        <w:br/>
      </w:r>
      <w:r>
        <w:rPr>
          <w:rFonts w:ascii="Times New Roman"/>
          <w:b w:val="false"/>
          <w:i w:val="false"/>
          <w:color w:val="000000"/>
          <w:sz w:val="28"/>
        </w:rPr>
        <w:t>
      5-тармақ "мәслихаттарының нормативтiк" деген сөздерден кейiн "құқықтық" деген сөзбен толықтырылсын;
</w:t>
      </w:r>
      <w:r>
        <w:br/>
      </w:r>
      <w:r>
        <w:rPr>
          <w:rFonts w:ascii="Times New Roman"/>
          <w:b w:val="false"/>
          <w:i w:val="false"/>
          <w:color w:val="000000"/>
          <w:sz w:val="28"/>
        </w:rPr>
        <w:t>
      6) 16-бапта:
</w:t>
      </w:r>
      <w:r>
        <w:br/>
      </w:r>
      <w:r>
        <w:rPr>
          <w:rFonts w:ascii="Times New Roman"/>
          <w:b w:val="false"/>
          <w:i w:val="false"/>
          <w:color w:val="000000"/>
          <w:sz w:val="28"/>
        </w:rPr>
        <w:t>
      2) тармақшадағы "Мемлекеттiк комитеттің қаулысы; мәслихаттың шешiмi; әкiмнiң шешiмi; осы Заңда немесе өзге де заңдарда көзделген нормативтiк құқықтық актiнiң басқа бiр атауы" деген сөздер "орталық мемлекеттiк орган басшысының бұйрығы; орталық мемлекеттiк органның қаулысы; орталық мемлекеттiк орган ведомствосы басшысының бұйрығы; мәслихаттың шешiмi; әкiмдiктiң қаулысы; әкiмнiң шешiмi; осы Заңда көзделген нормативтiк құқықтық актiнiң өзге де нысаны" деген сөздермен ауыстырылсын; заңның мемлекеттiк тiлдегi бүкiл мәтiнi бойынша "әкiмият" деген сөз тиiстi жалғаулары ескерiле отырып "әкiмдiк" деген сөзбен ауыстырылсын;
</w:t>
      </w:r>
      <w:r>
        <w:br/>
      </w:r>
      <w:r>
        <w:rPr>
          <w:rFonts w:ascii="Times New Roman"/>
          <w:b w:val="false"/>
          <w:i w:val="false"/>
          <w:color w:val="000000"/>
          <w:sz w:val="28"/>
        </w:rPr>
        <w:t>
      7) тармақшадағы "Республикасы Әдiлет министрлiгiнде" деген сөздер "Республикасының әдiлет органдарында" деген сөздермен ауыстырылсын;
</w:t>
      </w:r>
      <w:r>
        <w:br/>
      </w:r>
      <w:r>
        <w:rPr>
          <w:rFonts w:ascii="Times New Roman"/>
          <w:b w:val="false"/>
          <w:i w:val="false"/>
          <w:color w:val="000000"/>
          <w:sz w:val="28"/>
        </w:rPr>
        <w:t>
      7) 21-баптың 1-тармағы "енгiзiледi." деген сөздiң алдынан ", қағазға түсiрiлiп және электронды жеткiзушiлер арқылы" деген сөздермен толықтырылсын;
</w:t>
      </w:r>
      <w:r>
        <w:br/>
      </w:r>
      <w:r>
        <w:rPr>
          <w:rFonts w:ascii="Times New Roman"/>
          <w:b w:val="false"/>
          <w:i w:val="false"/>
          <w:color w:val="000000"/>
          <w:sz w:val="28"/>
        </w:rPr>
        <w:t>
      8) 22-баптың 1-тармағы мынадай редакцияда жазылсын:
</w:t>
      </w:r>
      <w:r>
        <w:br/>
      </w:r>
      <w:r>
        <w:rPr>
          <w:rFonts w:ascii="Times New Roman"/>
          <w:b w:val="false"/>
          <w:i w:val="false"/>
          <w:color w:val="000000"/>
          <w:sz w:val="28"/>
        </w:rPr>
        <w:t>
      "1. Нормативтiк құқықтық актiлердiң реттейтiн құқық қатынастарына қарай осы актiлердiң жобалары бойынша ғылыми (құқықтық, экологиялық, қаржылық және басқа да) сараптама жүргiзiлуi мүмкiн.
</w:t>
      </w:r>
      <w:r>
        <w:br/>
      </w:r>
      <w:r>
        <w:rPr>
          <w:rFonts w:ascii="Times New Roman"/>
          <w:b w:val="false"/>
          <w:i w:val="false"/>
          <w:color w:val="000000"/>
          <w:sz w:val="28"/>
        </w:rPr>
        <w:t>
      Қазақстан Республикасы Парламентiнiң қарауына енгiзiлетiн нормативтiк құқықтық актiлердiң жобалары бойынша ғылыми сараптама жүргiзiлуi міндетті.";
</w:t>
      </w:r>
      <w:r>
        <w:br/>
      </w:r>
      <w:r>
        <w:rPr>
          <w:rFonts w:ascii="Times New Roman"/>
          <w:b w:val="false"/>
          <w:i w:val="false"/>
          <w:color w:val="000000"/>
          <w:sz w:val="28"/>
        </w:rPr>
        <w:t>
      9) 25-бапта:
</w:t>
      </w:r>
      <w:r>
        <w:br/>
      </w:r>
      <w:r>
        <w:rPr>
          <w:rFonts w:ascii="Times New Roman"/>
          <w:b w:val="false"/>
          <w:i w:val="false"/>
          <w:color w:val="000000"/>
          <w:sz w:val="28"/>
        </w:rPr>
        <w:t>
      2-тармақ мынадай мазмұндағы 2-1) және 8-1) тармақшалармен толықтырылсын:
</w:t>
      </w:r>
      <w:r>
        <w:br/>
      </w:r>
      <w:r>
        <w:rPr>
          <w:rFonts w:ascii="Times New Roman"/>
          <w:b w:val="false"/>
          <w:i w:val="false"/>
          <w:color w:val="000000"/>
          <w:sz w:val="28"/>
        </w:rPr>
        <w:t>
      "2-1) Парламенттiң және оның палаталарының нормативтiк қаулылары үшiн - Қазақстан Республикасының Конституциясымен, Қазақстан Республикасының Парламентi туралы заң актiлерiмен;";
</w:t>
      </w:r>
      <w:r>
        <w:br/>
      </w:r>
      <w:r>
        <w:rPr>
          <w:rFonts w:ascii="Times New Roman"/>
          <w:b w:val="false"/>
          <w:i w:val="false"/>
          <w:color w:val="000000"/>
          <w:sz w:val="28"/>
        </w:rPr>
        <w:t>
      "8-1) орталық мемлекеттiк органдар ведомстволарының нормативтiк құқықтық актiлерi үшiн - осы органдардың қызметiн реттейтiн Қазақстан Республикасының заң актiлерiмен, Қазақстан Республикасы Президентiнiң және Үкiметiнiң актiлерiмен;";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Уәкiлеттi органның нормативтiк құқықтық актiнi қабылдау жөнiндегi құзыретi Қазақстан Республикасының заңдарында тiкелей көзделген жағдайларда ғана уәкiлеттi органның осы актiнi қабылдауына жол берiледi.";
</w:t>
      </w:r>
      <w:r>
        <w:br/>
      </w:r>
      <w:r>
        <w:rPr>
          <w:rFonts w:ascii="Times New Roman"/>
          <w:b w:val="false"/>
          <w:i w:val="false"/>
          <w:color w:val="000000"/>
          <w:sz w:val="28"/>
        </w:rPr>
        <w:t>
      10) 27-бап мынадай мазмұндағы 5 және 6-тармақтармен толықтырылсын:
</w:t>
      </w:r>
      <w:r>
        <w:br/>
      </w:r>
      <w:r>
        <w:rPr>
          <w:rFonts w:ascii="Times New Roman"/>
          <w:b w:val="false"/>
          <w:i w:val="false"/>
          <w:color w:val="000000"/>
          <w:sz w:val="28"/>
        </w:rPr>
        <w:t>
      "5. Нормативтiк құқықтық актiнiң күшi жойылды деп танылған кезде, сонымен бiр мезгiлде осы актiге өзгерiстер мен толықтырулар енгізiлген барлық нормативтiк құқықтық актiлердiң не олардың бөлiктерiнiң күшi жойылды деп танылады.
</w:t>
      </w:r>
      <w:r>
        <w:br/>
      </w:r>
      <w:r>
        <w:rPr>
          <w:rFonts w:ascii="Times New Roman"/>
          <w:b w:val="false"/>
          <w:i w:val="false"/>
          <w:color w:val="000000"/>
          <w:sz w:val="28"/>
        </w:rPr>
        <w:t>
      6. Күшiне енгiзiлмеген нормативтiк құқықтық актiлердi күшi жойылды деп тануға болмайды. Қажет болған кезде мұндай нормативтiк құқықтық актiлер жойылуы мүмкiн.";
</w:t>
      </w:r>
      <w:r>
        <w:br/>
      </w:r>
      <w:r>
        <w:rPr>
          <w:rFonts w:ascii="Times New Roman"/>
          <w:b w:val="false"/>
          <w:i w:val="false"/>
          <w:color w:val="000000"/>
          <w:sz w:val="28"/>
        </w:rPr>
        <w:t>
      11) 36-бап мынадай редакцияда жазылсын:
</w:t>
      </w:r>
      <w:r>
        <w:br/>
      </w:r>
      <w:r>
        <w:rPr>
          <w:rFonts w:ascii="Times New Roman"/>
          <w:b w:val="false"/>
          <w:i w:val="false"/>
          <w:color w:val="000000"/>
          <w:sz w:val="28"/>
        </w:rPr>
        <w:t>
      "36-бап. Нормативтiк құқықтық актiлердi күшiне енгiзу және қолданысқа енгізу уақыты
</w:t>
      </w:r>
      <w:r>
        <w:br/>
      </w:r>
      <w:r>
        <w:rPr>
          <w:rFonts w:ascii="Times New Roman"/>
          <w:b w:val="false"/>
          <w:i w:val="false"/>
          <w:color w:val="000000"/>
          <w:sz w:val="28"/>
        </w:rPr>
        <w:t>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
</w:t>
      </w:r>
      <w:r>
        <w:br/>
      </w:r>
      <w:r>
        <w:rPr>
          <w:rFonts w:ascii="Times New Roman"/>
          <w:b w:val="false"/>
          <w:i w:val="false"/>
          <w:color w:val="000000"/>
          <w:sz w:val="28"/>
        </w:rPr>
        <w:t>
      Осы Заңның 38-бабына сәйкес әдiлет органдарында мемлекеттiк тiркелуге тиiс нормативтiк құқықтық актiлер мемлекеттiк тiркелген күннен бастап күшiне енедi.
</w:t>
      </w:r>
      <w:r>
        <w:br/>
      </w:r>
      <w:r>
        <w:rPr>
          <w:rFonts w:ascii="Times New Roman"/>
          <w:b w:val="false"/>
          <w:i w:val="false"/>
          <w:color w:val="000000"/>
          <w:sz w:val="28"/>
        </w:rPr>
        <w:t>
      2. Нормативтiк құқықтық актiлер мынадай мерзiмдерде:
</w:t>
      </w:r>
      <w:r>
        <w:br/>
      </w:r>
      <w:r>
        <w:rPr>
          <w:rFonts w:ascii="Times New Roman"/>
          <w:b w:val="false"/>
          <w:i w:val="false"/>
          <w:color w:val="000000"/>
          <w:sz w:val="28"/>
        </w:rPr>
        <w:t>
      1) Қазақстан Республикасының заң актiлерi, Қазақстан Республикасының Парламентi мен оның палаталарының қаулыларын қоспағанда, Қазақстан Республикасы Президентiнiң нормативтiк құқықтық жарлықтары, Қазақстан Республикасы Үкiметiнiң нормативтiк құқықтық қаулылары, егер актiнiң өзiнде немесе оларды қолданысқа енгiзу туралы актiлерде өзге мерзiмдер көрсетiлмесе - олар алғашқы ресми жарияланғаннан кейiн күнтiзбелiк он күн өткен соң;
</w:t>
      </w:r>
      <w:r>
        <w:br/>
      </w:r>
      <w:r>
        <w:rPr>
          <w:rFonts w:ascii="Times New Roman"/>
          <w:b w:val="false"/>
          <w:i w:val="false"/>
          <w:color w:val="000000"/>
          <w:sz w:val="28"/>
        </w:rPr>
        <w:t>
      2) Қазақстан Республикасының Парламентi мен оның палаталарының қаулылары, Қазақстан Республикасы Жоғарғы Сотының нормативтiк қаулылары, егер актiлердiң өзiнде өзге мерзiмдер көрсетiлмесе - алғашқы ресми жарияланған күннен бастап;
</w:t>
      </w:r>
      <w:r>
        <w:br/>
      </w:r>
      <w:r>
        <w:rPr>
          <w:rFonts w:ascii="Times New Roman"/>
          <w:b w:val="false"/>
          <w:i w:val="false"/>
          <w:color w:val="000000"/>
          <w:sz w:val="28"/>
        </w:rPr>
        <w:t>
      3) Қазақстан Республикасы Конституциялық Кеңесiнiң қаулылары - оларды қабылдаған күннен бастап;
</w:t>
      </w:r>
      <w:r>
        <w:br/>
      </w:r>
      <w:r>
        <w:rPr>
          <w:rFonts w:ascii="Times New Roman"/>
          <w:b w:val="false"/>
          <w:i w:val="false"/>
          <w:color w:val="000000"/>
          <w:sz w:val="28"/>
        </w:rPr>
        <w:t>
      4)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Орталық сайлау комиссиясының нормативтiк қаулылары, орталық мемлекеттiк органдар ведомстволары басшыларының нормативтiк құқықтық бұйрықтары, мәслихаттардың нормативтiк құқықтық шешiмдерi, сондай-ақ әкiмдiктердiң нормативтiк құқықтық қаулылары мен әкiмдердiң нормативтiк құқықтық шешiмдерi, егер актiлердiң өзiнде өзге мерзiмдер көрсетiлмесе - олар қабылданған күннен бастап, ал әдiлет органдарында мемлекеттiк тiркелуге тиiстiлерi - мемлекеттiк тiркеуден кейiн;
</w:t>
      </w:r>
      <w:r>
        <w:br/>
      </w:r>
      <w:r>
        <w:rPr>
          <w:rFonts w:ascii="Times New Roman"/>
          <w:b w:val="false"/>
          <w:i w:val="false"/>
          <w:color w:val="000000"/>
          <w:sz w:val="28"/>
        </w:rPr>
        <w:t>
      5) азаматтардың құқықтарына, бостандықтары мен мiндеттерiне қатысты осы тармақтың 4) тармақшасында көзделген нормативтiк құқықтық актiлер, егер актiлердiң өзiнде өзге мерзiмдер көрсетiлмесе - олар алғаш ресми жарияланғаннан кейiн күнтiзбелiк он күн өткен соң қолданысқа енгiзiледi.
</w:t>
      </w:r>
      <w:r>
        <w:br/>
      </w:r>
      <w:r>
        <w:rPr>
          <w:rFonts w:ascii="Times New Roman"/>
          <w:b w:val="false"/>
          <w:i w:val="false"/>
          <w:color w:val="000000"/>
          <w:sz w:val="28"/>
        </w:rPr>
        <w:t>
      3. Нормативтiк құқықтық актiлерде немесе оларды қолданысқа енгiзу туралы актiлерде нормативтiк құқықтық актiлердiң жекелеген бөлiмдерiн, тарауларын, баптарын, бөлiктерiн, тармақтарын, тармақшаларын және баптарының абзацтарын қолданысқа енгiзудiң тұтас алғанда бүкiл акт үшiн белгiленгеннен өзге мерзiмдерi көрсетiлуi мүмкiн.
</w:t>
      </w:r>
      <w:r>
        <w:br/>
      </w:r>
      <w:r>
        <w:rPr>
          <w:rFonts w:ascii="Times New Roman"/>
          <w:b w:val="false"/>
          <w:i w:val="false"/>
          <w:color w:val="000000"/>
          <w:sz w:val="28"/>
        </w:rPr>
        <w:t>
      4. Бұрын жауапкершiлiкке әкеп соқпаған iс-әрекеттер үшiн заңдық жауапкершiлiк көзделетiн не бұрынғымен салыстырғанда неғұрлым қатаң жауапкершiлiк белгіленетiн нормативтiк құқықтық актiнi, бұл акт ресми жарияланғаннан кейiн он күн мерзiм өткенге дейiн қолданысқа енгiзуге болмайды.
</w:t>
      </w:r>
      <w:r>
        <w:br/>
      </w:r>
      <w:r>
        <w:rPr>
          <w:rFonts w:ascii="Times New Roman"/>
          <w:b w:val="false"/>
          <w:i w:val="false"/>
          <w:color w:val="000000"/>
          <w:sz w:val="28"/>
        </w:rPr>
        <w:t>
      5. Егер нормативтiк құқықтық актiнiң едәуiр көлемдi болуына байланысты оның мәтiнi мерзiмдi баспасөз басылымының бiрнеше нөмiрiнде жарияланса, онда нормативтiк құқықтық актi мәтiнiнiң қорытынды бөлiгi жарияланған күн ресми жарияланған күн болып есептеледi.
</w:t>
      </w:r>
      <w:r>
        <w:br/>
      </w:r>
      <w:r>
        <w:rPr>
          <w:rFonts w:ascii="Times New Roman"/>
          <w:b w:val="false"/>
          <w:i w:val="false"/>
          <w:color w:val="000000"/>
          <w:sz w:val="28"/>
        </w:rPr>
        <w:t>
      Нормативтiк құқықтық актiлер мерзiмдi баспасөз басылымдарында мемлекеттiк тiлде және орыс тiлiнде бiр мезгiлде жариялануға тиiс.
</w:t>
      </w:r>
      <w:r>
        <w:br/>
      </w:r>
      <w:r>
        <w:rPr>
          <w:rFonts w:ascii="Times New Roman"/>
          <w:b w:val="false"/>
          <w:i w:val="false"/>
          <w:color w:val="000000"/>
          <w:sz w:val="28"/>
        </w:rPr>
        <w:t>
      6.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
</w:t>
      </w:r>
      <w:r>
        <w:br/>
      </w:r>
      <w:r>
        <w:rPr>
          <w:rFonts w:ascii="Times New Roman"/>
          <w:b w:val="false"/>
          <w:i w:val="false"/>
          <w:color w:val="000000"/>
          <w:sz w:val="28"/>
        </w:rPr>
        <w:t>
      7. Республиканың мемлекеттiк құпияларын немесе заңмен қорғалатын өзге де құпияларды қамтитын нормативтiк құқықтық актiлер олардың қабылданған күнiнен бастап немесе актiнiң өзiнде көрсетiлген мерзiмдерде қолданысқа енгiзiледi.";
</w:t>
      </w:r>
      <w:r>
        <w:br/>
      </w:r>
      <w:r>
        <w:rPr>
          <w:rFonts w:ascii="Times New Roman"/>
          <w:b w:val="false"/>
          <w:i w:val="false"/>
          <w:color w:val="000000"/>
          <w:sz w:val="28"/>
        </w:rPr>
        <w:t>
      12) 38-баптың 1-тармағындағы "1" деген цифр "2" деген цифрмен ауыстырылсын; "Әдiлет министрлiгiнде" деген сөздер "әдiлет органдарында" деген сөздермен ауыстырылсын;
</w:t>
      </w:r>
      <w:r>
        <w:br/>
      </w:r>
      <w:r>
        <w:rPr>
          <w:rFonts w:ascii="Times New Roman"/>
          <w:b w:val="false"/>
          <w:i w:val="false"/>
          <w:color w:val="000000"/>
          <w:sz w:val="28"/>
        </w:rPr>
        <w:t>
      13) 40-баптың 2-тармағының 2) тармақшасы "құқықтық актiнiң" деген сөздердiң алдынан "нормативтiк" деген сөзбен толықтырылсын;
</w:t>
      </w:r>
      <w:r>
        <w:br/>
      </w:r>
      <w:r>
        <w:rPr>
          <w:rFonts w:ascii="Times New Roman"/>
          <w:b w:val="false"/>
          <w:i w:val="false"/>
          <w:color w:val="000000"/>
          <w:sz w:val="28"/>
        </w:rPr>
        <w:t>
      14) 47-баптың 2-тармағындағы ", мемлекеттiк комитеттер мен" деген сөздер "және"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