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1734" w14:textId="9e61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Өңiрлiк терроризмге қарсы құрылымы шеңберiндегi құпия ақпаратты қорғауды қамтамасыз ету туралы келiсiмдi ратификациялау туралы</w:t>
      </w:r>
    </w:p>
    <w:p>
      <w:pPr>
        <w:spacing w:after="0"/>
        <w:ind w:left="0"/>
        <w:jc w:val="both"/>
      </w:pPr>
      <w:r>
        <w:rPr>
          <w:rFonts w:ascii="Times New Roman"/>
          <w:b w:val="false"/>
          <w:i w:val="false"/>
          <w:color w:val="000000"/>
          <w:sz w:val="28"/>
        </w:rPr>
        <w:t>Қазақстан Республикасының 2005 жылғы 15 желтоқсандағы N 103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Ташкентте 2004 жылғы 17 маусымда қол қойылған Шанхай ынтымақтастық ұйымының Өңiрлiк терроризмге қарсы құрылымы шеңберiндегі құпия ақпаратты қорғауды қамтамасыз ету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ұйымының Өңiрлiк терроризмге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құрылымы шеңберiндегi құпия ақпаратты қорғауды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қамтамасыз ету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Қытай Халық Республикасы, Қырғыз Республикасы, Ресей Федерациясы, Тәжiкстан Республикасы, Өзбекстан Республикасы (бұдан әрі - мемлекеттер) және Шанхай ынтымақтастық ұйымы,
</w:t>
      </w:r>
      <w:r>
        <w:br/>
      </w:r>
      <w:r>
        <w:rPr>
          <w:rFonts w:ascii="Times New Roman"/>
          <w:b w:val="false"/>
          <w:i w:val="false"/>
          <w:color w:val="000000"/>
          <w:sz w:val="28"/>
        </w:rPr>
        <w:t>
      Тараптардың ынтымақтастығы барысында құпия ақпаратты қорғауды қамтамасыз етуге ұмтыла отырып,
</w:t>
      </w:r>
      <w:r>
        <w:br/>
      </w:r>
      <w:r>
        <w:rPr>
          <w:rFonts w:ascii="Times New Roman"/>
          <w:b w:val="false"/>
          <w:i w:val="false"/>
          <w:color w:val="000000"/>
          <w:sz w:val="28"/>
        </w:rPr>
        <w:t>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 конвенциясын </w:t>
      </w:r>
      <w:r>
        <w:rPr>
          <w:rFonts w:ascii="Times New Roman"/>
          <w:b w:val="false"/>
          <w:i w:val="false"/>
          <w:color w:val="000000"/>
          <w:sz w:val="28"/>
        </w:rPr>
        <w:t>
 және 2002 жылғы 7 маусымдағы Шанхай ынтымақтастық ұйымына мүше мемлекеттер арасындағы Аймақтық терроризмге қарсы құрылым туралы 
</w:t>
      </w:r>
      <w:r>
        <w:rPr>
          <w:rFonts w:ascii="Times New Roman"/>
          <w:b w:val="false"/>
          <w:i w:val="false"/>
          <w:color w:val="000000"/>
          <w:sz w:val="28"/>
        </w:rPr>
        <w:t xml:space="preserve"> келісімді </w:t>
      </w:r>
      <w:r>
        <w:rPr>
          <w:rFonts w:ascii="Times New Roman"/>
          <w:b w:val="false"/>
          <w:i w:val="false"/>
          <w:color w:val="000000"/>
          <w:sz w:val="28"/>
        </w:rPr>
        <w:t>
 назарға ала отырып,
</w:t>
      </w:r>
      <w:r>
        <w:br/>
      </w:r>
      <w:r>
        <w:rPr>
          <w:rFonts w:ascii="Times New Roman"/>
          <w:b w:val="false"/>
          <w:i w:val="false"/>
          <w:color w:val="000000"/>
          <w:sz w:val="28"/>
        </w:rPr>
        <w:t>
      төмендегілер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Келiсімнiң мақсаттары үшiн қолданылатын терминдер мыналарды білдiредi:
</w:t>
      </w:r>
      <w:r>
        <w:br/>
      </w:r>
      <w:r>
        <w:rPr>
          <w:rFonts w:ascii="Times New Roman"/>
          <w:b w:val="false"/>
          <w:i w:val="false"/>
          <w:color w:val="000000"/>
          <w:sz w:val="28"/>
        </w:rPr>
        <w:t>
      1) 
</w:t>
      </w:r>
      <w:r>
        <w:rPr>
          <w:rFonts w:ascii="Times New Roman"/>
          <w:b/>
          <w:i w:val="false"/>
          <w:color w:val="000000"/>
          <w:sz w:val="28"/>
        </w:rPr>
        <w:t>
"мемлекеттік құпия" (мемлекеттік құпиялар)
</w:t>
      </w:r>
      <w:r>
        <w:rPr>
          <w:rFonts w:ascii="Times New Roman"/>
          <w:b w:val="false"/>
          <w:i w:val="false"/>
          <w:color w:val="000000"/>
          <w:sz w:val="28"/>
        </w:rPr>
        <w:t>
 - оларды заңсыз тарату мемлекеттердiң қауiпсiздігі мен мүдделерiне нұқсан келтiруi мүмкiн, мемлекеттер ұлттық заңнамаға сәйкес қорғайтын кез келген нысанда бiлдiрiлетін мәліметтер;
</w:t>
      </w:r>
      <w:r>
        <w:br/>
      </w:r>
      <w:r>
        <w:rPr>
          <w:rFonts w:ascii="Times New Roman"/>
          <w:b w:val="false"/>
          <w:i w:val="false"/>
          <w:color w:val="000000"/>
          <w:sz w:val="28"/>
        </w:rPr>
        <w:t>
      2) 
</w:t>
      </w:r>
      <w:r>
        <w:rPr>
          <w:rFonts w:ascii="Times New Roman"/>
          <w:b/>
          <w:i w:val="false"/>
          <w:color w:val="000000"/>
          <w:sz w:val="28"/>
        </w:rPr>
        <w:t>
"құпия ақпарат"
</w:t>
      </w:r>
      <w:r>
        <w:rPr>
          <w:rFonts w:ascii="Times New Roman"/>
          <w:b w:val="false"/>
          <w:i w:val="false"/>
          <w:color w:val="000000"/>
          <w:sz w:val="28"/>
        </w:rPr>
        <w:t>
 - мемлекеттердiң ұлттық заңнамасына сәйкес, ал Шанхай ынтымақтастық ұйымы Өңiрлiк терроризмге қарсы құрылымында - құпия ақпаратпен жұмыс істеу ережесiне сәйкес мемлекеттік құпия (мемлекеттік құпиялар) ретiнде қорғалатын Тараптардың ынтымақтастығы процесінде алынған (берілген) және (немесе) құрылған (ұйымдасқан) кез келген нысанда бiлдiрiлетiн мәлiметтер;
</w:t>
      </w:r>
      <w:r>
        <w:br/>
      </w:r>
      <w:r>
        <w:rPr>
          <w:rFonts w:ascii="Times New Roman"/>
          <w:b w:val="false"/>
          <w:i w:val="false"/>
          <w:color w:val="000000"/>
          <w:sz w:val="28"/>
        </w:rPr>
        <w:t>
      3) 
</w:t>
      </w:r>
      <w:r>
        <w:rPr>
          <w:rFonts w:ascii="Times New Roman"/>
          <w:b/>
          <w:i w:val="false"/>
          <w:color w:val="000000"/>
          <w:sz w:val="28"/>
        </w:rPr>
        <w:t>
"құпия ақпарат (мемлекеттiк құпия (мемлекеттiк құпиялар)
</w:t>
      </w:r>
      <w:r>
        <w:rPr>
          <w:rFonts w:ascii="Times New Roman"/>
          <w:b w:val="false"/>
          <w:i w:val="false"/>
          <w:color w:val="000000"/>
          <w:sz w:val="28"/>
        </w:rPr>
        <w:t>
</w:t>
      </w:r>
      <w:r>
        <w:rPr>
          <w:rFonts w:ascii="Times New Roman"/>
          <w:b/>
          <w:i w:val="false"/>
          <w:color w:val="000000"/>
          <w:sz w:val="28"/>
        </w:rPr>
        <w:t>
жеткiзгіштерi"
</w:t>
      </w:r>
      <w:r>
        <w:rPr>
          <w:rFonts w:ascii="Times New Roman"/>
          <w:b w:val="false"/>
          <w:i w:val="false"/>
          <w:color w:val="000000"/>
          <w:sz w:val="28"/>
        </w:rPr>
        <w:t>
 - құпия ақпарат нышандар, үлгілер, белгілер, техникалық шешiмдер және процестер түрiнде өз көрінiсін табатын материалдық объектілер, оның iшiнде физикалық өрiстер;
</w:t>
      </w:r>
      <w:r>
        <w:br/>
      </w:r>
      <w:r>
        <w:rPr>
          <w:rFonts w:ascii="Times New Roman"/>
          <w:b w:val="false"/>
          <w:i w:val="false"/>
          <w:color w:val="000000"/>
          <w:sz w:val="28"/>
        </w:rPr>
        <w:t>
      4) 
</w:t>
      </w:r>
      <w:r>
        <w:rPr>
          <w:rFonts w:ascii="Times New Roman"/>
          <w:b/>
          <w:i w:val="false"/>
          <w:color w:val="000000"/>
          <w:sz w:val="28"/>
        </w:rPr>
        <w:t>
"құпия ақпаратты қорғау"
</w:t>
      </w:r>
      <w:r>
        <w:rPr>
          <w:rFonts w:ascii="Times New Roman"/>
          <w:b w:val="false"/>
          <w:i w:val="false"/>
          <w:color w:val="000000"/>
          <w:sz w:val="28"/>
        </w:rPr>
        <w:t>
 - құпия ақпаратты заңсыз таратуды болдырмау және оның жеткiзгіштерiн сақтау мақсатында қабылданатын құқықтық, әкiмшілік, ұйымдастырушылық, инженерлiк-техникалық және өзге де шаралар;
</w:t>
      </w:r>
      <w:r>
        <w:br/>
      </w:r>
      <w:r>
        <w:rPr>
          <w:rFonts w:ascii="Times New Roman"/>
          <w:b w:val="false"/>
          <w:i w:val="false"/>
          <w:color w:val="000000"/>
          <w:sz w:val="28"/>
        </w:rPr>
        <w:t>
      5) 
</w:t>
      </w:r>
      <w:r>
        <w:rPr>
          <w:rFonts w:ascii="Times New Roman"/>
          <w:b/>
          <w:i w:val="false"/>
          <w:color w:val="000000"/>
          <w:sz w:val="28"/>
        </w:rPr>
        <w:t>
"құпия ақпаратты заңсыз тарату"
</w:t>
      </w:r>
      <w:r>
        <w:rPr>
          <w:rFonts w:ascii="Times New Roman"/>
          <w:b w:val="false"/>
          <w:i w:val="false"/>
          <w:color w:val="000000"/>
          <w:sz w:val="28"/>
        </w:rPr>
        <w:t>
 - құпия ақпаратты жария ету немесе осындай ақпаратты таратудың белгiленген тәртiбiн (ережесiн) бұзу, соның салдарынан ол оған енуге рұқсаты жоқ адамдарға белгілi болады;
</w:t>
      </w:r>
      <w:r>
        <w:br/>
      </w:r>
      <w:r>
        <w:rPr>
          <w:rFonts w:ascii="Times New Roman"/>
          <w:b w:val="false"/>
          <w:i w:val="false"/>
          <w:color w:val="000000"/>
          <w:sz w:val="28"/>
        </w:rPr>
        <w:t>
      6) 
</w:t>
      </w:r>
      <w:r>
        <w:rPr>
          <w:rFonts w:ascii="Times New Roman"/>
          <w:b/>
          <w:i w:val="false"/>
          <w:color w:val="000000"/>
          <w:sz w:val="28"/>
        </w:rPr>
        <w:t>
"құпиялылық белгiсi"
</w:t>
      </w:r>
      <w:r>
        <w:rPr>
          <w:rFonts w:ascii="Times New Roman"/>
          <w:b w:val="false"/>
          <w:i w:val="false"/>
          <w:color w:val="000000"/>
          <w:sz w:val="28"/>
        </w:rPr>
        <w:t>
 - құпия ақпаратты (мемлекеттік құпияны (мемлекеттiк құпияларды) жеткiзушiде қойылатын және (немесе) оған iлеспе құжаттамада көрсетiлетiн, олардың жеткiзушiсiнде қамтылған мәлiметтердiң құпиялылық дәрежесiн куәландыратын деректеме;
</w:t>
      </w:r>
      <w:r>
        <w:br/>
      </w:r>
      <w:r>
        <w:rPr>
          <w:rFonts w:ascii="Times New Roman"/>
          <w:b w:val="false"/>
          <w:i w:val="false"/>
          <w:color w:val="000000"/>
          <w:sz w:val="28"/>
        </w:rPr>
        <w:t>
      7) 
</w:t>
      </w:r>
      <w:r>
        <w:rPr>
          <w:rFonts w:ascii="Times New Roman"/>
          <w:b/>
          <w:i w:val="false"/>
          <w:color w:val="000000"/>
          <w:sz w:val="28"/>
        </w:rPr>
        <w:t>
"мемлекеттiк құпияға (мемлекеттік құпияларға) рұқсат ету"
</w:t>
      </w:r>
      <w:r>
        <w:rPr>
          <w:rFonts w:ascii="Times New Roman"/>
          <w:b w:val="false"/>
          <w:i w:val="false"/>
          <w:color w:val="000000"/>
          <w:sz w:val="28"/>
        </w:rPr>
        <w:t>
 - жеке тұлғалардың мемлекеттiк құпияға (мемлекеттік құпияларға) ену құқығын ресiмдеу рәсiмi;
</w:t>
      </w:r>
      <w:r>
        <w:br/>
      </w:r>
      <w:r>
        <w:rPr>
          <w:rFonts w:ascii="Times New Roman"/>
          <w:b w:val="false"/>
          <w:i w:val="false"/>
          <w:color w:val="000000"/>
          <w:sz w:val="28"/>
        </w:rPr>
        <w:t>
      8) 
</w:t>
      </w:r>
      <w:r>
        <w:rPr>
          <w:rFonts w:ascii="Times New Roman"/>
          <w:b/>
          <w:i w:val="false"/>
          <w:color w:val="000000"/>
          <w:sz w:val="28"/>
        </w:rPr>
        <w:t>
"құпия ақпаратқа ену"
</w:t>
      </w:r>
      <w:r>
        <w:rPr>
          <w:rFonts w:ascii="Times New Roman"/>
          <w:b w:val="false"/>
          <w:i w:val="false"/>
          <w:color w:val="000000"/>
          <w:sz w:val="28"/>
        </w:rPr>
        <w:t>
 - мемлекеттік құпияға (мемлекеттік құпияларға) тиiстi рұқсаты бар жеке тұлғаны құпия ақпаратпен таныстыру процесi;
</w:t>
      </w:r>
      <w:r>
        <w:br/>
      </w:r>
      <w:r>
        <w:rPr>
          <w:rFonts w:ascii="Times New Roman"/>
          <w:b w:val="false"/>
          <w:i w:val="false"/>
          <w:color w:val="000000"/>
          <w:sz w:val="28"/>
        </w:rPr>
        <w:t>
      9) 
</w:t>
      </w:r>
      <w:r>
        <w:rPr>
          <w:rFonts w:ascii="Times New Roman"/>
          <w:b/>
          <w:i w:val="false"/>
          <w:color w:val="000000"/>
          <w:sz w:val="28"/>
        </w:rPr>
        <w:t>
"рұқсат нысаны"
</w:t>
      </w:r>
      <w:r>
        <w:rPr>
          <w:rFonts w:ascii="Times New Roman"/>
          <w:b w:val="false"/>
          <w:i w:val="false"/>
          <w:color w:val="000000"/>
          <w:sz w:val="28"/>
        </w:rPr>
        <w:t>
 - мемлекеттердiң ұлттық заңнамасына сәйкес ресiмделетiн, жеке тұлғаның тиiстi құпиялылық дәрежесi бар мемлекеттiк құпиямен (мемлекеттiк құпиялармен) танысу құқығын бекiтетiн құжат;
</w:t>
      </w:r>
      <w:r>
        <w:br/>
      </w:r>
      <w:r>
        <w:rPr>
          <w:rFonts w:ascii="Times New Roman"/>
          <w:b w:val="false"/>
          <w:i w:val="false"/>
          <w:color w:val="000000"/>
          <w:sz w:val="28"/>
        </w:rPr>
        <w:t>
      10) 
</w:t>
      </w:r>
      <w:r>
        <w:rPr>
          <w:rFonts w:ascii="Times New Roman"/>
          <w:b/>
          <w:i w:val="false"/>
          <w:color w:val="000000"/>
          <w:sz w:val="28"/>
        </w:rPr>
        <w:t>
"тергеу"
</w:t>
      </w:r>
      <w:r>
        <w:rPr>
          <w:rFonts w:ascii="Times New Roman"/>
          <w:b w:val="false"/>
          <w:i w:val="false"/>
          <w:color w:val="000000"/>
          <w:sz w:val="28"/>
        </w:rPr>
        <w:t>
 - құпия ақпаратты заңсыз тарату жағдаяттарын, оған қатысы бар тұлғаларды, келтiрiлген зиянның сипаты мен көлемiн, сондай-ақ құпия ақпараттың заңсыз таралуына ықпал еткен себептер мен жағдайларды анықтау мақсатында Тарап ұлттық заңнамаға немесе қабылданған рәсiмдерге сәйкес қабылдайтын тәртiптiк, әкiмшiлiк, қылмыстық iс жүргiзу және өзге де шаралар жиынтығы;
</w:t>
      </w:r>
      <w:r>
        <w:br/>
      </w:r>
      <w:r>
        <w:rPr>
          <w:rFonts w:ascii="Times New Roman"/>
          <w:b w:val="false"/>
          <w:i w:val="false"/>
          <w:color w:val="000000"/>
          <w:sz w:val="28"/>
        </w:rPr>
        <w:t>
      11) 
</w:t>
      </w:r>
      <w:r>
        <w:rPr>
          <w:rFonts w:ascii="Times New Roman"/>
          <w:b/>
          <w:i w:val="false"/>
          <w:color w:val="000000"/>
          <w:sz w:val="28"/>
        </w:rPr>
        <w:t>
"Тараптардың өкiлдерi"
</w:t>
      </w:r>
      <w:r>
        <w:rPr>
          <w:rFonts w:ascii="Times New Roman"/>
          <w:b w:val="false"/>
          <w:i w:val="false"/>
          <w:color w:val="000000"/>
          <w:sz w:val="28"/>
        </w:rPr>
        <w:t>
 - Тараптар органдарының немесе ұйымдарының лауазымды және (немесе) өзге де уәкiлетті тұлғалары.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мәнi - құпия ақпаратты қорғау саласындағы және оның заңсыз таралуының ықтимал фактiлерiне байланысты тергеудегі Тараптардың құзыреттi органдарының ынтымақтастығы болып табылады.
</w:t>
      </w:r>
      <w:r>
        <w:br/>
      </w:r>
      <w:r>
        <w:rPr>
          <w:rFonts w:ascii="Times New Roman"/>
          <w:b w:val="false"/>
          <w:i w:val="false"/>
          <w:color w:val="000000"/>
          <w:sz w:val="28"/>
        </w:rPr>
        <w:t>
      2. Тараптардың құзыретті органдары арасында құпия ақпаратты беру тiкелей, дипломатиялық арналар, фельдъегерлiк қызмет бойынша немесе берiлетiн ақпаратты қорғауды қамтамасыз ететiн ақпаратты берудiң техникалық құралдарын пайдалана отырып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мемлекет өз мiндеттерiн осы Келiсiмге сай егемендi теңдiк, басқа мемлекеттердiң iшкi iстерiне араласпау қағидаттарына, ұлттық заңнамаға және осы Келiсiмге сәйкес жүзеге асырады.
</w:t>
      </w:r>
      <w:r>
        <w:br/>
      </w:r>
      <w:r>
        <w:rPr>
          <w:rFonts w:ascii="Times New Roman"/>
          <w:b w:val="false"/>
          <w:i w:val="false"/>
          <w:color w:val="000000"/>
          <w:sz w:val="28"/>
        </w:rPr>
        <w:t>
      2. Осы Келiсiмде ештеңе де Тараптарға тек басқа Тараптың құзыретiне кiретiн заңдық құзырды және функцияларды жүзеге асыру құқығын бермейдi.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ақпараты бар зияткерлiк қызметтiң нәтижелерiне ерекше меншiктік құқықтарды және осындай ақпарат жеткiзгіштерiне меншiктiк құқықтарды берудi берген Тараптың құзыретті органы жүзеге асырады.
</w:t>
      </w:r>
      <w:r>
        <w:br/>
      </w:r>
      <w:r>
        <w:rPr>
          <w:rFonts w:ascii="Times New Roman"/>
          <w:b w:val="false"/>
          <w:i w:val="false"/>
          <w:color w:val="000000"/>
          <w:sz w:val="28"/>
        </w:rPr>
        <w:t>
      2. Тараптардың құзыретті органдарының ынтымақтастығы процесiнде жасалған құпия ақпараты бар зияткерлiк қызметтiң нәтижелерiне ерекше құқықтар туралы мәселе, оған тең ынтымақтастық барысында құпия ақпарат заңсыз таралған жағдайда ықтимал залалдарды өтеуге қатысты талап-тілектердi реттеу тәртiбi мемлекеттердiң ұлттық заңнамасы, Шанхай ынтымақтастық ұйымының Өңiрлiк терроризмге қарсы құрылымы рәсiмдерiнiң және халықаралық шарттардың негізiнде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 Тараптардың құзыреттi органдары алмаса алатын құпия ақпараттың құпиялылық дәрежелерi және оның жеткiзгіштерi үшін осы дәрежелерге сәйкес келетiн құпиялылық белгілерi мынадай түрде салыстырылады:
</w:t>
      </w:r>
    </w:p>
    <w:p>
      <w:pPr>
        <w:spacing w:after="0"/>
        <w:ind w:left="0"/>
        <w:jc w:val="both"/>
      </w:pPr>
      <w:r>
        <w:rPr>
          <w:rFonts w:ascii="Times New Roman"/>
          <w:b w:val="false"/>
          <w:i w:val="false"/>
          <w:color w:val="000000"/>
          <w:sz w:val="28"/>
        </w:rPr>
        <w:t>
      Қазақстан Республикасында         - өте құпия, құпия
</w:t>
      </w:r>
      <w:r>
        <w:br/>
      </w:r>
      <w:r>
        <w:rPr>
          <w:rFonts w:ascii="Times New Roman"/>
          <w:b w:val="false"/>
          <w:i w:val="false"/>
          <w:color w:val="000000"/>
          <w:sz w:val="28"/>
        </w:rPr>
        <w:t>
      Қытай Халық Республикасында       - құпия, жасырын
</w:t>
      </w:r>
      <w:r>
        <w:br/>
      </w:r>
      <w:r>
        <w:rPr>
          <w:rFonts w:ascii="Times New Roman"/>
          <w:b w:val="false"/>
          <w:i w:val="false"/>
          <w:color w:val="000000"/>
          <w:sz w:val="28"/>
        </w:rPr>
        <w:t>
      Қырғыз Республикасында            - өте құпия, құпия
</w:t>
      </w:r>
      <w:r>
        <w:br/>
      </w:r>
      <w:r>
        <w:rPr>
          <w:rFonts w:ascii="Times New Roman"/>
          <w:b w:val="false"/>
          <w:i w:val="false"/>
          <w:color w:val="000000"/>
          <w:sz w:val="28"/>
        </w:rPr>
        <w:t>
      Ресей Федерациясында              - өте құпия, құпия
</w:t>
      </w:r>
      <w:r>
        <w:br/>
      </w:r>
      <w:r>
        <w:rPr>
          <w:rFonts w:ascii="Times New Roman"/>
          <w:b w:val="false"/>
          <w:i w:val="false"/>
          <w:color w:val="000000"/>
          <w:sz w:val="28"/>
        </w:rPr>
        <w:t>
      Тәжiкстан Республикасында         - өте құпия, құпия
</w:t>
      </w:r>
      <w:r>
        <w:br/>
      </w:r>
      <w:r>
        <w:rPr>
          <w:rFonts w:ascii="Times New Roman"/>
          <w:b w:val="false"/>
          <w:i w:val="false"/>
          <w:color w:val="000000"/>
          <w:sz w:val="28"/>
        </w:rPr>
        <w:t>
      Өзбекстан Республикасында         - өте құпия, құпия
</w:t>
      </w:r>
      <w:r>
        <w:br/>
      </w:r>
      <w:r>
        <w:rPr>
          <w:rFonts w:ascii="Times New Roman"/>
          <w:b w:val="false"/>
          <w:i w:val="false"/>
          <w:color w:val="000000"/>
          <w:sz w:val="28"/>
        </w:rPr>
        <w:t>
      Шанхай ынтымақтастық ұйымында     - өте құпия,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 осы Келiсiмдi iске асыруға жауапты құзыретті органдарды белгілейдi және осы Келiсiмнiң күшiне енуi үшiн қажеттi мемлекетiшілiк рәсiмдердiң орындалған күнiнен бастап 30 күн iшiнде бұл туралы депозитарийдi жазбаша нысанда хабардар етедi.
</w:t>
      </w:r>
      <w:r>
        <w:br/>
      </w:r>
      <w:r>
        <w:rPr>
          <w:rFonts w:ascii="Times New Roman"/>
          <w:b w:val="false"/>
          <w:i w:val="false"/>
          <w:color w:val="000000"/>
          <w:sz w:val="28"/>
        </w:rPr>
        <w:t>
      2. Шанхай ынтымақтастық ұйымының Өңiрлiк терроризмге қарсы құрылымы Шанхай ынтымақтастық ұйымы тарапынан құзыретті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ұлттық заңнамада, Шанхай ынтымақтастық ұйымының Өңiрлiк терроризмге қарсы құрылымның кеңесi қабылдаған Шанхай ынтымақтастық ұйымының Өңiрлiк терроризмге қарсы құрылымында құпия ақпаратпен жұмыс iстеу ережелерiнде және осы Келiсiмде көзделген тәртiппен ынтымақтастық процесiнде пайдаланылатын құпия ақпаратты қорғауды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Шанхай ынтымақтастық ұйымы Өңiрлiк терроризмге қарсы құрылымының Атқарушы комитетінде құпия ақпаратты қорғауға жауапты арнайы уәкiлеттi адамдар тағайындалады, олар құпия ақпарат жеткiзгiштердi алады, сақтайды, көбейтедi, таныстырады, бередi және жояды, оларды пайдалануды бақылайды.
</w:t>
      </w:r>
      <w:r>
        <w:br/>
      </w:r>
      <w:r>
        <w:rPr>
          <w:rFonts w:ascii="Times New Roman"/>
          <w:b w:val="false"/>
          <w:i w:val="false"/>
          <w:color w:val="000000"/>
          <w:sz w:val="28"/>
        </w:rPr>
        <w:t>
      2. Мемлекеттерде құпия iс жүргiзу ұлттық заңнамаға, ал Шанхай ынтымақтастық ұйымының Өңiрлiк терроризмге қарсы құрылымында - құпия ақпаратпен жұмыс iстеу ережелерiне сәйкес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мемлекет және Шанхай ынтымақтастық ұйымы тиiсiнше:
</w:t>
      </w:r>
      <w:r>
        <w:br/>
      </w:r>
      <w:r>
        <w:rPr>
          <w:rFonts w:ascii="Times New Roman"/>
          <w:b w:val="false"/>
          <w:i w:val="false"/>
          <w:color w:val="000000"/>
          <w:sz w:val="28"/>
        </w:rPr>
        <w:t>
      құпиялылық дәрежесiне сәйкес келетiн құпия ақпаратқа осы Келiсiмнiң 5-бабына сәйкес салыстырмалы құпиялылық дәрежесi бар мемлекеттік құпияға (мемлекеттiк құпияларға) қатысты қолданылатын қорғаудың осындай шараларын қолдану;
</w:t>
      </w:r>
      <w:r>
        <w:br/>
      </w:r>
      <w:r>
        <w:rPr>
          <w:rFonts w:ascii="Times New Roman"/>
          <w:b w:val="false"/>
          <w:i w:val="false"/>
          <w:color w:val="000000"/>
          <w:sz w:val="28"/>
        </w:rPr>
        <w:t>
      басқа мемлекеттер ресiмдеген мемлекеттiк құпияға (мемлекеттiк құпияларға) рұқсат етудi тану;
</w:t>
      </w:r>
      <w:r>
        <w:br/>
      </w:r>
      <w:r>
        <w:rPr>
          <w:rFonts w:ascii="Times New Roman"/>
          <w:b w:val="false"/>
          <w:i w:val="false"/>
          <w:color w:val="000000"/>
          <w:sz w:val="28"/>
        </w:rPr>
        <w:t>
      Тараптардың өкiлдерiне оларға мемлекеттiк құпияны (мемлекеттік құпияларды) қорғау кезiнде жүктелетiндей құпия ақпаратты қорғауды қамтамасыз ету жөнiндегі осындай мiндеттердi жүктеу;
</w:t>
      </w:r>
      <w:r>
        <w:br/>
      </w:r>
      <w:r>
        <w:rPr>
          <w:rFonts w:ascii="Times New Roman"/>
          <w:b w:val="false"/>
          <w:i w:val="false"/>
          <w:color w:val="000000"/>
          <w:sz w:val="28"/>
        </w:rPr>
        <w:t>
      олар азаматы болып табылатын мүше мемлекеттерде ресiмделген мемлекеттiк құпияға (мемлекеттiк құпияларға) рұқсаты бар Тараптардың өкiлдерiне Тараптар ынтымақтастығы шеңберiнде қызметтік мiндеттердi атқару мақсатында құпия ақпаратқа рұқсат беру;
</w:t>
      </w:r>
      <w:r>
        <w:br/>
      </w:r>
      <w:r>
        <w:rPr>
          <w:rFonts w:ascii="Times New Roman"/>
          <w:b w:val="false"/>
          <w:i w:val="false"/>
          <w:color w:val="000000"/>
          <w:sz w:val="28"/>
        </w:rPr>
        <w:t>
      басқа Тараптан алынған құпия ақпаратты тек оны берген кезде көзделген мақсаттарға пайдалану;
</w:t>
      </w:r>
      <w:r>
        <w:br/>
      </w:r>
      <w:r>
        <w:rPr>
          <w:rFonts w:ascii="Times New Roman"/>
          <w:b w:val="false"/>
          <w:i w:val="false"/>
          <w:color w:val="000000"/>
          <w:sz w:val="28"/>
        </w:rPr>
        <w:t>
      құпия ақпаратты берген Тараптың алдын ала жазбаша келiсiмiнсiз оған ену рұқсатын үшiншi тарапқа бермеу үшiн заңнамалық және басқа да шаралар, сондай-ақ ережелер қабылдайды.
</w:t>
      </w:r>
      <w:r>
        <w:br/>
      </w:r>
      <w:r>
        <w:rPr>
          <w:rFonts w:ascii="Times New Roman"/>
          <w:b w:val="false"/>
          <w:i w:val="false"/>
          <w:color w:val="000000"/>
          <w:sz w:val="28"/>
        </w:rPr>
        <w:t>
      2. Әрбiр мемлекет ұлттық заңнаманың негізгi қағидаттарына сәйкес ауыр зардаптарға әкелiп соқтырған құпия ақпаратты қасақана заңсыз таратуды қылмыстық жазалауға жататын әрекет ретiнде тануы үшiн талап етiлуi мүмкiн сондай заңнамалық және басқа да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мемлекет өздерi Шанхай ынтымақтастық ұйымының Өңiрлiк терроризмге қарсы құрылымына құпия ақпаратты пайдаланумен байланысты тұрақты жұмысқа жiберген адамдарға мемлекеттік құпияға (мемлекеттік құпияларға) рұқсат етудiң тиiсті нысанын ресiмдейдi және бұл туралы Шанхай ынтымақтастық ұйымы Өңiрлiк терроризмге қарсы құрылымының Атқарушы комитетiн жазбаша түрде хабардар етедi. Бiр жолғы баруға жiберілген тұлғаларда, қажет болған жағдайда, мемлекеттiк құпияға (мемлекеттiк құпияларға) рұқсат етудiң тиiстi нысаны болуы тиiс.
</w:t>
      </w:r>
      <w:r>
        <w:br/>
      </w:r>
      <w:r>
        <w:rPr>
          <w:rFonts w:ascii="Times New Roman"/>
          <w:b w:val="false"/>
          <w:i w:val="false"/>
          <w:color w:val="000000"/>
          <w:sz w:val="28"/>
        </w:rPr>
        <w:t>
      2. Шанхай ынтымақтастық ұйымы Өңiрлiк терроризмге қарсы құрылымының Атқарушы комитетi мемлекеттi өздерiнiң лауазымды адамдарында мемлекеттiк құпияға (мемлекеттік құпияларға) рұқсаттың тиiстi нысанының бар екенi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Мемлекеттердiң құпия ақпаратты беруi ұлттық заңнамаға, ал Шанхай ынтымақтастық ұйымының Өңiрлiк терроризмге қарсы құрылымында - құпия ақпаратпен жұмыс iстеу ережелерiне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Алынған құпия ақпарат жеткiзгiштерiне оларды алуға жауапты құзыретті орган осы Келiсiмнің 5-бабына сәйкес құпиялылық белгілерiнiң салыстырмалылығы туралы қосымша мөртабандар басады.
</w:t>
      </w:r>
      <w:r>
        <w:br/>
      </w:r>
      <w:r>
        <w:rPr>
          <w:rFonts w:ascii="Times New Roman"/>
          <w:b w:val="false"/>
          <w:i w:val="false"/>
          <w:color w:val="000000"/>
          <w:sz w:val="28"/>
        </w:rPr>
        <w:t>
      Құпиялылық белгiлерiнiң салыстырмалылығы туралы мөртабандар басудың мiндеттiлігі, аудару, көшiрме жасау немесе көбейту нәтижесiнде пайда болған құпия ақпарат жеткiзгiштерiне қолданылады.
</w:t>
      </w:r>
      <w:r>
        <w:br/>
      </w:r>
      <w:r>
        <w:rPr>
          <w:rFonts w:ascii="Times New Roman"/>
          <w:b w:val="false"/>
          <w:i w:val="false"/>
          <w:color w:val="000000"/>
          <w:sz w:val="28"/>
        </w:rPr>
        <w:t>
      Егер құпия ақпарат басқа жеткiзушiге ауыстырылған немесе көшiрiлген жағдайда, оған түпнұсқаның құпиялылық белгiсiне сәйкес келетiн құпиялылық белгiсiнiң салыстырмалылығы туралы мөртабан қойылады.
</w:t>
      </w:r>
      <w:r>
        <w:br/>
      </w:r>
      <w:r>
        <w:rPr>
          <w:rFonts w:ascii="Times New Roman"/>
          <w:b w:val="false"/>
          <w:i w:val="false"/>
          <w:color w:val="000000"/>
          <w:sz w:val="28"/>
        </w:rPr>
        <w:t>
      Берiлген құпия ақпараттың негiзiнде пайда болған құпия ақпарат жеткiзгiштерiне берiлген құпия ақпараттың құпиялылық белгісiнен төмен емес жерге құпиялылық белгісiнiң салыстырмалылығы туралы мөртабан басылады.
</w:t>
      </w:r>
      <w:r>
        <w:br/>
      </w:r>
      <w:r>
        <w:rPr>
          <w:rFonts w:ascii="Times New Roman"/>
          <w:b w:val="false"/>
          <w:i w:val="false"/>
          <w:color w:val="000000"/>
          <w:sz w:val="28"/>
        </w:rPr>
        <w:t>
      Құпия ақпараттың жеткiзгiштерiн мемлекеттердiң құзыретті органдары осы Келiсiмнiң 5-бабына сәйкес салыстырмалы құпиялылық белгісi бар мемлекеттік құпияның (мемлекеттiк құпиялардың) меншiктi жеткiзгiштерiне қатысы бойынша қолданылатын талаптарға сәйкес, ал Шанхай ынтымақтастық ұйымының Өңiрлiк терроризмге қарсы құрылымында - құпия ақпаратпен жұмыс iстеу ережелерiне сәйкес есепке алады, сақтайды және жояды.
</w:t>
      </w:r>
      <w:r>
        <w:br/>
      </w:r>
      <w:r>
        <w:rPr>
          <w:rFonts w:ascii="Times New Roman"/>
          <w:b w:val="false"/>
          <w:i w:val="false"/>
          <w:color w:val="000000"/>
          <w:sz w:val="28"/>
        </w:rPr>
        <w:t>
      2. Алынған құпия ақпараттың құпиялылық дәрежесi берген Тараптың құзыреттi органының жазбаша рұқсатымен ғана өзгертiлуi немесе алынуы мүмкiн.
</w:t>
      </w:r>
      <w:r>
        <w:br/>
      </w:r>
      <w:r>
        <w:rPr>
          <w:rFonts w:ascii="Times New Roman"/>
          <w:b w:val="false"/>
          <w:i w:val="false"/>
          <w:color w:val="000000"/>
          <w:sz w:val="28"/>
        </w:rPr>
        <w:t>
      3. Тараптардың құзыреттi органдарының ынтымақтастығы процесiнде жасалған зияткерлiк қызмет нәтижелерiнде бар құпия ақпараттың құпиялылық дәрежесiн өзiнiң ұлттық заңнамасының негізiнде немесе құпия ақпаратпен жұмыс iстеу ережелерiне сәйкес жасалған зияткерлiк қызмет нәтижелерiне ерекше құқықтардың иегерi белгiлейдi.
</w:t>
      </w:r>
      <w:r>
        <w:br/>
      </w:r>
      <w:r>
        <w:rPr>
          <w:rFonts w:ascii="Times New Roman"/>
          <w:b w:val="false"/>
          <w:i w:val="false"/>
          <w:color w:val="000000"/>
          <w:sz w:val="28"/>
        </w:rPr>
        <w:t>
      4. Құпия ақпарат жеткiзгiштерiнiң жойылғандығы туралы оны берген Тараптың құзыреттi органы жазбаша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Құзыретті органдар осы Келiсiмнiң iске асуы үшiн қажеттi көлемде өз Тараптарының мемлекеттiк құпияны (мемлекеттiк құпияларды) және құпия ақпаратты қорғау саласындағы тиiсті нормативтiк құқықтық актілерiмен, өзге де актiлерiмен және рәсiмдерiмен алмасады.
</w:t>
      </w:r>
      <w:r>
        <w:br/>
      </w:r>
      <w:r>
        <w:rPr>
          <w:rFonts w:ascii="Times New Roman"/>
          <w:b w:val="false"/>
          <w:i w:val="false"/>
          <w:color w:val="000000"/>
          <w:sz w:val="28"/>
        </w:rPr>
        <w:t>
      2. Тараптардың құзыретті органдары ынтымақтастықты қамтамасыз ету мақсатында осы Келiсiмдi iске асыру кезiнде олардың бiреуiнiң сұрауы бойынша бiрлескен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Жiберушi Тарап өкiлдерiнiң құпия ақпаратқа рұқсат етiлуi көзделген қабылдаушы Тараптың құзыреттi органына олардың құпия ақпаратқа енуiн көздейтiн сапары қабылдаушы Тараптың құзыретті органының Тараптардың ұлттық заңнамасына немесе рәсiмдерiне және осы Келiсiмге сәйкес қабылданған шешiмi бойынша жүзеге асырылады.
</w:t>
      </w:r>
      <w:r>
        <w:br/>
      </w:r>
      <w:r>
        <w:rPr>
          <w:rFonts w:ascii="Times New Roman"/>
          <w:b w:val="false"/>
          <w:i w:val="false"/>
          <w:color w:val="000000"/>
          <w:sz w:val="28"/>
        </w:rPr>
        <w:t>
      2. Жiберушi Тарап өкiлдерiнiң бару мүмкiндiгi жөнiндегi өтiнiшi, егер құзыретті органдар өзгеше келiспеген болса, қабылдаушы Тараптың құзыреттi органына болжанған сапарға дейiн 30 күннен кешiктiрiлмей жолданады. Көрсетiлген өтiнiш қабылдаушы Тарапта қабылданған заңнамаға немесе рәсімдерге сәйкес жазылады, және ол мынадай деректердi қамтуы тиiс:
</w:t>
      </w:r>
      <w:r>
        <w:br/>
      </w:r>
      <w:r>
        <w:rPr>
          <w:rFonts w:ascii="Times New Roman"/>
          <w:b w:val="false"/>
          <w:i w:val="false"/>
          <w:color w:val="000000"/>
          <w:sz w:val="28"/>
        </w:rPr>
        <w:t>
      Тарап өкiлiнiң тегі, аты және әкесiнiң аты, оның азаматтығы, жеке басын растайтын құжатының (төлқұжатының) нөмiрi;
</w:t>
      </w:r>
      <w:r>
        <w:br/>
      </w:r>
      <w:r>
        <w:rPr>
          <w:rFonts w:ascii="Times New Roman"/>
          <w:b w:val="false"/>
          <w:i w:val="false"/>
          <w:color w:val="000000"/>
          <w:sz w:val="28"/>
        </w:rPr>
        <w:t>
      лауазымы көрсетiле отырып, олар бiлдiретiн органның атауы;
</w:t>
      </w:r>
      <w:r>
        <w:br/>
      </w:r>
      <w:r>
        <w:rPr>
          <w:rFonts w:ascii="Times New Roman"/>
          <w:b w:val="false"/>
          <w:i w:val="false"/>
          <w:color w:val="000000"/>
          <w:sz w:val="28"/>
        </w:rPr>
        <w:t>
      тиiсті құпиялылық дәрежесi бар мемлекеттiк құпияға (мемлекеттiк құпияларға) рұқсатының болуы;
</w:t>
      </w:r>
      <w:r>
        <w:br/>
      </w:r>
      <w:r>
        <w:rPr>
          <w:rFonts w:ascii="Times New Roman"/>
          <w:b w:val="false"/>
          <w:i w:val="false"/>
          <w:color w:val="000000"/>
          <w:sz w:val="28"/>
        </w:rPr>
        <w:t>
      танысу қажет болатын құпия ақпарат;
</w:t>
      </w:r>
      <w:r>
        <w:br/>
      </w:r>
      <w:r>
        <w:rPr>
          <w:rFonts w:ascii="Times New Roman"/>
          <w:b w:val="false"/>
          <w:i w:val="false"/>
          <w:color w:val="000000"/>
          <w:sz w:val="28"/>
        </w:rPr>
        <w:t>
      сапардың болжанған күнi, жоспарланған ұзақтылығы және мақсаты.
</w:t>
      </w:r>
      <w:r>
        <w:br/>
      </w:r>
      <w:r>
        <w:rPr>
          <w:rFonts w:ascii="Times New Roman"/>
          <w:b w:val="false"/>
          <w:i w:val="false"/>
          <w:color w:val="000000"/>
          <w:sz w:val="28"/>
        </w:rPr>
        <w:t>
      3. Қабылдаушы Тараптың құзыреттi органы жiберушi Тараптың өкiлдерiн қабылдаушы Тараптың құпиялылық дәрежесi сәйкес келетiн құпия ақпаратпен (мемлекеттік құпиямен (мемлекеттік құпиялармен) жұмыс iстеу ережесiмен таныстырады. Жiберушi Тараптың өкiлдерi аталған ережелердi сақтайды. Жiберушi Тараптың өкiлдерi өздерiнiң қабылдаушы Тараптың құпиялылық дәрежесi сәйкес келетiн құпия ақпаратпен (мемлекеттiк құпиямен (мемлекеттiк құпиялармен) жұмыс iстеу ережелерiмен танысқандықтарын және оларды сақтайтындықтарын жазбаша куәландырады.
</w:t>
      </w:r>
      <w:r>
        <w:br/>
      </w:r>
      <w:r>
        <w:rPr>
          <w:rFonts w:ascii="Times New Roman"/>
          <w:b w:val="false"/>
          <w:i w:val="false"/>
          <w:color w:val="000000"/>
          <w:sz w:val="28"/>
        </w:rPr>
        <w:t>
      4. Жiберушi Тарап өкiлiнiң құпия ақпаратқа (мемлекеттiк құпияға (мемлекеттік құпияларға) енуi осы бапта көрсетiлген шарттарды орындаған жағдайда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Мемлекеттер, егер тиiстi Келiсiмде өзгеше көзделмесе, өздерiнiң аумақтарында құпия ақпаратты қорғау жөнiндегi шараларды жүзеге асыруға байланысты туындаған шығыстарды дербес көтередi.
</w:t>
      </w:r>
      <w:r>
        <w:br/>
      </w:r>
      <w:r>
        <w:rPr>
          <w:rFonts w:ascii="Times New Roman"/>
          <w:b w:val="false"/>
          <w:i w:val="false"/>
          <w:color w:val="000000"/>
          <w:sz w:val="28"/>
        </w:rPr>
        <w:t>
      2. Шанхай ынтымақтастық ұйымының Өңiрлiк терроризмге қарсы құрылымындағы құпия ақпаратты қорғауды қамтамасыз етуге арналған шығыстар Шанхай ынтымақтастық ұйымының бюджетiнен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Құпия ақпаратты заңсыз тарату фактiсi анықталған жағдайда Тараптар консультациялар өткiзедi, талқылауды жүзеге асырады және оның нәтижелерi туралы бiр-бiрiн хабардар етедi.
</w:t>
      </w:r>
      <w:r>
        <w:br/>
      </w:r>
      <w:r>
        <w:rPr>
          <w:rFonts w:ascii="Times New Roman"/>
          <w:b w:val="false"/>
          <w:i w:val="false"/>
          <w:color w:val="000000"/>
          <w:sz w:val="28"/>
        </w:rPr>
        <w:t>
      2. Құпия ақпараттың заңсыз таралуына жол берген тұлға мұндай бұзушылықтың кез келген жағдайында өзi азаматы болып табылатын мемлекеттiң заңдық құзырында болады. Егер де бұл тұлға азаматтығы жоқ тұлға болып табылса, онда ол аумағында тұрақты тұрып жатқан мемлекеттiң заңдық құзырында болады.
</w:t>
      </w:r>
      <w:r>
        <w:br/>
      </w:r>
      <w:r>
        <w:rPr>
          <w:rFonts w:ascii="Times New Roman"/>
          <w:b w:val="false"/>
          <w:i w:val="false"/>
          <w:color w:val="000000"/>
          <w:sz w:val="28"/>
        </w:rPr>
        <w:t>
      3. Мемлекеттер құпия ақпараттың заңсыз таралуы фактілерiн тергеу кезiнде - ұлттық заңнаманы, ал Шанхай ынтымақтастық ұйымының Өңiрлiк терроризмге қарсы құрылымы - онда қабылданған тәртiптiк рәсiмдердi қолданады.
</w:t>
      </w:r>
      <w:r>
        <w:br/>
      </w:r>
      <w:r>
        <w:rPr>
          <w:rFonts w:ascii="Times New Roman"/>
          <w:b w:val="false"/>
          <w:i w:val="false"/>
          <w:color w:val="000000"/>
          <w:sz w:val="28"/>
        </w:rPr>
        <w:t>
      4. Мемлекеттер ұлттық заңнамада және құқықтық көмек, қылмыстық өндiрiстердi беру және өзара алмасу мәселелерi бойынша өз араларындағы халықаралық шарттарда көзделген тәртiппен құпия ақпаратты заңсыз таратуға байланысты тергеуде, iзге түсуде және сот талқылауында бiр-бiріне барынша кең көлемде жәрдем көрсетедi. Шанхай ынтымақтастық ұйымының Өңiрлiк терроризмге қарсы құрылымы қабылданған рәсiмдерге сәйкес тергеудi жүзеге асырып жатқан мемлекетке оны жүргiзуде барынша кең көлемде жәрдем көрсетедi.
</w:t>
      </w:r>
      <w:r>
        <w:br/>
      </w:r>
      <w:r>
        <w:rPr>
          <w:rFonts w:ascii="Times New Roman"/>
          <w:b w:val="false"/>
          <w:i w:val="false"/>
          <w:color w:val="000000"/>
          <w:sz w:val="28"/>
        </w:rPr>
        <w:t>
      5. Құпия ақпаратты оның заңсыз таратылуымен меншiк құқығы иесiне келтiрілген залалдың көлемi мен өтеу тәртiбi Тараптар арасындағы жеке келiсiммен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осы Келiсiмнiң мәнi болып табылатын және оның мақсаттарына қайшы келмейтiн мәселелер бойынша басқа халықаралық шарттар жасасу құқығын шектемейдi, сондай-ақ Тараптардың олар қатысушылары болып табылатын өзге де халықаралық келiсiмдерден туындайтын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түсiндiруге немесе қолдануға қатысты даулар Тараптар арасындағы келiссөздер немесе консультациялар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шеңберiндегі ынтымақтастықты жүзеге асыру кезiндегі жұмыс тілi орыс және қытай тiлдерi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келiсiмi бойынша осы Келiсiмнiң ажырамас бөлiктерi болып табылатын және осы Келiсiмнiң 21-бабында белгiленген тәртiппен күшiне енетiн хаттамалар түрiнде ресiмделетiн өзгерiстер енгізiлуi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мемлекеттердiң осы Келiсiмнiң күшiне енуi үшiн қажеттi мемлекетiшілiк рәсiмдердiң орындағаны туралы жазбаша нысандағы хабарламаларының соңғысын депозитарий алған күннен бастап 30-күнi күшiне енедi.
</w:t>
      </w:r>
      <w:r>
        <w:br/>
      </w:r>
      <w:r>
        <w:rPr>
          <w:rFonts w:ascii="Times New Roman"/>
          <w:b w:val="false"/>
          <w:i w:val="false"/>
          <w:color w:val="000000"/>
          <w:sz w:val="28"/>
        </w:rPr>
        <w:t>
      2. Осы Келiсiмнiң депозитарийі Шанхай ынтымақтастық ұйымының Хатшылығы болып табылады. Депозитарий осы Келiсiмнiң куәландырылған көшiрмелерiн оған қол қойылған күннен бастап 15 күн iшiнде мемлекеттерге жiбередi.
</w:t>
      </w:r>
      <w:r>
        <w:br/>
      </w:r>
      <w:r>
        <w:rPr>
          <w:rFonts w:ascii="Times New Roman"/>
          <w:b w:val="false"/>
          <w:i w:val="false"/>
          <w:color w:val="000000"/>
          <w:sz w:val="28"/>
        </w:rPr>
        <w:t>
      3. Депозитарий осы Келiсiмнiң 6-бабының 1-тармағында көрсетiлген мемлекеттiң ол белгілеген құзыреттi органы туралы хабарламасын алғаннан кейiн 15 күн iшiнде басқа мемлекеттерге оның атауы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2001 жылғы 15 маусымдағы Терроризмге, сепаратизмге және экстремизмге қарсы күрес туралы Шанхай конвенциясына қатысушы болып табылатын басқа да мемлекеттердiң қосылуы үшiн ашық. Қосылған мемлекет үшiн осы Келiсiм депозитарийдің оның қосылғандығы туралы құжатты алған күннен бастап 30-күнi күшіне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мемлекеттер өзге туралы келiспесе, осы Келiсiм мерзiмсiз болып табылады.
</w:t>
      </w:r>
      <w:r>
        <w:br/>
      </w:r>
      <w:r>
        <w:rPr>
          <w:rFonts w:ascii="Times New Roman"/>
          <w:b w:val="false"/>
          <w:i w:val="false"/>
          <w:color w:val="000000"/>
          <w:sz w:val="28"/>
        </w:rPr>
        <w:t>
      Осы Келiсiмнiң қолданысы тоқтатылған жағдайда оның ережелерi құпия ақпаратқа қатысты одан құпиялылық белгiсi алынғанға дейiн қолданылатын болады.
</w:t>
      </w:r>
    </w:p>
    <w:p>
      <w:pPr>
        <w:spacing w:after="0"/>
        <w:ind w:left="0"/>
        <w:jc w:val="both"/>
      </w:pPr>
      <w:r>
        <w:rPr>
          <w:rFonts w:ascii="Times New Roman"/>
          <w:b w:val="false"/>
          <w:i w:val="false"/>
          <w:color w:val="000000"/>
          <w:sz w:val="28"/>
        </w:rPr>
        <w:t>
      2004 жылғы 17 маусымда Ташкент қаласында орыс және қытай тiлдерiндегi бiр түпнұсқа данада жасалды әрi екi тiлдегі мәтiннiң күшi бiрдей.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Қытай Халық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Шанхай ынтымақтастық ұйымы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мәтін 2004 жылғы 17 маусымда Ташкент қаласында орыс және қытай тілдерінде жасалған Шанхай ынтымақтастық ұйымының Өңірлік терроризмге қарсы құрылымы шеңберіндегі құпия ақпаратты қорғауды қамтамасыз ету туралы келісімнің орыс тілінен аударылған қазақ тіліндегі аудармасы болып табылатынын осымен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қауіпсіздік комитеті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департаментінің 5-басқармасы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бастығының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