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9961" w14:textId="2069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кодексін қолданысқа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15 мамырдағы N 252 Заңы. Күші жойылды - Қазақстан Республикасының 2015 жылғы 23 қарашадағы № 414-V Кодексімен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23.11.2015 </w:t>
      </w:r>
      <w:r>
        <w:rPr>
          <w:rFonts w:ascii="Times New Roman"/>
          <w:b w:val="false"/>
          <w:i w:val="false"/>
          <w:color w:val="ff0000"/>
          <w:sz w:val="28"/>
        </w:rPr>
        <w:t>№ 414-V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Кодексімен (01.01.2016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1-бап 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кодексі </w:t>
      </w:r>
      <w:r>
        <w:rPr>
          <w:rFonts w:ascii="Times New Roman"/>
          <w:b w:val="false"/>
          <w:i w:val="false"/>
          <w:color w:val="000000"/>
          <w:sz w:val="28"/>
        </w:rPr>
        <w:t>, 2008 жылғы 1 қаңтардан бастап қолданысқа енгізілетін </w:t>
      </w:r>
      <w:r>
        <w:rPr>
          <w:rFonts w:ascii="Times New Roman"/>
          <w:b w:val="false"/>
          <w:i w:val="false"/>
          <w:color w:val="000000"/>
          <w:sz w:val="28"/>
        </w:rPr>
        <w:t xml:space="preserve">122-бабының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2-тармағын, </w:t>
      </w:r>
      <w:r>
        <w:rPr>
          <w:rFonts w:ascii="Times New Roman"/>
          <w:b w:val="false"/>
          <w:i w:val="false"/>
          <w:color w:val="000000"/>
          <w:sz w:val="28"/>
        </w:rPr>
        <w:t xml:space="preserve">204-бабын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1-тармағын, </w:t>
      </w:r>
      <w:r>
        <w:rPr>
          <w:rFonts w:ascii="Times New Roman"/>
          <w:b w:val="false"/>
          <w:i w:val="false"/>
          <w:color w:val="000000"/>
          <w:sz w:val="28"/>
        </w:rPr>
        <w:t xml:space="preserve">276-бабы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5-тармағының 5) тармақшасын қоспағанда, ресми жарияланған күнінен бастап күнтізбелік он күн өткеннен кейін қолданысқа енгізілсін.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Еңбек кодексі қолданысқа енгізілген кезден бастап Қазақстан Республикасының мына заңнамалық актілерінің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"Ұжымдық шарттар туралы" 1992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1992 ж., N 16, 442-құжат);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"Ұжымдық еңбек даулары мен ереуілдер туралы" 1996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  1996 ж., N 13, 264-құжат);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Республикасындағы еңбек туралы" 1999 жылғы 10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1999 ж., N 24, 1068-құжат; 2001 ж., N 23, 309-құжат; 2003 ж., N 18, 142-құжат; 2004 ж., N 24, 149-құжат; 2005 ж., N 24, 121-құжат; 2006 ж., N 3, 22-құжат; N 10, 52-құжат; N 15, 92-құжат; 2007 ж., N 3, 20-құжат);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Республикасындағы еңбек туралы" Қазақстан Республикасының Заңын күшіне енгізу туралы" 1999 жылғы 10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1999 ж., N 24, 1069-құжат);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Республикасындағы әлеуметтік әріптестік туралы" 2000 жылғы 18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2000 ж., N 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409-құжат);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"Еңбек қауіпсіздігі және еңбекті қорғау туралы" 2004 жылғы 28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2004 ж., N 3-4, 17-құжат; 2006 ж., N 3, 22-құжат; N 10, 52-құжат; N 15, 92-құжат);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Жоғарғы Кеңесінің»"Ұжымдық шарттар туралы" Қазақстан Республикасы Заңын күшіне енгізу туралы" 1992 жылғы 4 шілдедегі қаулысы (Қазақстан Республикасы Жоғарғы Кеңесінің Жаршысы, 1992 ж., N 16, 423-құжат).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3-бап 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аумағында қолданылатын нормативтік құқықтық актілер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қолданылатын нормативтік құқықтық актілер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келтірілгенге дейін Қазақстан Республикасының нормативтік құқықтық актілері Қазақстан Республикасының Еңбек кодексіне қайшы келмейтін бөлігінде қолданылады.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