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bab8" w14:textId="10ab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электр энергетикасы жүйелерінің орнықты қосарлас жұмысын қамтамасыз ету үшін ресурстар резервін жасау және оларды тиімді пайдалану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2008 жылғы 15 желтоқсандағы N 106-IV Заңы</w:t>
      </w:r>
    </w:p>
    <w:p>
      <w:pPr>
        <w:spacing w:after="0"/>
        <w:ind w:left="0"/>
        <w:jc w:val="both"/>
      </w:pPr>
      <w:bookmarkStart w:name="z1" w:id="0"/>
      <w:r>
        <w:rPr>
          <w:rFonts w:ascii="Times New Roman"/>
          <w:b w:val="false"/>
          <w:i w:val="false"/>
          <w:color w:val="000000"/>
          <w:sz w:val="28"/>
        </w:rPr>
        <w:t xml:space="preserve">
      Астанада 2004 жылғы 15 қыркүйекте қол қойылған Тәуелсіз Мемлекеттер Достастығына қатысушы мемлекеттердің электр энергетикасы жүйелерінің орнықты қосарлас жұмысын қамтамасыз ету үшін ресурстар резервін жасау және оларды тиімді пайдалану туралы келісім ратификациялансын.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r>
        <w:rPr>
          <w:rFonts w:ascii="Times New Roman"/>
          <w:b w:val="false"/>
          <w:i/>
          <w:color w:val="000000"/>
          <w:sz w:val="28"/>
        </w:rPr>
        <w:t xml:space="preserve">      Н. НАЗАРБАЕВ </w:t>
      </w:r>
    </w:p>
    <w:bookmarkStart w:name="z4" w:id="1"/>
    <w:p>
      <w:pPr>
        <w:spacing w:after="0"/>
        <w:ind w:left="0"/>
        <w:jc w:val="left"/>
      </w:pPr>
      <w:r>
        <w:rPr>
          <w:rFonts w:ascii="Times New Roman"/>
          <w:b/>
          <w:i w:val="false"/>
          <w:color w:val="000000"/>
        </w:rPr>
        <w:t xml:space="preserve"> 
Тәуелсіз Мемлекеттер Достастығына қатысушы мемлекеттердің </w:t>
      </w:r>
      <w:r>
        <w:br/>
      </w:r>
      <w:r>
        <w:rPr>
          <w:rFonts w:ascii="Times New Roman"/>
          <w:b/>
          <w:i w:val="false"/>
          <w:color w:val="000000"/>
        </w:rPr>
        <w:t xml:space="preserve">
электр энергетикасы жүйелерінің орнықты қосарлас жұмысын </w:t>
      </w:r>
      <w:r>
        <w:br/>
      </w:r>
      <w:r>
        <w:rPr>
          <w:rFonts w:ascii="Times New Roman"/>
          <w:b/>
          <w:i w:val="false"/>
          <w:color w:val="000000"/>
        </w:rPr>
        <w:t xml:space="preserve">
қамтамасыз ету үшін ресурстар резервін жасау және </w:t>
      </w:r>
      <w:r>
        <w:br/>
      </w:r>
      <w:r>
        <w:rPr>
          <w:rFonts w:ascii="Times New Roman"/>
          <w:b/>
          <w:i w:val="false"/>
          <w:color w:val="000000"/>
        </w:rPr>
        <w:t xml:space="preserve">
оларды тиімді пайдалану туралы </w:t>
      </w:r>
      <w:r>
        <w:br/>
      </w:r>
      <w:r>
        <w:rPr>
          <w:rFonts w:ascii="Times New Roman"/>
          <w:b/>
          <w:i w:val="false"/>
          <w:color w:val="000000"/>
        </w:rPr>
        <w:t xml:space="preserve">
КЕЛІСІМ </w:t>
      </w:r>
      <w:r>
        <w:br/>
      </w:r>
      <w:r>
        <w:rPr>
          <w:rFonts w:ascii="Times New Roman"/>
          <w:b/>
          <w:i w:val="false"/>
          <w:color w:val="000000"/>
        </w:rPr>
        <w:t>
(2009 жылғы 16 қаңтарда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2009 ж., № 2, 7-құжат)</w:t>
      </w:r>
    </w:p>
    <w:bookmarkEnd w:id="1"/>
    <w:p>
      <w:pPr>
        <w:spacing w:after="0"/>
        <w:ind w:left="0"/>
        <w:jc w:val="both"/>
      </w:pPr>
      <w:r>
        <w:rPr>
          <w:rFonts w:ascii="Times New Roman"/>
          <w:b w:val="false"/>
          <w:i w:val="false"/>
          <w:color w:val="000000"/>
          <w:sz w:val="28"/>
        </w:rPr>
        <w:t xml:space="preserve">Ресми куәландырылған мәтін </w:t>
      </w:r>
    </w:p>
    <w:bookmarkStart w:name="z5" w:id="2"/>
    <w:p>
      <w:pPr>
        <w:spacing w:after="0"/>
        <w:ind w:left="0"/>
        <w:jc w:val="both"/>
      </w:pPr>
      <w:r>
        <w:rPr>
          <w:rFonts w:ascii="Times New Roman"/>
          <w:b w:val="false"/>
          <w:i w:val="false"/>
          <w:color w:val="000000"/>
          <w:sz w:val="28"/>
        </w:rPr>
        <w:t xml:space="preserve">
      Бұдан әрі Тараптар деп аталатын үкіметтердің атынан осы Келісімге қатысушы мемлекеттер, </w:t>
      </w:r>
      <w:r>
        <w:br/>
      </w:r>
      <w:r>
        <w:rPr>
          <w:rFonts w:ascii="Times New Roman"/>
          <w:b w:val="false"/>
          <w:i w:val="false"/>
          <w:color w:val="000000"/>
          <w:sz w:val="28"/>
        </w:rPr>
        <w:t xml:space="preserve">
      экономиканы дамыту, халықтың әлеуметтік қамтамасыз ету деңгейін арттыру үшін электр энергетикасының маңызы зор екенін ескере отырып, </w:t>
      </w:r>
      <w:r>
        <w:br/>
      </w:r>
      <w:r>
        <w:rPr>
          <w:rFonts w:ascii="Times New Roman"/>
          <w:b w:val="false"/>
          <w:i w:val="false"/>
          <w:color w:val="000000"/>
          <w:sz w:val="28"/>
        </w:rPr>
        <w:t xml:space="preserve">
      отын-энергетикалық және су ресурстарын ұтымды пайдаланудың, осы негізде өзінің электр энергиясына қажеттіліктерін қанағаттандырудың қажеттігін мойындай отырып, </w:t>
      </w:r>
      <w:r>
        <w:br/>
      </w:r>
      <w:r>
        <w:rPr>
          <w:rFonts w:ascii="Times New Roman"/>
          <w:b w:val="false"/>
          <w:i w:val="false"/>
          <w:color w:val="000000"/>
          <w:sz w:val="28"/>
        </w:rPr>
        <w:t xml:space="preserve">
      энергия ресурстарын пайдаланудың экономикалық тиімділігінің өсуін, нарықтық қатынастардың қалыптасу жағдайларында отын-энергетикалық және су шаруашылық кешендерінің жұмыс істеуі мен тұрақты дамуын қамтамасыз ету мақсатында, </w:t>
      </w:r>
      <w:r>
        <w:br/>
      </w:r>
      <w:r>
        <w:rPr>
          <w:rFonts w:ascii="Times New Roman"/>
          <w:b w:val="false"/>
          <w:i w:val="false"/>
          <w:color w:val="000000"/>
          <w:sz w:val="28"/>
        </w:rPr>
        <w:t xml:space="preserve">
      мамандандырудың, кооперациялау мен технологиялық өзара байланысты өндірістердің ұзақ мерзімді негізінде дамыту мен қолдаудың орындылығы қағидатына орай, </w:t>
      </w:r>
      <w:r>
        <w:br/>
      </w:r>
      <w:r>
        <w:rPr>
          <w:rFonts w:ascii="Times New Roman"/>
          <w:b w:val="false"/>
          <w:i w:val="false"/>
          <w:color w:val="000000"/>
          <w:sz w:val="28"/>
        </w:rPr>
        <w:t xml:space="preserve">
      энергетикалық қауіпсіздік деңгейін арттыруға ұмтыла отырып, </w:t>
      </w:r>
      <w:r>
        <w:br/>
      </w:r>
      <w:r>
        <w:rPr>
          <w:rFonts w:ascii="Times New Roman"/>
          <w:b w:val="false"/>
          <w:i w:val="false"/>
          <w:color w:val="000000"/>
          <w:sz w:val="28"/>
        </w:rPr>
        <w:t>
      1991 жылғы 17 желтоқсандағы Энергетикалық Хартияның және Энергетикалық Хартияның 1994 жылғы 17 желтоқсандағы </w:t>
      </w:r>
      <w:r>
        <w:rPr>
          <w:rFonts w:ascii="Times New Roman"/>
          <w:b w:val="false"/>
          <w:i w:val="false"/>
          <w:color w:val="000000"/>
          <w:sz w:val="28"/>
        </w:rPr>
        <w:t xml:space="preserve">Шартының </w:t>
      </w:r>
      <w:r>
        <w:rPr>
          <w:rFonts w:ascii="Times New Roman"/>
          <w:b w:val="false"/>
          <w:i w:val="false"/>
          <w:color w:val="000000"/>
          <w:sz w:val="28"/>
        </w:rPr>
        <w:t>, 1998 жылғы 25 қарашадағы Тәуелсіз Мемлекеттер Достастығына қатысушы мемлекеттердің электр энергетикасы жүйелерінің орнықты қосарлас жұмысын қамтамасыз ету туралы </w:t>
      </w:r>
      <w:r>
        <w:rPr>
          <w:rFonts w:ascii="Times New Roman"/>
          <w:b w:val="false"/>
          <w:i w:val="false"/>
          <w:color w:val="000000"/>
          <w:sz w:val="28"/>
        </w:rPr>
        <w:t xml:space="preserve">шартының </w:t>
      </w:r>
      <w:r>
        <w:rPr>
          <w:rFonts w:ascii="Times New Roman"/>
          <w:b w:val="false"/>
          <w:i w:val="false"/>
          <w:color w:val="000000"/>
          <w:sz w:val="28"/>
        </w:rPr>
        <w:t xml:space="preserve">ережелерін ескере отырып, </w:t>
      </w:r>
      <w:r>
        <w:br/>
      </w:r>
      <w:r>
        <w:rPr>
          <w:rFonts w:ascii="Times New Roman"/>
          <w:b w:val="false"/>
          <w:i w:val="false"/>
          <w:color w:val="000000"/>
          <w:sz w:val="28"/>
        </w:rPr>
        <w:t>
</w:t>
      </w:r>
      <w:r>
        <w:rPr>
          <w:rFonts w:ascii="Times New Roman"/>
          <w:b/>
          <w:i w:val="false"/>
          <w:color w:val="000000"/>
          <w:sz w:val="28"/>
        </w:rPr>
        <w:t xml:space="preserve">      төмендегілер туралы келісті: </w:t>
      </w:r>
    </w:p>
    <w:bookmarkEnd w:id="2"/>
    <w:bookmarkStart w:name="z6" w:id="3"/>
    <w:p>
      <w:pPr>
        <w:spacing w:after="0"/>
        <w:ind w:left="0"/>
        <w:jc w:val="left"/>
      </w:pPr>
      <w:r>
        <w:rPr>
          <w:rFonts w:ascii="Times New Roman"/>
          <w:b/>
          <w:i w:val="false"/>
          <w:color w:val="000000"/>
        </w:rPr>
        <w:t xml:space="preserve"> 
1-бап </w:t>
      </w:r>
    </w:p>
    <w:bookmarkEnd w:id="3"/>
    <w:bookmarkStart w:name="z7" w:id="4"/>
    <w:p>
      <w:pPr>
        <w:spacing w:after="0"/>
        <w:ind w:left="0"/>
        <w:jc w:val="both"/>
      </w:pPr>
      <w:r>
        <w:rPr>
          <w:rFonts w:ascii="Times New Roman"/>
          <w:b w:val="false"/>
          <w:i w:val="false"/>
          <w:color w:val="000000"/>
          <w:sz w:val="28"/>
        </w:rPr>
        <w:t xml:space="preserve">
      Осы Келісімнің мақсаттары үшін мынадай анықтамалар қолданылады: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отын-энергетикалық ресурстар </w:t>
      </w:r>
      <w:r>
        <w:rPr>
          <w:rFonts w:ascii="Times New Roman"/>
          <w:b w:val="false"/>
          <w:i w:val="false"/>
          <w:color w:val="000000"/>
          <w:sz w:val="28"/>
        </w:rPr>
        <w:t xml:space="preserve">- технологиялық процестерде пайдаланылатын немесе энергияның басқа түрлеріне өзгертілетін, жаққан кезде едәуір мөлшерде жылу бөлетін жанармай заттарының көздері;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материалдық-техникалық ресурстар </w:t>
      </w:r>
      <w:r>
        <w:rPr>
          <w:rFonts w:ascii="Times New Roman"/>
          <w:b w:val="false"/>
          <w:i w:val="false"/>
          <w:color w:val="000000"/>
          <w:sz w:val="28"/>
        </w:rPr>
        <w:t xml:space="preserve">- салалық және салааралық мақсаттарға арналған шикізат, материалдар, тораптар, тетіктер, қосалқы бөлшектер, дайындамалар, жинақтаушы және басқа да бұйымдар;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ресурстардың резервтері </w:t>
      </w:r>
      <w:r>
        <w:rPr>
          <w:rFonts w:ascii="Times New Roman"/>
          <w:b w:val="false"/>
          <w:i/>
          <w:color w:val="000000"/>
          <w:sz w:val="28"/>
        </w:rPr>
        <w:t xml:space="preserve">- </w:t>
      </w:r>
      <w:r>
        <w:rPr>
          <w:rFonts w:ascii="Times New Roman"/>
          <w:b w:val="false"/>
          <w:i w:val="false"/>
          <w:color w:val="000000"/>
          <w:sz w:val="28"/>
        </w:rPr>
        <w:t xml:space="preserve">отын-энергетикалық және материалдық-техникалық ресурстардың алдын ала құрылған қорлары;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құзыретті орган </w:t>
      </w:r>
      <w:r>
        <w:rPr>
          <w:rFonts w:ascii="Times New Roman"/>
          <w:b w:val="false"/>
          <w:i w:val="false"/>
          <w:color w:val="000000"/>
          <w:sz w:val="28"/>
        </w:rPr>
        <w:t xml:space="preserve">- осы Келісімнің мақсаттары мен ережелерін іске асыруға байланысты жұмыстарды үйлестіру үшін әрбір Тарап тағайындаған орган;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шаруашылық жүргізуші субъект </w:t>
      </w:r>
      <w:r>
        <w:rPr>
          <w:rFonts w:ascii="Times New Roman"/>
          <w:b w:val="false"/>
          <w:i w:val="false"/>
          <w:color w:val="000000"/>
          <w:sz w:val="28"/>
        </w:rPr>
        <w:t xml:space="preserve">- Тараптардың ұлттық заңнамасына сәйкес отын-энергетикалық ресурстарын өндірумен, берумен, таратумен және сатумен айналысатын заңды тұлға;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отын-энергетикалық және материалдық-техникалық ресурстардың мемлекетаралық жеткізілімдері </w:t>
      </w:r>
      <w:r>
        <w:rPr>
          <w:rFonts w:ascii="Times New Roman"/>
          <w:b w:val="false"/>
          <w:i w:val="false"/>
          <w:color w:val="000000"/>
          <w:sz w:val="28"/>
        </w:rPr>
        <w:t xml:space="preserve">- есептік кезеңге (ай, тоқсан) берілетін және Тараптардың шаруашылық жүргізуші субъектілері арасындағы сыртқы сауда шарттарына (келісім-шарттарына) сәйкес кедендік қатынаста ресімделген отын-энергетикалық ресурстарының шамалары (көлемі, квоталары);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отын-энергетикалық ресурстардың импорттық жеткізілімдері </w:t>
      </w:r>
      <w:r>
        <w:rPr>
          <w:rFonts w:ascii="Times New Roman"/>
          <w:b w:val="false"/>
          <w:i/>
          <w:color w:val="000000"/>
          <w:sz w:val="28"/>
        </w:rPr>
        <w:t xml:space="preserve">- </w:t>
      </w:r>
      <w:r>
        <w:rPr>
          <w:rFonts w:ascii="Times New Roman"/>
          <w:b w:val="false"/>
          <w:i w:val="false"/>
          <w:color w:val="000000"/>
          <w:sz w:val="28"/>
        </w:rPr>
        <w:t xml:space="preserve">оларды Тәуелсіз Мемлекеттер Достастығына қатысушы мемлекеттердің ішкі рыногында сату үшін шетелдерден сатып алынған және әкелінген отын-энергетикалық ресурстар;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Тараптардың электр энергетикалық жүйелерінің қосарлас жұмысы </w:t>
      </w:r>
      <w:r>
        <w:rPr>
          <w:rFonts w:ascii="Times New Roman"/>
          <w:b w:val="false"/>
          <w:i/>
          <w:color w:val="000000"/>
          <w:sz w:val="28"/>
        </w:rPr>
        <w:t xml:space="preserve">- </w:t>
      </w:r>
      <w:r>
        <w:rPr>
          <w:rFonts w:ascii="Times New Roman"/>
          <w:b w:val="false"/>
          <w:i w:val="false"/>
          <w:color w:val="000000"/>
          <w:sz w:val="28"/>
        </w:rPr>
        <w:t xml:space="preserve">осы Келісімнің қатысушы мемлекеттерінің электр энергетикасы жүйесінде бірыңғай жиілікпен электр энергетикасы жүйелердің бірлескен жұмысы;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көлік энергетикалық жүйелер </w:t>
      </w:r>
      <w:r>
        <w:rPr>
          <w:rFonts w:ascii="Times New Roman"/>
          <w:b w:val="false"/>
          <w:i w:val="false"/>
          <w:color w:val="000000"/>
          <w:sz w:val="28"/>
        </w:rPr>
        <w:t xml:space="preserve">- мұнайды, газды, мұнай-өнімдерін және электр энергиясын тасымалдау мен жеткізіп беруді жүзеге асыратын жүйелер. </w:t>
      </w:r>
    </w:p>
    <w:bookmarkEnd w:id="4"/>
    <w:bookmarkStart w:name="z8" w:id="5"/>
    <w:p>
      <w:pPr>
        <w:spacing w:after="0"/>
        <w:ind w:left="0"/>
        <w:jc w:val="left"/>
      </w:pPr>
      <w:r>
        <w:rPr>
          <w:rFonts w:ascii="Times New Roman"/>
          <w:b/>
          <w:i w:val="false"/>
          <w:color w:val="000000"/>
        </w:rPr>
        <w:t xml:space="preserve"> 
2-бап </w:t>
      </w:r>
    </w:p>
    <w:bookmarkEnd w:id="5"/>
    <w:bookmarkStart w:name="z9" w:id="6"/>
    <w:p>
      <w:pPr>
        <w:spacing w:after="0"/>
        <w:ind w:left="0"/>
        <w:jc w:val="both"/>
      </w:pPr>
      <w:r>
        <w:rPr>
          <w:rFonts w:ascii="Times New Roman"/>
          <w:b w:val="false"/>
          <w:i w:val="false"/>
          <w:color w:val="000000"/>
          <w:sz w:val="28"/>
        </w:rPr>
        <w:t xml:space="preserve">
      Тараптар өзара келісілген отын-энергетикалық және су ресурстарының екі және көпжақты баланстары негізінде отынмен қамтамасыз ету саласында өзара тиімді экономикалық ынтымақтастықты жүзеге асырады. </w:t>
      </w:r>
    </w:p>
    <w:bookmarkEnd w:id="6"/>
    <w:bookmarkStart w:name="z10" w:id="7"/>
    <w:p>
      <w:pPr>
        <w:spacing w:after="0"/>
        <w:ind w:left="0"/>
        <w:jc w:val="left"/>
      </w:pPr>
      <w:r>
        <w:rPr>
          <w:rFonts w:ascii="Times New Roman"/>
          <w:b/>
          <w:i w:val="false"/>
          <w:color w:val="000000"/>
        </w:rPr>
        <w:t xml:space="preserve"> 
3-бап </w:t>
      </w:r>
    </w:p>
    <w:bookmarkEnd w:id="7"/>
    <w:bookmarkStart w:name="z11" w:id="8"/>
    <w:p>
      <w:pPr>
        <w:spacing w:after="0"/>
        <w:ind w:left="0"/>
        <w:jc w:val="both"/>
      </w:pPr>
      <w:r>
        <w:rPr>
          <w:rFonts w:ascii="Times New Roman"/>
          <w:b w:val="false"/>
          <w:i w:val="false"/>
          <w:color w:val="000000"/>
          <w:sz w:val="28"/>
        </w:rPr>
        <w:t xml:space="preserve">
      Отын-энергетикалық және су ресурстарының мемлекетаралық жеткізілімдерінің көлемдерін Тараптар балансталған және өзара тиімді негізде жеке жасалынған екі және көпжақты келісімдер негізінде белгілейді. </w:t>
      </w:r>
    </w:p>
    <w:bookmarkEnd w:id="8"/>
    <w:bookmarkStart w:name="z12" w:id="9"/>
    <w:p>
      <w:pPr>
        <w:spacing w:after="0"/>
        <w:ind w:left="0"/>
        <w:jc w:val="left"/>
      </w:pPr>
      <w:r>
        <w:rPr>
          <w:rFonts w:ascii="Times New Roman"/>
          <w:b/>
          <w:i w:val="false"/>
          <w:color w:val="000000"/>
        </w:rPr>
        <w:t xml:space="preserve"> 
4-бап </w:t>
      </w:r>
    </w:p>
    <w:bookmarkEnd w:id="9"/>
    <w:bookmarkStart w:name="z13" w:id="10"/>
    <w:p>
      <w:pPr>
        <w:spacing w:after="0"/>
        <w:ind w:left="0"/>
        <w:jc w:val="both"/>
      </w:pPr>
      <w:r>
        <w:rPr>
          <w:rFonts w:ascii="Times New Roman"/>
          <w:b w:val="false"/>
          <w:i w:val="false"/>
          <w:color w:val="000000"/>
          <w:sz w:val="28"/>
        </w:rPr>
        <w:t xml:space="preserve">
      Тараптар күзгі-қысқы кезеңде ең жоғары жүктеменің тұрақты өткерілуі, сондай-ақ ірі жүйелік авариялар кезінде және форс-мажорлық жағдайларда энергия жүйелерінің сенімділігін қамтамасыз ету үшін өздерінің отын-энергетикалық және материалдық-техникалық ресурстарының резервтерін құрады. </w:t>
      </w:r>
    </w:p>
    <w:bookmarkEnd w:id="10"/>
    <w:bookmarkStart w:name="z14" w:id="11"/>
    <w:p>
      <w:pPr>
        <w:spacing w:after="0"/>
        <w:ind w:left="0"/>
        <w:jc w:val="left"/>
      </w:pPr>
      <w:r>
        <w:rPr>
          <w:rFonts w:ascii="Times New Roman"/>
          <w:b/>
          <w:i w:val="false"/>
          <w:color w:val="000000"/>
        </w:rPr>
        <w:t xml:space="preserve"> 
5-бап </w:t>
      </w:r>
    </w:p>
    <w:bookmarkEnd w:id="11"/>
    <w:bookmarkStart w:name="z15" w:id="12"/>
    <w:p>
      <w:pPr>
        <w:spacing w:after="0"/>
        <w:ind w:left="0"/>
        <w:jc w:val="both"/>
      </w:pPr>
      <w:r>
        <w:rPr>
          <w:rFonts w:ascii="Times New Roman"/>
          <w:b w:val="false"/>
          <w:i w:val="false"/>
          <w:color w:val="000000"/>
          <w:sz w:val="28"/>
        </w:rPr>
        <w:t xml:space="preserve">
      ТМД Электр энергетикалық кеңесі Тараптармен келіскеннен кейін белгіленген тәртіппен ресурстардың резервтерін пайдалану туралы үлгілік келісім-шарттың нысанын әзірлейді және бекітеді. </w:t>
      </w:r>
    </w:p>
    <w:bookmarkEnd w:id="12"/>
    <w:bookmarkStart w:name="z16" w:id="13"/>
    <w:p>
      <w:pPr>
        <w:spacing w:after="0"/>
        <w:ind w:left="0"/>
        <w:jc w:val="left"/>
      </w:pPr>
      <w:r>
        <w:rPr>
          <w:rFonts w:ascii="Times New Roman"/>
          <w:b/>
          <w:i w:val="false"/>
          <w:color w:val="000000"/>
        </w:rPr>
        <w:t xml:space="preserve"> 
6-бап </w:t>
      </w:r>
    </w:p>
    <w:bookmarkEnd w:id="13"/>
    <w:bookmarkStart w:name="z17" w:id="14"/>
    <w:p>
      <w:pPr>
        <w:spacing w:after="0"/>
        <w:ind w:left="0"/>
        <w:jc w:val="both"/>
      </w:pPr>
      <w:r>
        <w:rPr>
          <w:rFonts w:ascii="Times New Roman"/>
          <w:b w:val="false"/>
          <w:i w:val="false"/>
          <w:color w:val="000000"/>
          <w:sz w:val="28"/>
        </w:rPr>
        <w:t xml:space="preserve">
      Тараптар жаңа кенорындарын бірлесіп игеру, кешендік мақсаттағы генерирлеуші қуаттардың, көлік энергетикалық жүйелердің құрылысы, оларды пайдалану, қайта құру және жаңғырту жөніндегі келісілген бағдарламаларды әзірлеуге жәрдем көрсетеді. </w:t>
      </w:r>
    </w:p>
    <w:bookmarkEnd w:id="14"/>
    <w:bookmarkStart w:name="z18" w:id="15"/>
    <w:p>
      <w:pPr>
        <w:spacing w:after="0"/>
        <w:ind w:left="0"/>
        <w:jc w:val="left"/>
      </w:pPr>
      <w:r>
        <w:rPr>
          <w:rFonts w:ascii="Times New Roman"/>
          <w:b/>
          <w:i w:val="false"/>
          <w:color w:val="000000"/>
        </w:rPr>
        <w:t xml:space="preserve"> 
7-бап </w:t>
      </w:r>
    </w:p>
    <w:bookmarkEnd w:id="15"/>
    <w:bookmarkStart w:name="z19" w:id="16"/>
    <w:p>
      <w:pPr>
        <w:spacing w:after="0"/>
        <w:ind w:left="0"/>
        <w:jc w:val="both"/>
      </w:pPr>
      <w:r>
        <w:rPr>
          <w:rFonts w:ascii="Times New Roman"/>
          <w:b w:val="false"/>
          <w:i w:val="false"/>
          <w:color w:val="000000"/>
          <w:sz w:val="28"/>
        </w:rPr>
        <w:t xml:space="preserve">
      Тараптар энергия ресурстары жеткізілімдерінің жоспарлылығы мен үздіксіздігін бұзушылықтарды болдырмауға жәрдемдесе отырып, отын-энергетикалық ресурстарының мемлекетаралық рыногын қалыптастыру, трансұлттық көлік жүйелерінің, атап айтқанда, газ-, мұнай-, мұнай-өнімдері-құбырларының сенімді жұмыс істеуін қамтамасыз ету кезінде одан әрі біріктіру үшін жағдайлар туғызуға шаралар қабылдайды. </w:t>
      </w:r>
    </w:p>
    <w:bookmarkEnd w:id="16"/>
    <w:bookmarkStart w:name="z20" w:id="17"/>
    <w:p>
      <w:pPr>
        <w:spacing w:after="0"/>
        <w:ind w:left="0"/>
        <w:jc w:val="left"/>
      </w:pPr>
      <w:r>
        <w:rPr>
          <w:rFonts w:ascii="Times New Roman"/>
          <w:b/>
          <w:i w:val="false"/>
          <w:color w:val="000000"/>
        </w:rPr>
        <w:t xml:space="preserve"> 
8-бап </w:t>
      </w:r>
    </w:p>
    <w:bookmarkEnd w:id="17"/>
    <w:bookmarkStart w:name="z21" w:id="18"/>
    <w:p>
      <w:pPr>
        <w:spacing w:after="0"/>
        <w:ind w:left="0"/>
        <w:jc w:val="both"/>
      </w:pPr>
      <w:r>
        <w:rPr>
          <w:rFonts w:ascii="Times New Roman"/>
          <w:b w:val="false"/>
          <w:i w:val="false"/>
          <w:color w:val="000000"/>
          <w:sz w:val="28"/>
        </w:rPr>
        <w:t xml:space="preserve">
      Тараптар энергия ресурстарын үнемдеуші жабдықтарды өндіруге, энергия үнемдеуші технологияларды әзірлеуге, энергия үнемдеуші жабдықтарды кеңінен тарату, тиімді енгізу мен пайдалану үшін экономикалық және құқықтық шарттар жасауға жәрдем көрсетеді. </w:t>
      </w:r>
    </w:p>
    <w:bookmarkEnd w:id="18"/>
    <w:bookmarkStart w:name="z22" w:id="19"/>
    <w:p>
      <w:pPr>
        <w:spacing w:after="0"/>
        <w:ind w:left="0"/>
        <w:jc w:val="left"/>
      </w:pPr>
      <w:r>
        <w:rPr>
          <w:rFonts w:ascii="Times New Roman"/>
          <w:b/>
          <w:i w:val="false"/>
          <w:color w:val="000000"/>
        </w:rPr>
        <w:t xml:space="preserve"> 
9-бап </w:t>
      </w:r>
    </w:p>
    <w:bookmarkEnd w:id="19"/>
    <w:bookmarkStart w:name="z23" w:id="20"/>
    <w:p>
      <w:pPr>
        <w:spacing w:after="0"/>
        <w:ind w:left="0"/>
        <w:jc w:val="both"/>
      </w:pPr>
      <w:r>
        <w:rPr>
          <w:rFonts w:ascii="Times New Roman"/>
          <w:b w:val="false"/>
          <w:i w:val="false"/>
          <w:color w:val="000000"/>
          <w:sz w:val="28"/>
        </w:rPr>
        <w:t xml:space="preserve">
      Тараптар: </w:t>
      </w:r>
      <w:r>
        <w:br/>
      </w:r>
      <w:r>
        <w:rPr>
          <w:rFonts w:ascii="Times New Roman"/>
          <w:b w:val="false"/>
          <w:i w:val="false"/>
          <w:color w:val="000000"/>
          <w:sz w:val="28"/>
        </w:rPr>
        <w:t xml:space="preserve">
      оның энергия тиімділігі көрсеткіштерін қоса алғанда, энергия тұтынушы өнімге арналған стандарттардың бірдейлендірілген мемлекетаралық жүйелерін; </w:t>
      </w:r>
      <w:r>
        <w:br/>
      </w:r>
      <w:r>
        <w:rPr>
          <w:rFonts w:ascii="Times New Roman"/>
          <w:b w:val="false"/>
          <w:i w:val="false"/>
          <w:color w:val="000000"/>
          <w:sz w:val="28"/>
        </w:rPr>
        <w:t xml:space="preserve">
      отын-энергетикалық ресурстарын тасымалдау, тарату және сақтау кезінде олардың нормалары мен шығын нормативтерін әзірлеу жөніндегі мемлекетаралық бағдарламаларды; </w:t>
      </w:r>
      <w:r>
        <w:br/>
      </w:r>
      <w:r>
        <w:rPr>
          <w:rFonts w:ascii="Times New Roman"/>
          <w:b w:val="false"/>
          <w:i w:val="false"/>
          <w:color w:val="000000"/>
          <w:sz w:val="28"/>
        </w:rPr>
        <w:t xml:space="preserve">
      энергетикалық ресурстарды тұтынудың тиімділігіне метрологиялық бақылау мен қадағалау жүргізуге бірыңғай тәсілдерді; </w:t>
      </w:r>
      <w:r>
        <w:br/>
      </w:r>
      <w:r>
        <w:rPr>
          <w:rFonts w:ascii="Times New Roman"/>
          <w:b w:val="false"/>
          <w:i w:val="false"/>
          <w:color w:val="000000"/>
          <w:sz w:val="28"/>
        </w:rPr>
        <w:t xml:space="preserve">
      көлік энергетикалық жүйелері бойынша отын-энергетикалық ресурстардың транзиті жөнінде көрсетілген қызметтер үшін есептердің бірыңғай әдістерін құруға бағытталған бірлескен іс-шараларды жүргізуге жәрдем көрсетеді. </w:t>
      </w:r>
    </w:p>
    <w:bookmarkEnd w:id="20"/>
    <w:bookmarkStart w:name="z24" w:id="21"/>
    <w:p>
      <w:pPr>
        <w:spacing w:after="0"/>
        <w:ind w:left="0"/>
        <w:jc w:val="left"/>
      </w:pPr>
      <w:r>
        <w:rPr>
          <w:rFonts w:ascii="Times New Roman"/>
          <w:b/>
          <w:i w:val="false"/>
          <w:color w:val="000000"/>
        </w:rPr>
        <w:t xml:space="preserve"> 
10-бап </w:t>
      </w:r>
    </w:p>
    <w:bookmarkEnd w:id="21"/>
    <w:bookmarkStart w:name="z25" w:id="22"/>
    <w:p>
      <w:pPr>
        <w:spacing w:after="0"/>
        <w:ind w:left="0"/>
        <w:jc w:val="both"/>
      </w:pPr>
      <w:r>
        <w:rPr>
          <w:rFonts w:ascii="Times New Roman"/>
          <w:b w:val="false"/>
          <w:i w:val="false"/>
          <w:color w:val="000000"/>
          <w:sz w:val="28"/>
        </w:rPr>
        <w:t xml:space="preserve">
      ТМД Электр энергетикалық кеңесі Тараптардың құзыретті органдарымен бірлесіп, Тараптардың электр энергетикалық қуаттарының резервтерін орналастыруды оңтайландыру схемасын әзірлеу жөніндегі жұмыс тобын құрады. </w:t>
      </w:r>
    </w:p>
    <w:bookmarkEnd w:id="22"/>
    <w:bookmarkStart w:name="z26" w:id="23"/>
    <w:p>
      <w:pPr>
        <w:spacing w:after="0"/>
        <w:ind w:left="0"/>
        <w:jc w:val="left"/>
      </w:pPr>
      <w:r>
        <w:rPr>
          <w:rFonts w:ascii="Times New Roman"/>
          <w:b/>
          <w:i w:val="false"/>
          <w:color w:val="000000"/>
        </w:rPr>
        <w:t xml:space="preserve"> 
11-бап </w:t>
      </w:r>
    </w:p>
    <w:bookmarkEnd w:id="23"/>
    <w:bookmarkStart w:name="z27" w:id="24"/>
    <w:p>
      <w:pPr>
        <w:spacing w:after="0"/>
        <w:ind w:left="0"/>
        <w:jc w:val="both"/>
      </w:pPr>
      <w:r>
        <w:rPr>
          <w:rFonts w:ascii="Times New Roman"/>
          <w:b w:val="false"/>
          <w:i w:val="false"/>
          <w:color w:val="000000"/>
          <w:sz w:val="28"/>
        </w:rPr>
        <w:t xml:space="preserve">
      Тараптар электр энергетикасы жүйелерінің орнықты қосарлас жұмысының бұзушылықтарының алдын алу үшін пайдаланылатын қуаттардың келісілген резервін қолдайды. </w:t>
      </w:r>
      <w:r>
        <w:br/>
      </w:r>
      <w:r>
        <w:rPr>
          <w:rFonts w:ascii="Times New Roman"/>
          <w:b w:val="false"/>
          <w:i w:val="false"/>
          <w:color w:val="000000"/>
          <w:sz w:val="28"/>
        </w:rPr>
        <w:t xml:space="preserve">
      Қуаттардың резервін беру тәртібі Тараптардың шаруашылық жүргізуші субъектілері арасындағы шарттармен регламенттеледі. </w:t>
      </w:r>
    </w:p>
    <w:bookmarkEnd w:id="24"/>
    <w:bookmarkStart w:name="z28" w:id="25"/>
    <w:p>
      <w:pPr>
        <w:spacing w:after="0"/>
        <w:ind w:left="0"/>
        <w:jc w:val="left"/>
      </w:pPr>
      <w:r>
        <w:rPr>
          <w:rFonts w:ascii="Times New Roman"/>
          <w:b/>
          <w:i w:val="false"/>
          <w:color w:val="000000"/>
        </w:rPr>
        <w:t xml:space="preserve"> 
12-бап </w:t>
      </w:r>
    </w:p>
    <w:bookmarkEnd w:id="25"/>
    <w:bookmarkStart w:name="z29" w:id="26"/>
    <w:p>
      <w:pPr>
        <w:spacing w:after="0"/>
        <w:ind w:left="0"/>
        <w:jc w:val="both"/>
      </w:pPr>
      <w:r>
        <w:rPr>
          <w:rFonts w:ascii="Times New Roman"/>
          <w:b w:val="false"/>
          <w:i w:val="false"/>
          <w:color w:val="000000"/>
          <w:sz w:val="28"/>
        </w:rPr>
        <w:t xml:space="preserve">
      Тараптардың құзыретті органдары гидрометеорологиялық шарттардың сәйкес келмеу әсерін оңтайлы пайдалану және бірлескен жүйелерде қосарлас режимде жұмыс істейтін гидроэлектр станциялардың энергия берілісі көлемдерін арттыру жөніндегі ұсыныстарды зерттеу мен әзірлеуді жүргізеді. </w:t>
      </w:r>
    </w:p>
    <w:bookmarkEnd w:id="26"/>
    <w:bookmarkStart w:name="z30" w:id="27"/>
    <w:p>
      <w:pPr>
        <w:spacing w:after="0"/>
        <w:ind w:left="0"/>
        <w:jc w:val="left"/>
      </w:pPr>
      <w:r>
        <w:rPr>
          <w:rFonts w:ascii="Times New Roman"/>
          <w:b/>
          <w:i w:val="false"/>
          <w:color w:val="000000"/>
        </w:rPr>
        <w:t xml:space="preserve"> 
13-бап </w:t>
      </w:r>
    </w:p>
    <w:bookmarkEnd w:id="27"/>
    <w:bookmarkStart w:name="z31" w:id="28"/>
    <w:p>
      <w:pPr>
        <w:spacing w:after="0"/>
        <w:ind w:left="0"/>
        <w:jc w:val="both"/>
      </w:pPr>
      <w:r>
        <w:rPr>
          <w:rFonts w:ascii="Times New Roman"/>
          <w:b w:val="false"/>
          <w:i w:val="false"/>
          <w:color w:val="000000"/>
          <w:sz w:val="28"/>
        </w:rPr>
        <w:t xml:space="preserve">
      Тараптар Тараптардың шаруашылық етуші субъектілерінің қызметін реттейтін, ресурстардың резервтерін тиімді пайдалану, электр энергиясын жеткізу мен тарату саласындағы құқықты, жауапкершілік пен міндеттемелерді айқындайтын ұлттық заңнаманың нормативтік құқықтық актілерін бірдейлендіру жөніндегі келісілген іс-шараларды әзірлейді. </w:t>
      </w:r>
    </w:p>
    <w:bookmarkEnd w:id="28"/>
    <w:bookmarkStart w:name="z32" w:id="29"/>
    <w:p>
      <w:pPr>
        <w:spacing w:after="0"/>
        <w:ind w:left="0"/>
        <w:jc w:val="left"/>
      </w:pPr>
      <w:r>
        <w:rPr>
          <w:rFonts w:ascii="Times New Roman"/>
          <w:b/>
          <w:i w:val="false"/>
          <w:color w:val="000000"/>
        </w:rPr>
        <w:t xml:space="preserve"> 
14-бап </w:t>
      </w:r>
    </w:p>
    <w:bookmarkEnd w:id="29"/>
    <w:bookmarkStart w:name="z33" w:id="30"/>
    <w:p>
      <w:pPr>
        <w:spacing w:after="0"/>
        <w:ind w:left="0"/>
        <w:jc w:val="both"/>
      </w:pPr>
      <w:r>
        <w:rPr>
          <w:rFonts w:ascii="Times New Roman"/>
          <w:b w:val="false"/>
          <w:i w:val="false"/>
          <w:color w:val="000000"/>
          <w:sz w:val="28"/>
        </w:rPr>
        <w:t xml:space="preserve">
      Тараптар ТМД Атқару комитетін осы Келісім күшіне енгеннен кейін үш ай ішінде өздерінің құзыретті органдарын тағайындау туралы хабардар етеді. </w:t>
      </w:r>
    </w:p>
    <w:bookmarkEnd w:id="30"/>
    <w:bookmarkStart w:name="z34" w:id="31"/>
    <w:p>
      <w:pPr>
        <w:spacing w:after="0"/>
        <w:ind w:left="0"/>
        <w:jc w:val="left"/>
      </w:pPr>
      <w:r>
        <w:rPr>
          <w:rFonts w:ascii="Times New Roman"/>
          <w:b/>
          <w:i w:val="false"/>
          <w:color w:val="000000"/>
        </w:rPr>
        <w:t xml:space="preserve"> 
15-бап </w:t>
      </w:r>
    </w:p>
    <w:bookmarkEnd w:id="31"/>
    <w:bookmarkStart w:name="z35" w:id="32"/>
    <w:p>
      <w:pPr>
        <w:spacing w:after="0"/>
        <w:ind w:left="0"/>
        <w:jc w:val="both"/>
      </w:pPr>
      <w:r>
        <w:rPr>
          <w:rFonts w:ascii="Times New Roman"/>
          <w:b w:val="false"/>
          <w:i w:val="false"/>
          <w:color w:val="000000"/>
          <w:sz w:val="28"/>
        </w:rPr>
        <w:t xml:space="preserve">
      Осы Келісім Тараптар қатысушылары болып табылатын басқа халықаралық шарттардың ережелерін қозғамайды. </w:t>
      </w:r>
    </w:p>
    <w:bookmarkEnd w:id="32"/>
    <w:bookmarkStart w:name="z36" w:id="33"/>
    <w:p>
      <w:pPr>
        <w:spacing w:after="0"/>
        <w:ind w:left="0"/>
        <w:jc w:val="left"/>
      </w:pPr>
      <w:r>
        <w:rPr>
          <w:rFonts w:ascii="Times New Roman"/>
          <w:b/>
          <w:i w:val="false"/>
          <w:color w:val="000000"/>
        </w:rPr>
        <w:t xml:space="preserve"> 
16-бап </w:t>
      </w:r>
    </w:p>
    <w:bookmarkEnd w:id="33"/>
    <w:bookmarkStart w:name="z37" w:id="34"/>
    <w:p>
      <w:pPr>
        <w:spacing w:after="0"/>
        <w:ind w:left="0"/>
        <w:jc w:val="both"/>
      </w:pPr>
      <w:r>
        <w:rPr>
          <w:rFonts w:ascii="Times New Roman"/>
          <w:b w:val="false"/>
          <w:i w:val="false"/>
          <w:color w:val="000000"/>
          <w:sz w:val="28"/>
        </w:rPr>
        <w:t xml:space="preserve">
      Осы Келісімді қолданумен немесе түсіндірумен байланысты даулы мәселелер мүдделі Тараптар арасында консультациялар және келіссөздер жүргізу жолымен шешіледі. Даулы мәселелерді реттеу келіссөздер жолымен шешуге мүмкін болмағанда, Тараптар халықаралық сот инстанцияларына жүгінеді. </w:t>
      </w:r>
    </w:p>
    <w:bookmarkEnd w:id="34"/>
    <w:bookmarkStart w:name="z38" w:id="35"/>
    <w:p>
      <w:pPr>
        <w:spacing w:after="0"/>
        <w:ind w:left="0"/>
        <w:jc w:val="left"/>
      </w:pPr>
      <w:r>
        <w:rPr>
          <w:rFonts w:ascii="Times New Roman"/>
          <w:b/>
          <w:i w:val="false"/>
          <w:color w:val="000000"/>
        </w:rPr>
        <w:t xml:space="preserve"> 
17-бап </w:t>
      </w:r>
    </w:p>
    <w:bookmarkEnd w:id="35"/>
    <w:bookmarkStart w:name="z39" w:id="36"/>
    <w:p>
      <w:pPr>
        <w:spacing w:after="0"/>
        <w:ind w:left="0"/>
        <w:jc w:val="both"/>
      </w:pPr>
      <w:r>
        <w:rPr>
          <w:rFonts w:ascii="Times New Roman"/>
          <w:b w:val="false"/>
          <w:i w:val="false"/>
          <w:color w:val="000000"/>
          <w:sz w:val="28"/>
        </w:rPr>
        <w:t xml:space="preserve">
      Осы Келісім оған қол қойған күннен бастап, ал күшіне енуі үшін заңнамасы қажетті мемлекетішілік рәсімдердің орындалуын талап ететін мемлекеттер үшін - мемлекетішілік рәсімдердің орындалуы туралы құжаттарды депозитарийге берген күннен бастап күшіне енеді. Тараптар осындай рәсімдерді өткізудің қажеттігі туралы депозитарийге осы Келісімге қол қойған күннен бастап үш ай ішінде хабарлайды. </w:t>
      </w:r>
    </w:p>
    <w:bookmarkEnd w:id="36"/>
    <w:bookmarkStart w:name="z40" w:id="37"/>
    <w:p>
      <w:pPr>
        <w:spacing w:after="0"/>
        <w:ind w:left="0"/>
        <w:jc w:val="left"/>
      </w:pPr>
      <w:r>
        <w:rPr>
          <w:rFonts w:ascii="Times New Roman"/>
          <w:b/>
          <w:i w:val="false"/>
          <w:color w:val="000000"/>
        </w:rPr>
        <w:t xml:space="preserve"> 
18-бап </w:t>
      </w:r>
    </w:p>
    <w:bookmarkEnd w:id="37"/>
    <w:bookmarkStart w:name="z41" w:id="38"/>
    <w:p>
      <w:pPr>
        <w:spacing w:after="0"/>
        <w:ind w:left="0"/>
        <w:jc w:val="both"/>
      </w:pPr>
      <w:r>
        <w:rPr>
          <w:rFonts w:ascii="Times New Roman"/>
          <w:b w:val="false"/>
          <w:i w:val="false"/>
          <w:color w:val="000000"/>
          <w:sz w:val="28"/>
        </w:rPr>
        <w:t xml:space="preserve">
      Осы Келісім оның күшіне енген күнінен бастап бес жыл бойы қолданыста болады. Осы мерзімнің өтуі бойынша, егер Тараптар өзгеше шешім қабылдамаса, Келісім әр жолы бес жылдық жаңа кезеңге өздігінен ұзартылып отырады. </w:t>
      </w:r>
    </w:p>
    <w:bookmarkEnd w:id="38"/>
    <w:bookmarkStart w:name="z42" w:id="39"/>
    <w:p>
      <w:pPr>
        <w:spacing w:after="0"/>
        <w:ind w:left="0"/>
        <w:jc w:val="left"/>
      </w:pPr>
      <w:r>
        <w:rPr>
          <w:rFonts w:ascii="Times New Roman"/>
          <w:b/>
          <w:i w:val="false"/>
          <w:color w:val="000000"/>
        </w:rPr>
        <w:t xml:space="preserve"> 
19-бап </w:t>
      </w:r>
    </w:p>
    <w:bookmarkEnd w:id="39"/>
    <w:bookmarkStart w:name="z43" w:id="40"/>
    <w:p>
      <w:pPr>
        <w:spacing w:after="0"/>
        <w:ind w:left="0"/>
        <w:jc w:val="both"/>
      </w:pPr>
      <w:r>
        <w:rPr>
          <w:rFonts w:ascii="Times New Roman"/>
          <w:b w:val="false"/>
          <w:i w:val="false"/>
          <w:color w:val="000000"/>
          <w:sz w:val="28"/>
        </w:rPr>
        <w:t xml:space="preserve">
      Осы Келісім Тәуелсіз Мемлекеттер Достастығына қатысушы мемлекеттердің, сондай-ақ мұндай қосылу туралы құжаттарды депозитарийге беру жолымен оның мақсаттары мен принциптерін бөлісетін үшінші мемлекеттердің қосылуы үшін ашық. </w:t>
      </w:r>
      <w:r>
        <w:br/>
      </w:r>
      <w:r>
        <w:rPr>
          <w:rFonts w:ascii="Times New Roman"/>
          <w:b w:val="false"/>
          <w:i w:val="false"/>
          <w:color w:val="000000"/>
          <w:sz w:val="28"/>
        </w:rPr>
        <w:t xml:space="preserve">
      Егер Тараптардың бір де бірі осындай қосылуға қарсы еместігін үш ай ішінде тиісті хабарламаны депозитарийге жолдау жолымен жіберсе, үшінші мемлекеттердің қосылуы күшіне енген болып саналады. </w:t>
      </w:r>
    </w:p>
    <w:bookmarkEnd w:id="40"/>
    <w:bookmarkStart w:name="z44" w:id="41"/>
    <w:p>
      <w:pPr>
        <w:spacing w:after="0"/>
        <w:ind w:left="0"/>
        <w:jc w:val="left"/>
      </w:pPr>
      <w:r>
        <w:rPr>
          <w:rFonts w:ascii="Times New Roman"/>
          <w:b/>
          <w:i w:val="false"/>
          <w:color w:val="000000"/>
        </w:rPr>
        <w:t xml:space="preserve"> 
20-бап </w:t>
      </w:r>
    </w:p>
    <w:bookmarkEnd w:id="41"/>
    <w:bookmarkStart w:name="z45" w:id="42"/>
    <w:p>
      <w:pPr>
        <w:spacing w:after="0"/>
        <w:ind w:left="0"/>
        <w:jc w:val="both"/>
      </w:pPr>
      <w:r>
        <w:rPr>
          <w:rFonts w:ascii="Times New Roman"/>
          <w:b w:val="false"/>
          <w:i w:val="false"/>
          <w:color w:val="000000"/>
          <w:sz w:val="28"/>
        </w:rPr>
        <w:t>
      Осы Келісімге Тараптардың өзара келісімі бойынша өзгерістер мен толықтырулар енгізілуі мүмкін, бұлар осы Келісімнің ажырамас бөлігі болып табылатын жекелеген хаттамалармен ресімделеді. Өзгерістер мен толықтырулар осы Келісімнің </w:t>
      </w:r>
      <w:r>
        <w:rPr>
          <w:rFonts w:ascii="Times New Roman"/>
          <w:b w:val="false"/>
          <w:i w:val="false"/>
          <w:color w:val="000000"/>
          <w:sz w:val="28"/>
        </w:rPr>
        <w:t xml:space="preserve">17-бабында </w:t>
      </w:r>
      <w:r>
        <w:rPr>
          <w:rFonts w:ascii="Times New Roman"/>
          <w:b w:val="false"/>
          <w:i w:val="false"/>
          <w:color w:val="000000"/>
          <w:sz w:val="28"/>
        </w:rPr>
        <w:t xml:space="preserve">көзделген тәртіппен күшіне енеді. </w:t>
      </w:r>
    </w:p>
    <w:bookmarkEnd w:id="42"/>
    <w:bookmarkStart w:name="z46" w:id="43"/>
    <w:p>
      <w:pPr>
        <w:spacing w:after="0"/>
        <w:ind w:left="0"/>
        <w:jc w:val="left"/>
      </w:pPr>
      <w:r>
        <w:rPr>
          <w:rFonts w:ascii="Times New Roman"/>
          <w:b/>
          <w:i w:val="false"/>
          <w:color w:val="000000"/>
        </w:rPr>
        <w:t xml:space="preserve"> 
21-бап </w:t>
      </w:r>
    </w:p>
    <w:bookmarkEnd w:id="43"/>
    <w:bookmarkStart w:name="z47" w:id="44"/>
    <w:p>
      <w:pPr>
        <w:spacing w:after="0"/>
        <w:ind w:left="0"/>
        <w:jc w:val="both"/>
      </w:pPr>
      <w:r>
        <w:rPr>
          <w:rFonts w:ascii="Times New Roman"/>
          <w:b w:val="false"/>
          <w:i w:val="false"/>
          <w:color w:val="000000"/>
          <w:sz w:val="28"/>
        </w:rPr>
        <w:t xml:space="preserve">
      Әрбір Тарап осы Келісім бойынша туындаған қаржылық және өзге де міндеттемелерін орындап, осы Келісімнен шығу туралы депозитарийге шығу күнінен кемінде бір жыл бұрын жазбаша хабарлама жібере отырып, одан шыға алады. </w:t>
      </w:r>
    </w:p>
    <w:bookmarkEnd w:id="44"/>
    <w:p>
      <w:pPr>
        <w:spacing w:after="0"/>
        <w:ind w:left="0"/>
        <w:jc w:val="both"/>
      </w:pPr>
      <w:r>
        <w:rPr>
          <w:rFonts w:ascii="Times New Roman"/>
          <w:b w:val="false"/>
          <w:i w:val="false"/>
          <w:color w:val="000000"/>
          <w:sz w:val="28"/>
        </w:rPr>
        <w:t xml:space="preserve">      2004 жылғы 15 қыркүйекте Астана қаласында бір түпнұсқалық данада орыс тілінде жасалды. Түпнұсқалық дана Тәуелсіз Мемлекеттер Достастығының Атқару комитетінде сақталады, ол осы Келісімге қол қойған әрбір мемлекетке куәландырылған көшірмесін жібереді.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Әзірбайжан Республикасының        Молдова Республикасының             Үкіметі үшін                      Үкіметі үшін </w:t>
      </w:r>
    </w:p>
    <w:p>
      <w:pPr>
        <w:spacing w:after="0"/>
        <w:ind w:left="0"/>
        <w:jc w:val="both"/>
      </w:pPr>
      <w:r>
        <w:rPr>
          <w:rFonts w:ascii="Times New Roman"/>
          <w:b w:val="false"/>
          <w:i/>
          <w:color w:val="000000"/>
          <w:sz w:val="28"/>
        </w:rPr>
        <w:t xml:space="preserve">   Армения Республикасының           Ресей Федерациясының                 Үкіметі үшін                      Үкіметі үшін </w:t>
      </w:r>
    </w:p>
    <w:p>
      <w:pPr>
        <w:spacing w:after="0"/>
        <w:ind w:left="0"/>
        <w:jc w:val="both"/>
      </w:pPr>
      <w:r>
        <w:rPr>
          <w:rFonts w:ascii="Times New Roman"/>
          <w:b w:val="false"/>
          <w:i/>
          <w:color w:val="000000"/>
          <w:sz w:val="28"/>
        </w:rPr>
        <w:t xml:space="preserve">   Беларусь Республикасының          Тәжікстан Республикасының            Үкіметі үшін                      Үкіметі үшін </w:t>
      </w:r>
    </w:p>
    <w:p>
      <w:pPr>
        <w:spacing w:after="0"/>
        <w:ind w:left="0"/>
        <w:jc w:val="both"/>
      </w:pPr>
      <w:r>
        <w:rPr>
          <w:rFonts w:ascii="Times New Roman"/>
          <w:b w:val="false"/>
          <w:i/>
          <w:color w:val="000000"/>
          <w:sz w:val="28"/>
        </w:rPr>
        <w:t xml:space="preserve">   Грузия Республикасының            Түркіменстан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Қазақстан Республикасының         Өзбекстан Республикасының            Үкіметі үшін                      Үкіметі үшін </w:t>
      </w:r>
    </w:p>
    <w:p>
      <w:pPr>
        <w:spacing w:after="0"/>
        <w:ind w:left="0"/>
        <w:jc w:val="both"/>
      </w:pPr>
      <w:r>
        <w:rPr>
          <w:rFonts w:ascii="Times New Roman"/>
          <w:b w:val="false"/>
          <w:i/>
          <w:color w:val="000000"/>
          <w:sz w:val="28"/>
        </w:rPr>
        <w:t xml:space="preserve">   Қырғыз Республикасының            Украина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bookmarkStart w:name="z54" w:id="45"/>
    <w:p>
      <w:pPr>
        <w:spacing w:after="0"/>
        <w:ind w:left="0"/>
        <w:jc w:val="both"/>
      </w:pPr>
      <w:r>
        <w:rPr>
          <w:rFonts w:ascii="Times New Roman"/>
          <w:b w:val="false"/>
          <w:i w:val="false"/>
          <w:color w:val="000000"/>
          <w:sz w:val="28"/>
        </w:rPr>
        <w:t xml:space="preserve">
      Осымен бұл мәтіннің 2004 жылғы 15 қыркүйекте Астана қаласында жасалған Тәуелсіз Мемлекеттер Достастығына қатысушы-мемлекеттердің электр энергетикалық жүйелерінің тұрақты қосарлас жұмысын қамтамасыз ету үшін ресурстардың резервтерін құру және оларды тиімді пайдалану туралы Келісімнің куәландырылған көшірмесімен бірдей болып табылатындығын куәландырамын. </w:t>
      </w:r>
    </w:p>
    <w:bookmarkEnd w:id="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 </w:t>
      </w:r>
      <w:r>
        <w:br/>
      </w:r>
      <w:r>
        <w:rPr>
          <w:rFonts w:ascii="Times New Roman"/>
          <w:b w:val="false"/>
          <w:i w:val="false"/>
          <w:color w:val="000000"/>
          <w:sz w:val="28"/>
        </w:rPr>
        <w:t>
</w:t>
      </w:r>
      <w:r>
        <w:rPr>
          <w:rFonts w:ascii="Times New Roman"/>
          <w:b w:val="false"/>
          <w:i/>
          <w:color w:val="000000"/>
          <w:sz w:val="28"/>
        </w:rPr>
        <w:t xml:space="preserve">      Халықаралық құқық департамент </w:t>
      </w:r>
      <w:r>
        <w:br/>
      </w:r>
      <w:r>
        <w:rPr>
          <w:rFonts w:ascii="Times New Roman"/>
          <w:b w:val="false"/>
          <w:i w:val="false"/>
          <w:color w:val="000000"/>
          <w:sz w:val="28"/>
        </w:rPr>
        <w:t>
</w:t>
      </w:r>
      <w:r>
        <w:rPr>
          <w:rFonts w:ascii="Times New Roman"/>
          <w:b w:val="false"/>
          <w:i/>
          <w:color w:val="000000"/>
          <w:sz w:val="28"/>
        </w:rPr>
        <w:t xml:space="preserve">      басқармасының бастығы                     Ж. Бұхбантаев </w:t>
      </w:r>
    </w:p>
    <w:p>
      <w:pPr>
        <w:spacing w:after="0"/>
        <w:ind w:left="0"/>
        <w:jc w:val="both"/>
      </w:pPr>
      <w:r>
        <w:rPr>
          <w:rFonts w:ascii="Times New Roman"/>
          <w:b w:val="false"/>
          <w:i w:val="false"/>
          <w:color w:val="000000"/>
          <w:sz w:val="28"/>
        </w:rPr>
        <w:t xml:space="preserve">      Қазақ тіліндегі аударма Келісімнің орыс тіліндегі мәтініне сай. </w:t>
      </w:r>
    </w:p>
    <w:p>
      <w:pPr>
        <w:spacing w:after="0"/>
        <w:ind w:left="0"/>
        <w:jc w:val="both"/>
      </w:pPr>
      <w:r>
        <w:rPr>
          <w:rFonts w:ascii="Times New Roman"/>
          <w:b w:val="false"/>
          <w:i w:val="false"/>
          <w:color w:val="000000"/>
          <w:sz w:val="28"/>
        </w:rPr>
        <w:t xml:space="preserve">      Куәландырамын: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вице-министрі                          Д. Тұрғанов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