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3d48" w14:textId="9553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құжаттамалық қамтамасыз ету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4 маусымдағы N 162-IV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мына заңнамалық актілеріне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мұрағат қоры және мұрағаттар туралы" 1998 жылғы 22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1998 ж., N 24, 435-құжат; 2001 ж., N 21-22, 286-құжат; 2003 ж., N 10, 53-құжат; 2004 ж., N 23, 142-құжат; 2006 ж., N 3, 22-құжат; 2007 ж., N 8, 55-құжат):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6-бапта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"Мұрағаттарды" деген сөз "Құжаттарды, мұрағаттарды"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"Мұрағаттарды" деген сөз "Құжаттарды, мұрағаттарды" деген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"Құжаттардың жасалған жері, мазмұны, сыртқы ерекшеліктері олардың құндылығының өлшемдері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Құжаттардың құндылығына мемлекеттік сараптаманы уәкілетті орган құратын Орталық сараптау-тексеру комиссиясы және (немесе) облыстардың (республикалық маңызы бар қаланың, астананың) жергілікті атқарушы органдары құратын сараптау-тексеру комиссиялары жүргізеді.";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2) тармақшасы "мұрағаттарды" деген сөздің алдынан "құжаттарды,"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2) тармақшасындағы "келісімінсіз жоюға рұқсат етілмейді." деген сөздер "келісімінсіз;" деген сөзбен ауыстырылып,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жеке меншіктегі ұйымдардың құжаттарын мұрағаттың орналасқан жеріне қарай уәкілетті органның не облыстың (республикалық маңызы бар қаланың, астананың) жергілікті атқарушы органының келісімінсіз жоюға рұқсат етілмейді.";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18-бапта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іс жүргізу мәселелеріне салааралық ұйымдастырушылық-әдістемелік басшылық жасау және іс жүргізудің жай-күйіне, республикалық меншіктегі құжаттардың ведомстволық сақталуына бақылау жасау;";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17), 18) және 19)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мемлекеттік және мемлекеттік емес ұйымдарда құжаттама жасаудың және құжаттаманы басқарудың үлгілік ережелерін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мемлекеттік және мемлекеттік емес ұйымдардың қызметінде жасалатын үлгілік құжаттардың тізбесін сақтау мерзімдерін көрсете отырып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Орталық сараптау-тексеру комиссиясы туралы ережені бекіту.";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іс жүргізудің жай-күйіне, коммуналдық меншіктегі құжаттардың ведомстволық сақталуына ұйымдастырушылық-әдістемелік басшылық жасау және бақылау жасау;";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тармақшадағы "ұйымдастыру жатады." деген сөздер "ұйымдастыру;" деген сөзбен ауыстырылып,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сараптау-тексеру комиссиясы туралы ережені бекіту жатады.";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18-1-баптың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3-тармағындағы "он бес" деген сөздер "отыз"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"Электрондық құжат және электрондық цифрлық қолтаңба туралы" 2003 жылғы 7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2003 ж., N 1-2, 1-құжат, 2004 ж.,  N 23, 142-құжат):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"мемлекеттік органдардың"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"7-бап. Электрондық құжат айналымына қойылатын талаптар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Электрондық құжат электрондық құралдармен жасалуы, жіберілуі, сақталуы және берілуі мүмкін. Осы Заңның талаптарына сәйкес келетін электрондық құжат қағаз жеткізгіштегі құжатпен бірдей.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Электрондық құжат оны ақпараттық-коммуникациялық желі бойынша берген кезден бастап жіберілген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Кірген электрондық құжат жолданым иесінің ақпараттық жүйесінде оны тіркегеннен кейін түскен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Алғаны туралы хабарламада электрондық құжатты алу фактісі мен уақыты туралы және оның жөнелтушісі туралы деректер болуға тиіс. Ол авторға түспеген жағдайда, жолданым иесі құжатты алмаған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Электрондық құжат айналымының тәртібін Қазақстан Республикасының Үкіметі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құпияны құрайтын мәліметтері бар электрондық құжаттарды пайдалану, қорғау, тіркеу тәртібі Қазақстан Республикасының мемлекеттік құпиялар туралы заңнамасымен белгіленеді.".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алғашқы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