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f4b2" w14:textId="df8f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қорғаныстық тапсырыс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11 шілдедегі N 182-IV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"Мемлекеттік қорғаныстық тапсырыс туралы" 2001 жылғы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2, 15-құжат;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және </w:t>
      </w:r>
      <w:r>
        <w:rPr>
          <w:rFonts w:ascii="Times New Roman"/>
          <w:b w:val="false"/>
          <w:i w:val="false"/>
          <w:color w:val="000000"/>
          <w:sz w:val="28"/>
        </w:rPr>
        <w:t xml:space="preserve">4-баптар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әскери мақсаттағы тауарлар, жұмыстар және көрсетілетін қызметтер - қару-жарақ, әскери техника мен олардың оқ-дәрілері, әскери өнімнің өзге де түрлері, жұмыстар (оның ішінде ғылыми-зерттеу және тәжірибелік-конструкторлық), құжаттама, зияткерлік меншік құқығы объектілері және әскери-техникалық мақсаттағы ақпарат; </w:t>
      </w:r>
      <w:r>
        <w:br/>
      </w:r>
      <w:r>
        <w:rPr>
          <w:rFonts w:ascii="Times New Roman"/>
          <w:b w:val="false"/>
          <w:i w:val="false"/>
          <w:color w:val="000000"/>
          <w:sz w:val="28"/>
        </w:rPr>
        <w:t xml:space="preserve">
      2) қорғаныстық тапсырыстың мемлекеттік тапсырыс берушісі (бұдан әрі - мемлекеттік тапсырыс беруші) - мемлекеттің әскери қауіпсіздігін қамтамасыз ету үшін сатып алынатын әскери және қосарланған мақсаттағы (қолданыстағы) тауарларды, жұмыстарды және көрсетілетін қызметтерді жасауға, зерттеуге, өндіруге, беруге арналған тапсырыстарды жүзеге асыратын Қазақстан Республикасының мемлекеттік органы; </w:t>
      </w:r>
      <w:r>
        <w:br/>
      </w:r>
      <w:r>
        <w:rPr>
          <w:rFonts w:ascii="Times New Roman"/>
          <w:b w:val="false"/>
          <w:i w:val="false"/>
          <w:color w:val="000000"/>
          <w:sz w:val="28"/>
        </w:rPr>
        <w:t xml:space="preserve">
      3) қорғаныстық тапсырысты орындаушы (бұдан әрі - орындаушы) - мемлекеттік тапсырыс берушімен жасалған шарт негізінде қорғаныстық тапсырысты орындауды жүзеге асыратын заңды тұлға; </w:t>
      </w:r>
      <w:r>
        <w:br/>
      </w:r>
      <w:r>
        <w:rPr>
          <w:rFonts w:ascii="Times New Roman"/>
          <w:b w:val="false"/>
          <w:i w:val="false"/>
          <w:color w:val="000000"/>
          <w:sz w:val="28"/>
        </w:rPr>
        <w:t xml:space="preserve">
      4) қосарланған мақсаттағы (қолданыстағы) тауарлар, жұмыстар және көрсетілетін қызметтер - азаматтық мақсаттарда пайдаланылатын, бірақ мемлекеттік қорғаныстық тапсырыстың мемлекеттік тапсырыс берушілері әскери мақсаттағы тауарлар, жұмыстар және көрсетілетін қызметтер ретінде пайдалануы не кейіннен қайта бейімдеуі және пайдалануы мүмкін өнім мен технологиялар; </w:t>
      </w:r>
      <w:r>
        <w:br/>
      </w:r>
      <w:r>
        <w:rPr>
          <w:rFonts w:ascii="Times New Roman"/>
          <w:b w:val="false"/>
          <w:i w:val="false"/>
          <w:color w:val="000000"/>
          <w:sz w:val="28"/>
        </w:rPr>
        <w:t xml:space="preserve">
      5) мемлекеттік қорғаныстық тапсырыс (бұдан әрі - қорғаныстық тапсырыс) - мемлекеттің әскери қауіпсіздігін қамтамасыз ету, сондай-ақ Қазақстан Республикасының халықаралық шарттар мен міндеттемелерді орындауы үшін сатып алынатын әскери және қосарланған мақсаттағы (қолданыстағы) тауарлардың, жұмыстардың және көрсетілетін қызметтердің тізбесі мен көлемін бекітетін Қазақстан Республикасы Үкіметінің құқықтық актісі; </w:t>
      </w:r>
      <w:r>
        <w:br/>
      </w:r>
      <w:r>
        <w:rPr>
          <w:rFonts w:ascii="Times New Roman"/>
          <w:b w:val="false"/>
          <w:i w:val="false"/>
          <w:color w:val="000000"/>
          <w:sz w:val="28"/>
        </w:rPr>
        <w:t xml:space="preserve">
      6) уәкілетті орган - қорғаныстық тапсырысты қалыптастыру, орналастыру және орындау саласында мемлекеттік саясатты іске асыруды жүзеге асыратын мемлекеттік орган; </w:t>
      </w:r>
      <w:r>
        <w:br/>
      </w:r>
      <w:r>
        <w:rPr>
          <w:rFonts w:ascii="Times New Roman"/>
          <w:b w:val="false"/>
          <w:i w:val="false"/>
          <w:color w:val="000000"/>
          <w:sz w:val="28"/>
        </w:rPr>
        <w:t xml:space="preserve">
      7) уәкілетті ұйым - қорғаныстық тапсырысты орындау кезінде отандық тауар өндірушілер мен жұмыстарды және көрсетілетін қызметтерді отандық жеткізушілер жүзеге асыратын көрсетілген тауарлардың, жұмыстардың және көрсетілетін қызметтердің импортын қоспағанда, мемлекеттің әскери қауіпсіздігін қамтамасыз етуге арналған әскери және қосарланған мақсаттағы (қолданыстағы) тауарлардың, жұмыстардың және көрсетілетін қызметтердің импортын жүзеге асыру үшін Қазақстан Республикасының Үкіметі айқындайтын ұйым.";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"3-бап. Қорғаныстық тапсырыстың құрамы </w:t>
      </w:r>
    </w:p>
    <w:p>
      <w:pPr>
        <w:spacing w:after="0"/>
        <w:ind w:left="0"/>
        <w:jc w:val="both"/>
      </w:pPr>
      <w:r>
        <w:rPr>
          <w:rFonts w:ascii="Times New Roman"/>
          <w:b w:val="false"/>
          <w:i w:val="false"/>
          <w:color w:val="000000"/>
          <w:sz w:val="28"/>
        </w:rPr>
        <w:t xml:space="preserve">      1. Қорғаныстық тапсырыстың құрамына: </w:t>
      </w:r>
      <w:r>
        <w:br/>
      </w:r>
      <w:r>
        <w:rPr>
          <w:rFonts w:ascii="Times New Roman"/>
          <w:b w:val="false"/>
          <w:i w:val="false"/>
          <w:color w:val="000000"/>
          <w:sz w:val="28"/>
        </w:rPr>
        <w:t xml:space="preserve">
      1) қару-жарақты, әскери және арнайы техниканы, техникалық құралдарды, оқ-дәрілер мен оларды жинақтаушыларды өндіру және беру; </w:t>
      </w:r>
      <w:r>
        <w:br/>
      </w:r>
      <w:r>
        <w:rPr>
          <w:rFonts w:ascii="Times New Roman"/>
          <w:b w:val="false"/>
          <w:i w:val="false"/>
          <w:color w:val="000000"/>
          <w:sz w:val="28"/>
        </w:rPr>
        <w:t xml:space="preserve">
      2) Қарулы Күштерді, басқа да әскерлер мен әскери құралымдарды жарақтандырудағы қару-жарақтың, әскери техниканың және оқ-дәрілердің тәжірибелік үлгілерін әзірлеу, жаңғырту жөніндегі ғылыми-зерттеу және тәжірибелік-конструкторлық жұмыстар; </w:t>
      </w:r>
      <w:r>
        <w:br/>
      </w:r>
      <w:r>
        <w:rPr>
          <w:rFonts w:ascii="Times New Roman"/>
          <w:b w:val="false"/>
          <w:i w:val="false"/>
          <w:color w:val="000000"/>
          <w:sz w:val="28"/>
        </w:rPr>
        <w:t xml:space="preserve">
      3) қару-жарақ пен әскери техниканы жөндеу, жаңғырту және оларға регламенттелген техникалық қызмет көрсету, Қарулы Күштерді, басқа да әскерлерді және әскери құралымдарды жарақтандырудан алып тасталған қару-жарақты, әскери техниканы және оқ-дәрілерді кәдеге жарату, залалсыздандыру және жою; </w:t>
      </w:r>
      <w:r>
        <w:br/>
      </w:r>
      <w:r>
        <w:rPr>
          <w:rFonts w:ascii="Times New Roman"/>
          <w:b w:val="false"/>
          <w:i w:val="false"/>
          <w:color w:val="000000"/>
          <w:sz w:val="28"/>
        </w:rPr>
        <w:t xml:space="preserve">
      4) әскери объектілерді салу, реконструкциялау және техникалық жағынан қайта жарақтандыру; </w:t>
      </w:r>
      <w:r>
        <w:br/>
      </w:r>
      <w:r>
        <w:rPr>
          <w:rFonts w:ascii="Times New Roman"/>
          <w:b w:val="false"/>
          <w:i w:val="false"/>
          <w:color w:val="000000"/>
          <w:sz w:val="28"/>
        </w:rPr>
        <w:t xml:space="preserve">
      5) Қарулы Күштердің, басқа да әскерлердің және әскери құралымдардың әскери қызметшілері үшін әскери киім нысанын, айырым белгілерін және жеке қорғану құралдарын өндіру кіреді. </w:t>
      </w:r>
      <w:r>
        <w:br/>
      </w:r>
      <w:r>
        <w:rPr>
          <w:rFonts w:ascii="Times New Roman"/>
          <w:b w:val="false"/>
          <w:i w:val="false"/>
          <w:color w:val="000000"/>
          <w:sz w:val="28"/>
        </w:rPr>
        <w:t xml:space="preserve">
      2. Қорғаныстық тапсырыс: </w:t>
      </w:r>
      <w:r>
        <w:br/>
      </w:r>
      <w:r>
        <w:rPr>
          <w:rFonts w:ascii="Times New Roman"/>
          <w:b w:val="false"/>
          <w:i w:val="false"/>
          <w:color w:val="000000"/>
          <w:sz w:val="28"/>
        </w:rPr>
        <w:t xml:space="preserve">
      1) берілуге тиіс әскери және қосарланған мақсаттағы (қолданыстағы) тауарлардың, жұмыстардың және көрсетілетін қызметтердің тізбесі (номенклатурасы) мен көлемін, осы берілімдердің мерзімдерін; </w:t>
      </w:r>
      <w:r>
        <w:br/>
      </w:r>
      <w:r>
        <w:rPr>
          <w:rFonts w:ascii="Times New Roman"/>
          <w:b w:val="false"/>
          <w:i w:val="false"/>
          <w:color w:val="000000"/>
          <w:sz w:val="28"/>
        </w:rPr>
        <w:t xml:space="preserve">
      2) қорғаныстық тапсырыстың тұтастай, сондай-ақ оның бөліктері мен оны өткізудің жекелеген кезеңдері бойынша болжамды құнын (бағасын); </w:t>
      </w:r>
      <w:r>
        <w:br/>
      </w:r>
      <w:r>
        <w:rPr>
          <w:rFonts w:ascii="Times New Roman"/>
          <w:b w:val="false"/>
          <w:i w:val="false"/>
          <w:color w:val="000000"/>
          <w:sz w:val="28"/>
        </w:rPr>
        <w:t xml:space="preserve">
      3) мемлекеттік тапсырыс берушілердің тізбесін; </w:t>
      </w:r>
      <w:r>
        <w:br/>
      </w:r>
      <w:r>
        <w:rPr>
          <w:rFonts w:ascii="Times New Roman"/>
          <w:b w:val="false"/>
          <w:i w:val="false"/>
          <w:color w:val="000000"/>
          <w:sz w:val="28"/>
        </w:rPr>
        <w:t xml:space="preserve">
      4) ықтимал орындаушылардың тізбесін қамтуға тиіс. </w:t>
      </w:r>
    </w:p>
    <w:p>
      <w:pPr>
        <w:spacing w:after="0"/>
        <w:ind w:left="0"/>
        <w:jc w:val="both"/>
      </w:pPr>
      <w:r>
        <w:rPr>
          <w:rFonts w:ascii="Times New Roman"/>
          <w:b w:val="false"/>
          <w:i w:val="false"/>
          <w:color w:val="000000"/>
          <w:sz w:val="28"/>
        </w:rPr>
        <w:t xml:space="preserve">      4-бап. Қорғаныстық тапсырысты қалыптастыру және орналастыру </w:t>
      </w:r>
    </w:p>
    <w:p>
      <w:pPr>
        <w:spacing w:after="0"/>
        <w:ind w:left="0"/>
        <w:jc w:val="both"/>
      </w:pPr>
      <w:r>
        <w:rPr>
          <w:rFonts w:ascii="Times New Roman"/>
          <w:b w:val="false"/>
          <w:i w:val="false"/>
          <w:color w:val="000000"/>
          <w:sz w:val="28"/>
        </w:rPr>
        <w:t xml:space="preserve">      1. Уәкілетті орган қорғаныстық тапсырыстың жобасын мемлекеттік тапсырыс берушілердің өтінімдері бойынша елдің қорғанысы мен қауіпсіздігін қамтамасыз ету саласындағы мемлекеттік бағдарламалардың негізінде, сондай-ақ Қазақстан Республикасының халықаралық шарттары мен міндеттемелерін ескере отырып, тиісті жоспарлы кезеңге арналған республикалық бюджетті қалыптастыру кезінде осы мақсаттарға белгіленген шығыстар шегінде әзірлейді және қалыптастырады. </w:t>
      </w:r>
      <w:r>
        <w:br/>
      </w:r>
      <w:r>
        <w:rPr>
          <w:rFonts w:ascii="Times New Roman"/>
          <w:b w:val="false"/>
          <w:i w:val="false"/>
          <w:color w:val="000000"/>
          <w:sz w:val="28"/>
        </w:rPr>
        <w:t xml:space="preserve">
      2. Орындаушыларды таңдау мемлекеттік тапсырыс берушілердің қорғаныстық тапсырысты қалыптастыруы кезінде уәкілетті органмен келісім бойынша отандық тауар өндірушілердің, жұмыстарды, көрсетілетін қызметтерді отандық берушілердің және (немесе) уәкілетті ұйымның арасынан және өндірістің, оның ішінде мемлекеттік құпияларды құрайтын мәліметтерді қорғаудың да қажетті жағдайларын қамтамасыз ету мүмкіндіктері, неғұрлым тиімді экономикалық жағдайларда талапқа сай келетін сапалы әскери және қосарланған мақсаттағы (қолданыстағы) тауарларды, жұмыстарды және көрсетілетін қызметтерді жасау және (немесе) жеткізіп беру қабілеті негізге алына отырып жүргізіледі. </w:t>
      </w:r>
      <w:r>
        <w:br/>
      </w:r>
      <w:r>
        <w:rPr>
          <w:rFonts w:ascii="Times New Roman"/>
          <w:b w:val="false"/>
          <w:i w:val="false"/>
          <w:color w:val="000000"/>
          <w:sz w:val="28"/>
        </w:rPr>
        <w:t xml:space="preserve">
      3. Орындаушыны отандық тауар өндірушілердің, жұмыстарды, көрсетілетін қызметтерді отандық берушілердің және (немесе) уәкілетті ұйымның арасынан айқындау мүмкін болмаған жағдайда, мемлекеттік тапсырыс беруші орындаушыны Қазақстан Республикасының мемлекеттік сатып алу туралы заңнамасында белгіленген қорғаныс қажеттіліктерін қамтамасыз ету үшін мемлекеттік сатып алудың ерекше тәртібіне сәйкес шетелдік заңды тұлғалардың арасынан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2-баптың </w:t>
      </w:r>
      <w:r>
        <w:rPr>
          <w:rFonts w:ascii="Times New Roman"/>
          <w:b w:val="false"/>
          <w:i w:val="false"/>
          <w:color w:val="000000"/>
          <w:sz w:val="28"/>
        </w:rPr>
        <w:t xml:space="preserve">тақырыбындағы және мәтініндегі "Мемлекеттік" деген сөз алып тасталып, "қорғаныстық" деген сөз "Қорғаныстық"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5-бапта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"жөндеудің" деген сөзден кейін ", жаңғыртудың" деген сөзбен толықтырылсын; </w:t>
      </w:r>
      <w:r>
        <w:br/>
      </w:r>
      <w:r>
        <w:rPr>
          <w:rFonts w:ascii="Times New Roman"/>
          <w:b w:val="false"/>
          <w:i w:val="false"/>
          <w:color w:val="000000"/>
          <w:sz w:val="28"/>
        </w:rPr>
        <w:t xml:space="preserve">
      2-тармақтағы "өнімнің" деген сөз "әскери және қосарланған мақсаттағы (қолданыстағы) тауарлардың, жұмыстардың және көрсетілетін қызметтердің"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6-бапта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"Тапсырыс беруші" деген сөздер "Мемлекеттік тапсырыс беруші" деген сөздермен ауыстырылсын; </w:t>
      </w:r>
      <w:r>
        <w:br/>
      </w:r>
      <w:r>
        <w:rPr>
          <w:rFonts w:ascii="Times New Roman"/>
          <w:b w:val="false"/>
          <w:i w:val="false"/>
          <w:color w:val="000000"/>
          <w:sz w:val="28"/>
        </w:rPr>
        <w:t xml:space="preserve">
      "жасалатын өнімнің" деген сөздер "өздеріне берілетін әскери және қосарланған мақсаттағы (қолданыстағы) тауарлардың, орындалатын жұмыстардың және көрсетілетін қызметтердің" деген сөздермен ауыстырылсын; </w:t>
      </w:r>
      <w:r>
        <w:br/>
      </w:r>
      <w:r>
        <w:rPr>
          <w:rFonts w:ascii="Times New Roman"/>
          <w:b w:val="false"/>
          <w:i w:val="false"/>
          <w:color w:val="000000"/>
          <w:sz w:val="28"/>
        </w:rPr>
        <w:t xml:space="preserve">
      3-тармақтағы "өнімнің" деген сөз "әскери және қосарланған мақсаттағы (қолданыстағы) тауарлардың, жұмыстардың және көрсетілетін қызметтердің"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7-бап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"7-бап. Қазақстан Республикасы Үкіметінің және </w:t>
      </w:r>
      <w:r>
        <w:br/>
      </w:r>
      <w:r>
        <w:rPr>
          <w:rFonts w:ascii="Times New Roman"/>
          <w:b w:val="false"/>
          <w:i w:val="false"/>
          <w:color w:val="000000"/>
          <w:sz w:val="28"/>
        </w:rPr>
        <w:t xml:space="preserve">
              уәкілетті органның құзыреті </w:t>
      </w:r>
    </w:p>
    <w:p>
      <w:pPr>
        <w:spacing w:after="0"/>
        <w:ind w:left="0"/>
        <w:jc w:val="both"/>
      </w:pPr>
      <w:r>
        <w:rPr>
          <w:rFonts w:ascii="Times New Roman"/>
          <w:b w:val="false"/>
          <w:i w:val="false"/>
          <w:color w:val="000000"/>
          <w:sz w:val="28"/>
        </w:rPr>
        <w:t xml:space="preserve">      1. Қазақстан Республикасының Үкіметі: </w:t>
      </w:r>
      <w:r>
        <w:br/>
      </w:r>
      <w:r>
        <w:rPr>
          <w:rFonts w:ascii="Times New Roman"/>
          <w:b w:val="false"/>
          <w:i w:val="false"/>
          <w:color w:val="000000"/>
          <w:sz w:val="28"/>
        </w:rPr>
        <w:t xml:space="preserve">
      1) Қазақстан Республикасының республикалық бюджет туралы заңы қабылданғаннан кейін екі ай мерзімде қорғаныстық тапсырысты осы мақсаттарға белгіленген шығыстар шегінде жыл сайын бекітеді; </w:t>
      </w:r>
      <w:r>
        <w:br/>
      </w:r>
      <w:r>
        <w:rPr>
          <w:rFonts w:ascii="Times New Roman"/>
          <w:b w:val="false"/>
          <w:i w:val="false"/>
          <w:color w:val="000000"/>
          <w:sz w:val="28"/>
        </w:rPr>
        <w:t xml:space="preserve">
      2) Қазақстан Республикасының мемлекеттік қорғаныстық тапсырысын қалыптастыру, орналастыру және орындау ережесін бекітеді; </w:t>
      </w:r>
      <w:r>
        <w:br/>
      </w:r>
      <w:r>
        <w:rPr>
          <w:rFonts w:ascii="Times New Roman"/>
          <w:b w:val="false"/>
          <w:i w:val="false"/>
          <w:color w:val="000000"/>
          <w:sz w:val="28"/>
        </w:rPr>
        <w:t xml:space="preserve">
      3) уәкілетті органды айқындайды; </w:t>
      </w:r>
      <w:r>
        <w:br/>
      </w:r>
      <w:r>
        <w:rPr>
          <w:rFonts w:ascii="Times New Roman"/>
          <w:b w:val="false"/>
          <w:i w:val="false"/>
          <w:color w:val="000000"/>
          <w:sz w:val="28"/>
        </w:rPr>
        <w:t xml:space="preserve">
      4) уәкілетті ұйымды айқындайды. </w:t>
      </w:r>
      <w:r>
        <w:br/>
      </w:r>
      <w:r>
        <w:rPr>
          <w:rFonts w:ascii="Times New Roman"/>
          <w:b w:val="false"/>
          <w:i w:val="false"/>
          <w:color w:val="000000"/>
          <w:sz w:val="28"/>
        </w:rPr>
        <w:t xml:space="preserve">
      2. Уәкілетті орган: </w:t>
      </w:r>
      <w:r>
        <w:br/>
      </w:r>
      <w:r>
        <w:rPr>
          <w:rFonts w:ascii="Times New Roman"/>
          <w:b w:val="false"/>
          <w:i w:val="false"/>
          <w:color w:val="000000"/>
          <w:sz w:val="28"/>
        </w:rPr>
        <w:t xml:space="preserve">
      1) қорғаныстық тапсырысты қалыптастыру, орналастыру және орындау саласындағы басшылықты жүзеге асырады; </w:t>
      </w:r>
      <w:r>
        <w:br/>
      </w:r>
      <w:r>
        <w:rPr>
          <w:rFonts w:ascii="Times New Roman"/>
          <w:b w:val="false"/>
          <w:i w:val="false"/>
          <w:color w:val="000000"/>
          <w:sz w:val="28"/>
        </w:rPr>
        <w:t xml:space="preserve">
      2) Қазақстан Республикасының мемлекеттік қорғаныстық тапсырысын қалыптастыру, орналастыру және орындау ережесін әзірлейді; </w:t>
      </w:r>
      <w:r>
        <w:br/>
      </w:r>
      <w:r>
        <w:rPr>
          <w:rFonts w:ascii="Times New Roman"/>
          <w:b w:val="false"/>
          <w:i w:val="false"/>
          <w:color w:val="000000"/>
          <w:sz w:val="28"/>
        </w:rPr>
        <w:t xml:space="preserve">
      3) қорғаныстық тапсырысты қалыптастырады, оны Қазақстан Республикасының Үкіметіне бекітуге ұсынады және бекітілген қорғаныстық тапсырыс тапсырмаларын мемлекеттік тапсырыс берушілер мен орындаушыларға жеткізеді; </w:t>
      </w:r>
      <w:r>
        <w:br/>
      </w:r>
      <w:r>
        <w:rPr>
          <w:rFonts w:ascii="Times New Roman"/>
          <w:b w:val="false"/>
          <w:i w:val="false"/>
          <w:color w:val="000000"/>
          <w:sz w:val="28"/>
        </w:rPr>
        <w:t xml:space="preserve">
      4) салааралық үйлестіруді және қорғаныстық тапсырыстың орындалуын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8-бапта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тармақшадағы "өнімнің" деген сөз "әскери және қосарланған мақсаттағы (қолданыстағы) тауарлардың, жұмыстардың және көрсетілетін қызметтердің" деген сөздермен ауыстырылсын;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Қазақстан Республикасының мемлекеттік органдары құпияландыруға жататын мәліметтер тізбесінің жинағына сәйкес қорғаныстық тапсырыс мәліметтерінің құпиялылық дәрежесін айқындайды;"; </w:t>
      </w:r>
      <w:r>
        <w:br/>
      </w:r>
      <w:r>
        <w:rPr>
          <w:rFonts w:ascii="Times New Roman"/>
          <w:b w:val="false"/>
          <w:i w:val="false"/>
          <w:color w:val="000000"/>
          <w:sz w:val="28"/>
        </w:rPr>
        <w:t xml:space="preserve">
      3) тармақша алып тасталсын; </w:t>
      </w:r>
      <w:r>
        <w:br/>
      </w:r>
      <w:r>
        <w:rPr>
          <w:rFonts w:ascii="Times New Roman"/>
          <w:b w:val="false"/>
          <w:i w:val="false"/>
          <w:color w:val="000000"/>
          <w:sz w:val="28"/>
        </w:rPr>
        <w:t xml:space="preserve">
      4) тармақша "шарттар жасасады" деген сөздерден кейін ", қаржыландыруды қамтамасыз етеді" деген сөздермен толықтырылсын;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қару-жарақ пен әскери техниканың жаңа үлгілері үшін техникалық сипаттамаларды әзірлейді, техникалық құжаттамада көзделген қару-жарақ пен әскери техниканың тәжірибелік және сериялы үлгілерін сынауға қатысады;";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қару-жарақ пен әскери техниканың тәжірибелік үлгілерін қарулануға (жарақтандыруға) қабылдап алу үшін құжаттар әзірлеуге, оларды сериялап өндіруге тапсыру үшін конструкторлық құжаттаманы бекітуге қатысады;"; </w:t>
      </w:r>
      <w:r>
        <w:br/>
      </w:r>
      <w:r>
        <w:rPr>
          <w:rFonts w:ascii="Times New Roman"/>
          <w:b w:val="false"/>
          <w:i w:val="false"/>
          <w:color w:val="000000"/>
          <w:sz w:val="28"/>
        </w:rPr>
        <w:t xml:space="preserve">
      8)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9-бап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"9-бап. Орындаушылардың қорғаныстық тапсырысты </w:t>
      </w:r>
      <w:r>
        <w:br/>
      </w:r>
      <w:r>
        <w:rPr>
          <w:rFonts w:ascii="Times New Roman"/>
          <w:b w:val="false"/>
          <w:i w:val="false"/>
          <w:color w:val="000000"/>
          <w:sz w:val="28"/>
        </w:rPr>
        <w:t xml:space="preserve">
              орындау кезіндегі функциялары </w:t>
      </w:r>
    </w:p>
    <w:p>
      <w:pPr>
        <w:spacing w:after="0"/>
        <w:ind w:left="0"/>
        <w:jc w:val="both"/>
      </w:pPr>
      <w:r>
        <w:rPr>
          <w:rFonts w:ascii="Times New Roman"/>
          <w:b w:val="false"/>
          <w:i w:val="false"/>
          <w:color w:val="000000"/>
          <w:sz w:val="28"/>
        </w:rPr>
        <w:t xml:space="preserve">      Орындаушылар: </w:t>
      </w:r>
      <w:r>
        <w:br/>
      </w:r>
      <w:r>
        <w:rPr>
          <w:rFonts w:ascii="Times New Roman"/>
          <w:b w:val="false"/>
          <w:i w:val="false"/>
          <w:color w:val="000000"/>
          <w:sz w:val="28"/>
        </w:rPr>
        <w:t xml:space="preserve">
      1) мемлекеттік тапсырыс берушілер мен уәкілетті органның сұратуы бойынша өз қызметі туралы ақпаратты ұсынады; </w:t>
      </w:r>
      <w:r>
        <w:br/>
      </w:r>
      <w:r>
        <w:rPr>
          <w:rFonts w:ascii="Times New Roman"/>
          <w:b w:val="false"/>
          <w:i w:val="false"/>
          <w:color w:val="000000"/>
          <w:sz w:val="28"/>
        </w:rPr>
        <w:t xml:space="preserve">
      2) қорғаныстық тапсырысты мемлекеттік тапсырыс берушімен жасалған шарт негізінде орындайды; </w:t>
      </w:r>
      <w:r>
        <w:br/>
      </w:r>
      <w:r>
        <w:rPr>
          <w:rFonts w:ascii="Times New Roman"/>
          <w:b w:val="false"/>
          <w:i w:val="false"/>
          <w:color w:val="000000"/>
          <w:sz w:val="28"/>
        </w:rPr>
        <w:t xml:space="preserve">
      3) орындалған жұмыстардың, көрсетілген қызметтердің, әскери және қосарланған мақсаттағы (қолданыстағы) тауарларды жеткізудің мемлекеттік тапсырыс берушімен жасалған шарт талаптарына сәйкестігін қамтамасыз етеді; </w:t>
      </w:r>
      <w:r>
        <w:br/>
      </w:r>
      <w:r>
        <w:rPr>
          <w:rFonts w:ascii="Times New Roman"/>
          <w:b w:val="false"/>
          <w:i w:val="false"/>
          <w:color w:val="000000"/>
          <w:sz w:val="28"/>
        </w:rPr>
        <w:t xml:space="preserve">
      4) әскери және қосарланған мақсаттағы (қолданыстағы) тауарлардың, жұмыстардың және көрсетілетін қызметтердің бағасын негіздейді; </w:t>
      </w:r>
      <w:r>
        <w:br/>
      </w:r>
      <w:r>
        <w:rPr>
          <w:rFonts w:ascii="Times New Roman"/>
          <w:b w:val="false"/>
          <w:i w:val="false"/>
          <w:color w:val="000000"/>
          <w:sz w:val="28"/>
        </w:rPr>
        <w:t xml:space="preserve">
      5) қорғаныстық тапсырысты орындау үшін қажетті әскери және қосарланған мақсаттағы (қолданыстағы) тауарлардың, жұмыстардың және көрсетілетін қызметтердің импортын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11-бап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"11-бап. Қорғаныстық тапсырыс туралы заңнаманы бұзғаны үшін </w:t>
      </w:r>
      <w:r>
        <w:br/>
      </w:r>
      <w:r>
        <w:rPr>
          <w:rFonts w:ascii="Times New Roman"/>
          <w:b w:val="false"/>
          <w:i w:val="false"/>
          <w:color w:val="000000"/>
          <w:sz w:val="28"/>
        </w:rPr>
        <w:t xml:space="preserve">
               жауаптылық </w:t>
      </w:r>
    </w:p>
    <w:p>
      <w:pPr>
        <w:spacing w:after="0"/>
        <w:ind w:left="0"/>
        <w:jc w:val="both"/>
      </w:pPr>
      <w:r>
        <w:rPr>
          <w:rFonts w:ascii="Times New Roman"/>
          <w:b w:val="false"/>
          <w:i w:val="false"/>
          <w:color w:val="000000"/>
          <w:sz w:val="28"/>
        </w:rPr>
        <w:t xml:space="preserve">      Қазақстан Республикасының қорғаныстық тапсырыс туралы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"Мемлекеттік сатып алу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17, 135-құжат; 2008 ж., N 13-14, 58-құжат; N 20, 87-құжат;  N 21, 97-құжат; N 24, 128-құжат; 2009 ж., N 2-3, 21-құжат;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6 мамырда "Егемен Қазақстан" және 2009 жылғы 7 мамырда "Казахстанская правда" газеттерінде жарияланған "Мемлекеттік сатып алу туралы" Қазақстан Республикасының Заңына өзгеріс пен толықтырулар енгізу туралы" 2009 жылғы 5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4-баптың </w:t>
      </w:r>
      <w:r>
        <w:rPr>
          <w:rFonts w:ascii="Times New Roman"/>
          <w:b w:val="false"/>
          <w:i w:val="false"/>
          <w:color w:val="000000"/>
          <w:sz w:val="28"/>
        </w:rPr>
        <w:t xml:space="preserve">1-тармағының 43) тармақшасы мынадай редакцияда жазылсын: </w:t>
      </w:r>
      <w:r>
        <w:br/>
      </w:r>
      <w:r>
        <w:rPr>
          <w:rFonts w:ascii="Times New Roman"/>
          <w:b w:val="false"/>
          <w:i w:val="false"/>
          <w:color w:val="000000"/>
          <w:sz w:val="28"/>
        </w:rPr>
        <w:t xml:space="preserve">
      "43) мемлекеттік қорғаныстық тапсырыстың құрамына кіретін әскери және қосарланған мақсаттағы (қолданыстағы) тауарларды, жұмыстарды, көрсетілетін қызметтерді отандық тауар өндірушілер мен жұмыстарды, көрсетілетін қызметтерді отандық берушілерден және (немесе) Қазақстан Республикасының Үкіметі айқындаған уәкілетті ұйымнан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41-1-баптың </w:t>
      </w:r>
      <w:r>
        <w:rPr>
          <w:rFonts w:ascii="Times New Roman"/>
          <w:b w:val="false"/>
          <w:i w:val="false"/>
          <w:color w:val="000000"/>
          <w:sz w:val="28"/>
        </w:rPr>
        <w:t xml:space="preserve">тақырыбы мен бірінші абзацы "сатып алудың" деген сөздер "сатып алуды жүзеге асырудың"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