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459b" w14:textId="6ca4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босқындар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2009 жылғы 4 желтоқсандағы N 217-IV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N 9-10, 47, 48-құжаттар; N 13-14, 62, 63-құжаттар; N 15-16, 70, 72, 73, 74, 75, 76-құжаттар; N 17, 79, 80, 82-құжаттар; N 18, 84, 86-құжаттар; N 19, 88-құжат; 2009 жылғы 14 қарашада "Егемен Қазақстан" және 2009 жылғы 13 қарашада "Казахстанская правда" газеттерінде жарияланған "Қазақстан Республикасының кейбір заңнамалық актілеріне бағалау қызметі мәселелері бойынша өзгерістер мен толықтырулар енгізу туралы" 2009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398-бап</w:t>
      </w:r>
      <w:r>
        <w:rPr>
          <w:rFonts w:ascii="Times New Roman"/>
          <w:b w:val="false"/>
          <w:i w:val="false"/>
          <w:color w:val="000000"/>
          <w:sz w:val="28"/>
        </w:rPr>
        <w:t xml:space="preserve"> алып тасталсын;</w:t>
      </w:r>
    </w:p>
    <w:bookmarkEnd w:id="1"/>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552-баптың</w:t>
      </w:r>
      <w:r>
        <w:rPr>
          <w:rFonts w:ascii="Times New Roman"/>
          <w:b w:val="false"/>
          <w:i w:val="false"/>
          <w:color w:val="000000"/>
          <w:sz w:val="28"/>
        </w:rPr>
        <w:t xml:space="preserve"> бірінші бөлігіндегі "осы Кодекстің 398, 399 (өз құзыреті шегінде) - баптарында" деген сөздер "(өз құзыреті шегінде) осы Кодекстің 399-бабында" деген сөздермен ауыстырылсын.</w:t>
      </w:r>
    </w:p>
    <w:bookmarkEnd w:id="2"/>
    <w:bookmarkStart w:name="z5" w:id="3"/>
    <w:p>
      <w:pPr>
        <w:spacing w:after="0"/>
        <w:ind w:left="0"/>
        <w:jc w:val="both"/>
      </w:pPr>
      <w:r>
        <w:rPr>
          <w:rFonts w:ascii="Times New Roman"/>
          <w:b w:val="false"/>
          <w:i w:val="false"/>
          <w:color w:val="000000"/>
          <w:sz w:val="28"/>
        </w:rPr>
        <w:t xml:space="preserve">
      2. "Халықтың көші-қоны туралы" 1997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N 24, 341-құжат; 2001 ж., N 8, 50-құжат, N 21-22, 285-құжат; N 24, 338-құжат; 2002 ж., N 6, 76-құжат; 2004 ж., N 23, 142-құжат; 2007 ж, N 3, 23-құжат; N 15, 106-құжат; N 20, 152-құжат; 2008 ж., N 23, 114-құжат):</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2) тармақшасы алып тасталсын;</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бірінші бөліктегі ", босқындар" деген сөз алып тасталсын;</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"Қазақстан Республикасының аумағында пана іздеген адамдардың және босқындардың құқықтық жағдайы "Босқындар туралы" Қазақстан Республикасының Заңында айқындалады.";</w:t>
      </w:r>
    </w:p>
    <w:bookmarkEnd w:id="5"/>
    <w:bookmarkStart w:name="z8"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34-бапта</w:t>
      </w:r>
      <w:r>
        <w:rPr>
          <w:rFonts w:ascii="Times New Roman"/>
          <w:b w:val="false"/>
          <w:i w:val="false"/>
          <w:color w:val="000000"/>
          <w:sz w:val="28"/>
        </w:rPr>
        <w:t>:</w:t>
      </w:r>
      <w:r>
        <w:br/>
      </w:r>
      <w:r>
        <w:rPr>
          <w:rFonts w:ascii="Times New Roman"/>
          <w:b w:val="false"/>
          <w:i w:val="false"/>
          <w:color w:val="000000"/>
          <w:sz w:val="28"/>
        </w:rPr>
        <w:t>
      6) тармақшадағы "және босқын мәртебелерін" деген сөздер "мәртебесін" деген сөзбен ауыстырылсын;</w:t>
      </w:r>
      <w:r>
        <w:br/>
      </w:r>
      <w:r>
        <w:rPr>
          <w:rFonts w:ascii="Times New Roman"/>
          <w:b w:val="false"/>
          <w:i w:val="false"/>
          <w:color w:val="000000"/>
          <w:sz w:val="28"/>
        </w:rPr>
        <w:t>
      9) тармақшадағы "оралмандар мен босқындарды" деген сөздер "оралмандарды" деген сөзбен ауыстырылсын;</w:t>
      </w:r>
      <w:r>
        <w:br/>
      </w:r>
      <w:r>
        <w:rPr>
          <w:rFonts w:ascii="Times New Roman"/>
          <w:b w:val="false"/>
          <w:i w:val="false"/>
          <w:color w:val="000000"/>
          <w:sz w:val="28"/>
        </w:rPr>
        <w:t>
      11) тармақшадағы "босқын, оралман мәртебелерін" деген сөздер "оралман мәртебесін" деген сөздермен ауыстырылсын.</w:t>
      </w:r>
    </w:p>
    <w:bookmarkEnd w:id="6"/>
    <w:bookmarkStart w:name="z9" w:id="7"/>
    <w:p>
      <w:pPr>
        <w:spacing w:after="0"/>
        <w:ind w:left="0"/>
        <w:jc w:val="both"/>
      </w:pPr>
      <w:r>
        <w:rPr>
          <w:rFonts w:ascii="Times New Roman"/>
          <w:b w:val="false"/>
          <w:i w:val="false"/>
          <w:color w:val="000000"/>
          <w:sz w:val="28"/>
        </w:rPr>
        <w:t xml:space="preserve">
      3.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N 17-18, 247-құжат; 2004 ж., N 23, 142-құжат; 2007 ж., N 3, 20-құжат; N 10, 69-құжат; N 20, 152-құжат; 2009 ж., N 1, 4-құжат):</w:t>
      </w:r>
    </w:p>
    <w:bookmarkEnd w:id="7"/>
    <w:bookmarkStart w:name="z10" w:id="8"/>
    <w:p>
      <w:pPr>
        <w:spacing w:after="0"/>
        <w:ind w:left="0"/>
        <w:jc w:val="both"/>
      </w:pPr>
      <w:r>
        <w:rPr>
          <w:rFonts w:ascii="Times New Roman"/>
          <w:b w:val="false"/>
          <w:i w:val="false"/>
          <w:color w:val="000000"/>
          <w:sz w:val="28"/>
        </w:rPr>
        <w:t>
      </w:t>
      </w:r>
      <w:r>
        <w:rPr>
          <w:rFonts w:ascii="Times New Roman"/>
          <w:b w:val="false"/>
          <w:i w:val="false"/>
          <w:color w:val="000000"/>
          <w:sz w:val="28"/>
        </w:rPr>
        <w:t>2-баптың</w:t>
      </w:r>
      <w:r>
        <w:rPr>
          <w:rFonts w:ascii="Times New Roman"/>
          <w:b w:val="false"/>
          <w:i w:val="false"/>
          <w:color w:val="000000"/>
          <w:sz w:val="28"/>
        </w:rPr>
        <w:t xml:space="preserve"> 1-тармағындағы "босқын деп танылған адамдардың" деген сөздер "босқындардың" деген сөзбен ауыстырылсын.</w:t>
      </w:r>
    </w:p>
    <w:bookmarkEnd w:id="8"/>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2010 жылғы 1 қаңтардан бастап қолданысқа енгізіледі.</w:t>
      </w:r>
    </w:p>
    <w:bookmarkEnd w:id="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                              H.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