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3740" w14:textId="d0c3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"электрондық үкіметті"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15 шілдедегі № 337-IV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328-бапта</w:t>
      </w:r>
      <w:r>
        <w:rPr>
          <w:rFonts w:ascii="Times New Roman"/>
          <w:b w:val="false"/>
          <w:i w:val="false"/>
          <w:color w:val="000000"/>
          <w:sz w:val="28"/>
        </w:rPr>
        <w:t>:</w:t>
      </w:r>
      <w:r>
        <w:br/>
      </w:r>
      <w:r>
        <w:rPr>
          <w:rFonts w:ascii="Times New Roman"/>
          <w:b w:val="false"/>
          <w:i w:val="false"/>
          <w:color w:val="000000"/>
          <w:sz w:val="28"/>
        </w:rPr>
        <w:t>
      екінші бөліктегі «не компьютерлік» деген сөздер «компьютерлік не электрондық (цифрлық дыбыс-, бейнежазбаны қоса алғанда)» деген сөздермен ауыстырылсын;</w:t>
      </w:r>
      <w:r>
        <w:br/>
      </w:r>
      <w:r>
        <w:rPr>
          <w:rFonts w:ascii="Times New Roman"/>
          <w:b w:val="false"/>
          <w:i w:val="false"/>
          <w:color w:val="000000"/>
          <w:sz w:val="28"/>
        </w:rPr>
        <w:t>
      мынадай мазмұндағы тоғызыншы бөлікпен толықтырылсын:</w:t>
      </w:r>
      <w:r>
        <w:br/>
      </w:r>
      <w:r>
        <w:rPr>
          <w:rFonts w:ascii="Times New Roman"/>
          <w:b w:val="false"/>
          <w:i w:val="false"/>
          <w:color w:val="000000"/>
          <w:sz w:val="28"/>
        </w:rPr>
        <w:t>
      «9. Сот тараптардың немесе осы баптың сегізінші бөлігінде аталған адамдардың өтініші бойынша сот отырысының төрағалық етушісі мен хатшысының электрондық цифрлық қолтаңбасымен куәландырылған электрондық құжат нысанындағы хаттаманы ұсынуға міндетті.»;</w:t>
      </w:r>
    </w:p>
    <w:bookmarkEnd w:id="0"/>
    <w:bookmarkStart w:name="z4"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329-баптың</w:t>
      </w:r>
      <w:r>
        <w:rPr>
          <w:rFonts w:ascii="Times New Roman"/>
          <w:b w:val="false"/>
          <w:i w:val="false"/>
          <w:color w:val="000000"/>
          <w:sz w:val="28"/>
        </w:rPr>
        <w:t xml:space="preserve"> бірінші сөйлемі «хаттамаға» деген сөзден кейін «жазбаша нысанда немесе электрондық цифрлық қолтаңбамен куәландырылған электрондық құжат нысанында» деген сөздермен толықтырылсын.</w:t>
      </w:r>
    </w:p>
    <w:bookmarkEnd w:id="1"/>
    <w:bookmarkStart w:name="z5" w:id="2"/>
    <w:p>
      <w:pPr>
        <w:spacing w:after="0"/>
        <w:ind w:left="0"/>
        <w:jc w:val="both"/>
      </w:pPr>
      <w:r>
        <w:rPr>
          <w:rFonts w:ascii="Times New Roman"/>
          <w:b w:val="false"/>
          <w:i w:val="false"/>
          <w:color w:val="000000"/>
          <w:sz w:val="28"/>
        </w:rPr>
        <w:t xml:space="preserve">
      2.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83-баптың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«3. Жазбаша дәлелдемелер, әдетте, түпнұсқа қалпында беріледі. Егер құжаттың көшірмесі берілсе, сот, қажет болған жағдайда, түпнұсқаның берілуін талап етуге құқылы.</w:t>
      </w:r>
      <w:r>
        <w:br/>
      </w:r>
      <w:r>
        <w:rPr>
          <w:rFonts w:ascii="Times New Roman"/>
          <w:b w:val="false"/>
          <w:i w:val="false"/>
          <w:color w:val="000000"/>
          <w:sz w:val="28"/>
        </w:rPr>
        <w:t>
      Қазақстан Республикасының заңнамасында тек электрондық құжатты ғана пайдалануға жол берілмейтін жағдайларды қоспағанда, электрондық цифрлық қолтаңбалармен куәландырылған электрондық құжаттар түпнұсқадағы жазбаша құжаттармен бірдей болады.»;</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150-баптың</w:t>
      </w:r>
      <w:r>
        <w:rPr>
          <w:rFonts w:ascii="Times New Roman"/>
          <w:b w:val="false"/>
          <w:i w:val="false"/>
          <w:color w:val="000000"/>
          <w:sz w:val="28"/>
        </w:rPr>
        <w:t xml:space="preserve"> бірінші және бесінші бөліктері мынадай редакцияда жазылсын:</w:t>
      </w:r>
      <w:r>
        <w:br/>
      </w:r>
      <w:r>
        <w:rPr>
          <w:rFonts w:ascii="Times New Roman"/>
          <w:b w:val="false"/>
          <w:i w:val="false"/>
          <w:color w:val="000000"/>
          <w:sz w:val="28"/>
        </w:rPr>
        <w:t>
      «1. Талап арыз сотқа жазбаша нысанда не электрондық құжат нысанында беріледі.»;</w:t>
      </w:r>
      <w:r>
        <w:br/>
      </w:r>
      <w:r>
        <w:rPr>
          <w:rFonts w:ascii="Times New Roman"/>
          <w:b w:val="false"/>
          <w:i w:val="false"/>
          <w:color w:val="000000"/>
          <w:sz w:val="28"/>
        </w:rPr>
        <w:t>
      «5. Арызға талап қоюшы немесе талап арызға қол қоюға және оны ұсынуға өкілеттігі болған кезде оның өкілі қол қояды.</w:t>
      </w:r>
      <w:r>
        <w:br/>
      </w:r>
      <w:r>
        <w:rPr>
          <w:rFonts w:ascii="Times New Roman"/>
          <w:b w:val="false"/>
          <w:i w:val="false"/>
          <w:color w:val="000000"/>
          <w:sz w:val="28"/>
        </w:rPr>
        <w:t>
      Арыз электрондық құжат нысанында берілген кезде ол талап қоюшының электрондық цифрлық қолтаңбасымен куәландырылады. Өкілеттігі болған кезде талап арыз өкілдің электрондық цифрлық қолтаңбасымен куәландырылады.»;</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151-бапта</w:t>
      </w:r>
      <w:r>
        <w:rPr>
          <w:rFonts w:ascii="Times New Roman"/>
          <w:b w:val="false"/>
          <w:i w:val="false"/>
          <w:color w:val="000000"/>
          <w:sz w:val="28"/>
        </w:rPr>
        <w:t>:</w:t>
      </w:r>
      <w:r>
        <w:br/>
      </w:r>
      <w:r>
        <w:rPr>
          <w:rFonts w:ascii="Times New Roman"/>
          <w:b w:val="false"/>
          <w:i w:val="false"/>
          <w:color w:val="000000"/>
          <w:sz w:val="28"/>
        </w:rPr>
        <w:t>
      бірінші абзацтағы «Талап» деген сөз «1. Талап» деген сөзбен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«2. Электрондық құжат нысанында берілетін талап арызға осы баптың бірінші бөлігінде көрсетілген құжаттардың электрондық нысандағы көшірмелері қоса беріледі.</w:t>
      </w:r>
      <w:r>
        <w:br/>
      </w:r>
      <w:r>
        <w:rPr>
          <w:rFonts w:ascii="Times New Roman"/>
          <w:b w:val="false"/>
          <w:i w:val="false"/>
          <w:color w:val="000000"/>
          <w:sz w:val="28"/>
        </w:rPr>
        <w:t>
      Бұл ретте, «электрондық үкіметтің» төлем шлюзі арқылы төлемді жүзеге асыруды куәландыратын электрондық құжат мемлекеттік баждың төленгендігін растайтын құжат болып табылады.»;</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257-бапта</w:t>
      </w:r>
      <w:r>
        <w:rPr>
          <w:rFonts w:ascii="Times New Roman"/>
          <w:b w:val="false"/>
          <w:i w:val="false"/>
          <w:color w:val="000000"/>
          <w:sz w:val="28"/>
        </w:rPr>
        <w:t>:</w:t>
      </w:r>
      <w:r>
        <w:br/>
      </w:r>
      <w:r>
        <w:rPr>
          <w:rFonts w:ascii="Times New Roman"/>
          <w:b w:val="false"/>
          <w:i w:val="false"/>
          <w:color w:val="000000"/>
          <w:sz w:val="28"/>
        </w:rPr>
        <w:t>
      үшінші бөліктің бірінші сөйлемі мынадай редакцияда жазылсын:</w:t>
      </w:r>
      <w:r>
        <w:br/>
      </w:r>
      <w:r>
        <w:rPr>
          <w:rFonts w:ascii="Times New Roman"/>
          <w:b w:val="false"/>
          <w:i w:val="false"/>
          <w:color w:val="000000"/>
          <w:sz w:val="28"/>
        </w:rPr>
        <w:t>
      «3. Хаттама қолмен, мәшинкемен, компьютермен немесе электрондық (цифрлық дыбыс-, бейнежазбаны қоса алғанда) тәсілмен жазылып, дайындалуы мүмкін.»;</w:t>
      </w:r>
      <w:r>
        <w:br/>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«7. Сот іске қатысушы адамдардың немесе олардың өкілдерінің өтініші бойынша сот отырысының төрағалық етушісі мен хатшысының электрондық цифрлық қолтаңбасымен куәландырылған электрондық құжат нысанындағы хаттаманы ұсынуға міндетті.»;</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258-бапта</w:t>
      </w:r>
      <w:r>
        <w:rPr>
          <w:rFonts w:ascii="Times New Roman"/>
          <w:b w:val="false"/>
          <w:i w:val="false"/>
          <w:color w:val="000000"/>
          <w:sz w:val="28"/>
        </w:rPr>
        <w:t>:</w:t>
      </w:r>
      <w:r>
        <w:br/>
      </w:r>
      <w:r>
        <w:rPr>
          <w:rFonts w:ascii="Times New Roman"/>
          <w:b w:val="false"/>
          <w:i w:val="false"/>
          <w:color w:val="000000"/>
          <w:sz w:val="28"/>
        </w:rPr>
        <w:t>
      «тұлғалар хаттама» деген сөздер «адамдар немесе олардың өкілдері сот отырысының хаттамасы» деген сөздермен ауыстырылсын;</w:t>
      </w:r>
      <w:r>
        <w:br/>
      </w:r>
      <w:r>
        <w:rPr>
          <w:rFonts w:ascii="Times New Roman"/>
          <w:b w:val="false"/>
          <w:i w:val="false"/>
          <w:color w:val="000000"/>
          <w:sz w:val="28"/>
        </w:rPr>
        <w:t>
      «жазбаша түрде» деген сөздерден кейін «немесе электрондық цифрлық қолтаңбамен куәландырылған электрондық құжат нысанында» деген сөздермен толықтырылсын.</w:t>
      </w:r>
    </w:p>
    <w:bookmarkEnd w:id="6"/>
    <w:bookmarkStart w:name="z11" w:id="7"/>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 «Ұлттық почта операторының,» деген сөздерден кейін «электрондық үкіметтің» төлем шлюзі операторының,» деген сөздермен толықтырылсын.</w:t>
      </w:r>
    </w:p>
    <w:bookmarkEnd w:id="7"/>
    <w:bookmarkStart w:name="z12" w:id="8"/>
    <w:p>
      <w:pPr>
        <w:spacing w:after="0"/>
        <w:ind w:left="0"/>
        <w:jc w:val="both"/>
      </w:pPr>
      <w:r>
        <w:rPr>
          <w:rFonts w:ascii="Times New Roman"/>
          <w:b w:val="false"/>
          <w:i w:val="false"/>
          <w:color w:val="000000"/>
          <w:sz w:val="28"/>
        </w:rPr>
        <w:t xml:space="preserve">
      4.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w:t>
      </w:r>
      <w:r>
        <w:br/>
      </w:r>
      <w:r>
        <w:rPr>
          <w:rFonts w:ascii="Times New Roman"/>
          <w:b w:val="false"/>
          <w:i w:val="false"/>
          <w:color w:val="000000"/>
          <w:sz w:val="28"/>
        </w:rPr>
        <w:t>
</w:t>
      </w:r>
      <w:r>
        <w:rPr>
          <w:rFonts w:ascii="Times New Roman"/>
          <w:b w:val="false"/>
          <w:i w:val="false"/>
          <w:color w:val="000000"/>
          <w:sz w:val="28"/>
        </w:rPr>
        <w:t>
      1) мынадай мазмұндағы 4-1-баппен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«4-1-бап. Бірыңғай нотариаттық ақпараттық жүйе</w:t>
      </w:r>
    </w:p>
    <w:bookmarkEnd w:id="8"/>
    <w:bookmarkStart w:name="z15" w:id="9"/>
    <w:p>
      <w:pPr>
        <w:spacing w:after="0"/>
        <w:ind w:left="0"/>
        <w:jc w:val="both"/>
      </w:pPr>
      <w:r>
        <w:rPr>
          <w:rFonts w:ascii="Times New Roman"/>
          <w:b w:val="false"/>
          <w:i w:val="false"/>
          <w:color w:val="000000"/>
          <w:sz w:val="28"/>
        </w:rPr>
        <w:t>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w:t>
      </w:r>
    </w:p>
    <w:bookmarkEnd w:id="9"/>
    <w:bookmarkStart w:name="z16"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w:t>
      </w:r>
      <w:r>
        <w:rPr>
          <w:rFonts w:ascii="Times New Roman"/>
          <w:b w:val="false"/>
          <w:i w:val="false"/>
          <w:color w:val="000000"/>
          <w:sz w:val="28"/>
        </w:rPr>
        <w:t xml:space="preserve"> «жеке мөрі,» деген сөздерден кейін «электрондық цифрлық қолтаңбасы, » деген сөздермен толықтырылсын;</w:t>
      </w:r>
    </w:p>
    <w:bookmarkEnd w:id="10"/>
    <w:bookmarkStart w:name="z17"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29-баптардың</w:t>
      </w:r>
      <w:r>
        <w:rPr>
          <w:rFonts w:ascii="Times New Roman"/>
          <w:b w:val="false"/>
          <w:i w:val="false"/>
          <w:color w:val="000000"/>
          <w:sz w:val="28"/>
        </w:rPr>
        <w:t xml:space="preserve"> 3-тармақтары «аумақтық әділет органына», «Әділет министрлігіне» деген сөздерден кейін «қағаз және (немесе) электрондық жеткізгіштерде» деген сөздермен толықтырылсын;</w:t>
      </w:r>
    </w:p>
    <w:bookmarkEnd w:id="11"/>
    <w:bookmarkStart w:name="z18"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32-баптың</w:t>
      </w:r>
      <w:r>
        <w:rPr>
          <w:rFonts w:ascii="Times New Roman"/>
          <w:b w:val="false"/>
          <w:i w:val="false"/>
          <w:color w:val="000000"/>
          <w:sz w:val="28"/>
        </w:rPr>
        <w:t xml:space="preserve"> 12) тармақшасы мынадай редакцияда жазылсын:</w:t>
      </w:r>
      <w:r>
        <w:br/>
      </w:r>
      <w:r>
        <w:rPr>
          <w:rFonts w:ascii="Times New Roman"/>
          <w:b w:val="false"/>
          <w:i w:val="false"/>
          <w:color w:val="000000"/>
          <w:sz w:val="28"/>
        </w:rPr>
        <w:t>
      «12) нотариаттық іс-әрекеттерді тіркеу тізілімдерінің (оның ішінде бірыңғай нотариаттық ақпараттық жүйенің электрондық тізілімінің), нотариаттық куәліктер мен қаулылардың, мәмілелердегі және нотариустар куәландыратын құжаттардағы куәландыру жазбаларының нысанын белгілейді;»;</w:t>
      </w:r>
    </w:p>
    <w:bookmarkEnd w:id="12"/>
    <w:bookmarkStart w:name="z19"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«49-бап. Нотариаттық іс-әрекеттерді тіркеу</w:t>
      </w:r>
    </w:p>
    <w:bookmarkEnd w:id="13"/>
    <w:bookmarkStart w:name="z21" w:id="14"/>
    <w:p>
      <w:pPr>
        <w:spacing w:after="0"/>
        <w:ind w:left="0"/>
        <w:jc w:val="both"/>
      </w:pPr>
      <w:r>
        <w:rPr>
          <w:rFonts w:ascii="Times New Roman"/>
          <w:b w:val="false"/>
          <w:i w:val="false"/>
          <w:color w:val="000000"/>
          <w:sz w:val="28"/>
        </w:rPr>
        <w:t xml:space="preserve">
      Нотариус және лауазымды адамдар жасайтын, осы Заңның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 xml:space="preserve"> 36-баптарында</w:t>
      </w:r>
      <w:r>
        <w:rPr>
          <w:rFonts w:ascii="Times New Roman"/>
          <w:b w:val="false"/>
          <w:i w:val="false"/>
          <w:color w:val="000000"/>
          <w:sz w:val="28"/>
        </w:rPr>
        <w:t xml:space="preserve"> көрсетілген барлық нотариаттық іс-әрекеттер тізілімдерде (оның ішінде бірыңғай нотариаттық ақпараттық жүйенің электрондық тізіліміне) тіркеледі.»;</w:t>
      </w:r>
    </w:p>
    <w:bookmarkEnd w:id="14"/>
    <w:bookmarkStart w:name="z22"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«50-бап. Нотариаттық іс-әрекеттерді тіркеу</w:t>
      </w:r>
      <w:r>
        <w:br/>
      </w:r>
      <w:r>
        <w:rPr>
          <w:rFonts w:ascii="Times New Roman"/>
          <w:b w:val="false"/>
          <w:i w:val="false"/>
          <w:color w:val="000000"/>
          <w:sz w:val="28"/>
        </w:rPr>
        <w:t>
</w:t>
      </w:r>
      <w:r>
        <w:rPr>
          <w:rFonts w:ascii="Times New Roman"/>
          <w:b/>
          <w:i w:val="false"/>
          <w:color w:val="000000"/>
          <w:sz w:val="28"/>
        </w:rPr>
        <w:t>               тізілімдерінің (оның ішінде бірыңғай</w:t>
      </w:r>
      <w:r>
        <w:br/>
      </w:r>
      <w:r>
        <w:rPr>
          <w:rFonts w:ascii="Times New Roman"/>
          <w:b w:val="false"/>
          <w:i w:val="false"/>
          <w:color w:val="000000"/>
          <w:sz w:val="28"/>
        </w:rPr>
        <w:t>
</w:t>
      </w:r>
      <w:r>
        <w:rPr>
          <w:rFonts w:ascii="Times New Roman"/>
          <w:b/>
          <w:i w:val="false"/>
          <w:color w:val="000000"/>
          <w:sz w:val="28"/>
        </w:rPr>
        <w:t>               нотариаттық ақпараттық жүйенің электрондық</w:t>
      </w:r>
      <w:r>
        <w:br/>
      </w:r>
      <w:r>
        <w:rPr>
          <w:rFonts w:ascii="Times New Roman"/>
          <w:b w:val="false"/>
          <w:i w:val="false"/>
          <w:color w:val="000000"/>
          <w:sz w:val="28"/>
        </w:rPr>
        <w:t>
</w:t>
      </w:r>
      <w:r>
        <w:rPr>
          <w:rFonts w:ascii="Times New Roman"/>
          <w:b/>
          <w:i w:val="false"/>
          <w:color w:val="000000"/>
          <w:sz w:val="28"/>
        </w:rPr>
        <w:t>               тізілімінің), нотариаттық куәліктердің,</w:t>
      </w:r>
      <w:r>
        <w:br/>
      </w:r>
      <w:r>
        <w:rPr>
          <w:rFonts w:ascii="Times New Roman"/>
          <w:b w:val="false"/>
          <w:i w:val="false"/>
          <w:color w:val="000000"/>
          <w:sz w:val="28"/>
        </w:rPr>
        <w:t>
</w:t>
      </w:r>
      <w:r>
        <w:rPr>
          <w:rFonts w:ascii="Times New Roman"/>
          <w:b/>
          <w:i w:val="false"/>
          <w:color w:val="000000"/>
          <w:sz w:val="28"/>
        </w:rPr>
        <w:t>               куәландыратын жазбалардың нысаны</w:t>
      </w:r>
    </w:p>
    <w:bookmarkEnd w:id="15"/>
    <w:bookmarkStart w:name="z24" w:id="16"/>
    <w:p>
      <w:pPr>
        <w:spacing w:after="0"/>
        <w:ind w:left="0"/>
        <w:jc w:val="both"/>
      </w:pPr>
      <w:r>
        <w:rPr>
          <w:rFonts w:ascii="Times New Roman"/>
          <w:b w:val="false"/>
          <w:i w:val="false"/>
          <w:color w:val="000000"/>
          <w:sz w:val="28"/>
        </w:rPr>
        <w:t>
      Нотариаттық іс-әрекеттерді тіркеу тізілімдерінің (оның ішінде бірыңғай нотариаттық ақпараттық жүйенің электрондық тізілімінің), нотариаттық куәліктер мен қаулылардың, мәмілелердегі және куәландырылатын құжаттардағы куәландыру жазбаларының нысанын Қазақстан Республикасының Әділет министрлігі белгілейді.»;</w:t>
      </w:r>
    </w:p>
    <w:bookmarkEnd w:id="16"/>
    <w:bookmarkStart w:name="z25"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57-бап</w:t>
      </w:r>
      <w:r>
        <w:rPr>
          <w:rFonts w:ascii="Times New Roman"/>
          <w:b w:val="false"/>
          <w:i w:val="false"/>
          <w:color w:val="000000"/>
          <w:sz w:val="28"/>
        </w:rPr>
        <w:t xml:space="preserve"> «тіркеу тізіліміне» деген сөздерден кейін «(оның ішінде бірыңғай нотариаттық ақпараттық жүйенің электрондық тізіліміне)» деген сөздермен толықтырылсын.</w:t>
      </w:r>
    </w:p>
    <w:bookmarkEnd w:id="17"/>
    <w:bookmarkStart w:name="z26" w:id="18"/>
    <w:p>
      <w:pPr>
        <w:spacing w:after="0"/>
        <w:ind w:left="0"/>
        <w:jc w:val="both"/>
      </w:pPr>
      <w:r>
        <w:rPr>
          <w:rFonts w:ascii="Times New Roman"/>
          <w:b w:val="false"/>
          <w:i w:val="false"/>
          <w:color w:val="000000"/>
          <w:sz w:val="28"/>
        </w:rPr>
        <w:t xml:space="preserve">
      5.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w:t>
      </w:r>
      <w:r>
        <w:br/>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1-тармағының 3) тармақшасы мынадай редакцияда жазылсын:</w:t>
      </w:r>
      <w:r>
        <w:br/>
      </w:r>
      <w:r>
        <w:rPr>
          <w:rFonts w:ascii="Times New Roman"/>
          <w:b w:val="false"/>
          <w:i w:val="false"/>
          <w:color w:val="000000"/>
          <w:sz w:val="28"/>
        </w:rPr>
        <w:t>
      «3) электрондық ақпараттық ресурстар, машинамен оқуға бағдарланған және дыбыстық-бейне құжаттама;».</w:t>
      </w:r>
    </w:p>
    <w:bookmarkEnd w:id="18"/>
    <w:bookmarkStart w:name="z27" w:id="19"/>
    <w:p>
      <w:pPr>
        <w:spacing w:after="0"/>
        <w:ind w:left="0"/>
        <w:jc w:val="both"/>
      </w:pPr>
      <w:r>
        <w:rPr>
          <w:rFonts w:ascii="Times New Roman"/>
          <w:b w:val="false"/>
          <w:i w:val="false"/>
          <w:color w:val="000000"/>
          <w:sz w:val="28"/>
        </w:rPr>
        <w:t xml:space="preserve">
      6.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1-тармақтың 1) тармақшасы «оларды ресімдеу» деген сөздерден кейін «, оның ішінде электрондық нысанда ресімдеу» деген сөздермен толықтырылсын;</w:t>
      </w:r>
      <w:r>
        <w:br/>
      </w:r>
      <w:r>
        <w:rPr>
          <w:rFonts w:ascii="Times New Roman"/>
          <w:b w:val="false"/>
          <w:i w:val="false"/>
          <w:color w:val="000000"/>
          <w:sz w:val="28"/>
        </w:rPr>
        <w:t>
      мынадай мазмұндағы 2-7-тармақпен толықтырылсын:</w:t>
      </w:r>
      <w:r>
        <w:br/>
      </w:r>
      <w:r>
        <w:rPr>
          <w:rFonts w:ascii="Times New Roman"/>
          <w:b w:val="false"/>
          <w:i w:val="false"/>
          <w:color w:val="000000"/>
          <w:sz w:val="28"/>
        </w:rPr>
        <w:t>
      «2-7. Электрондық мемлекеттік қызметтер көрсету – ақпараттық технологияларды қолдана отырып, электрондық нысанда көрсетілетін мемлекеттік қызметтер.»;</w:t>
      </w:r>
    </w:p>
    <w:bookmarkEnd w:id="19"/>
    <w:bookmarkStart w:name="z29"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15-1-бап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«6. Мемлекеттік органдар өз құзыретіне кіретін электрондық мемлекеттік қызметтер көрсетуді Қазақстан Республикасының Үкіметі белгілеген мерзімде қамтамасыз етеді.»;</w:t>
      </w:r>
    </w:p>
    <w:bookmarkEnd w:id="20"/>
    <w:bookmarkStart w:name="z30"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15-2-баптың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Электрондық мемлекеттік қызметтер көрсету Қазақстан Республикасының ақпараттандыру туралы заңнамасына сәйкес жүзеге асырылады.».</w:t>
      </w:r>
    </w:p>
    <w:bookmarkEnd w:id="21"/>
    <w:bookmarkStart w:name="z31" w:id="22"/>
    <w:p>
      <w:pPr>
        <w:spacing w:after="0"/>
        <w:ind w:left="0"/>
        <w:jc w:val="both"/>
      </w:pPr>
      <w:r>
        <w:rPr>
          <w:rFonts w:ascii="Times New Roman"/>
          <w:b w:val="false"/>
          <w:i w:val="false"/>
          <w:color w:val="000000"/>
          <w:sz w:val="28"/>
        </w:rPr>
        <w:t xml:space="preserve">
      7.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w:t>
      </w:r>
      <w:r>
        <w:br/>
      </w:r>
      <w:r>
        <w:rPr>
          <w:rFonts w:ascii="Times New Roman"/>
          <w:b w:val="false"/>
          <w:i w:val="false"/>
          <w:color w:val="000000"/>
          <w:sz w:val="28"/>
        </w:rPr>
        <w:t>
      </w:t>
      </w:r>
      <w:r>
        <w:rPr>
          <w:rFonts w:ascii="Times New Roman"/>
          <w:b w:val="false"/>
          <w:i w:val="false"/>
          <w:color w:val="000000"/>
          <w:sz w:val="28"/>
        </w:rPr>
        <w:t>24-баптың</w:t>
      </w:r>
      <w:r>
        <w:rPr>
          <w:rFonts w:ascii="Times New Roman"/>
          <w:b w:val="false"/>
          <w:i w:val="false"/>
          <w:color w:val="000000"/>
          <w:sz w:val="28"/>
        </w:rPr>
        <w:t xml:space="preserve"> 3) тармақшасындағы «қажетті ақпарат пен» деген сөздер «қағаз және (немесе) электрондық жеткізгіштердегі қажетті ақпаратты және» деген сөздермен ауыстырылсын.</w:t>
      </w:r>
    </w:p>
    <w:bookmarkEnd w:id="22"/>
    <w:bookmarkStart w:name="z32" w:id="23"/>
    <w:p>
      <w:pPr>
        <w:spacing w:after="0"/>
        <w:ind w:left="0"/>
        <w:jc w:val="both"/>
      </w:pPr>
      <w:r>
        <w:rPr>
          <w:rFonts w:ascii="Times New Roman"/>
          <w:b w:val="false"/>
          <w:i w:val="false"/>
          <w:color w:val="000000"/>
          <w:sz w:val="28"/>
        </w:rPr>
        <w:t xml:space="preserve">
      8.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«1-бап. Осы Заңда пайдаланылатын негізгі ұғымдар</w:t>
      </w:r>
    </w:p>
    <w:bookmarkEnd w:id="23"/>
    <w:bookmarkStart w:name="z35" w:id="24"/>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r>
        <w:br/>
      </w:r>
      <w:r>
        <w:rPr>
          <w:rFonts w:ascii="Times New Roman"/>
          <w:b w:val="false"/>
          <w:i w:val="false"/>
          <w:color w:val="000000"/>
          <w:sz w:val="28"/>
        </w:rPr>
        <w:t>
</w:t>
      </w:r>
      <w:r>
        <w:rPr>
          <w:rFonts w:ascii="Times New Roman"/>
          <w:b w:val="false"/>
          <w:i w:val="false"/>
          <w:color w:val="000000"/>
          <w:sz w:val="28"/>
        </w:rPr>
        <w:t>
      2) куәландырушы орталықты аккредиттеу – куәландырушы орталықтың қызметтер көрсету құзыретін уәкілетті органның ресми тануы;</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органдарын куәландырушы орталық – Қазақстан Республикасы мемлекеттік органдарының электрондық құжат айналымының бірыңғай жүйесіне қатысушыларға қызмет көрсететін куәландырушы орталық;</w:t>
      </w:r>
      <w:r>
        <w:br/>
      </w:r>
      <w:r>
        <w:rPr>
          <w:rFonts w:ascii="Times New Roman"/>
          <w:b w:val="false"/>
          <w:i w:val="false"/>
          <w:color w:val="000000"/>
          <w:sz w:val="28"/>
        </w:rPr>
        <w:t>
</w:t>
      </w:r>
      <w:r>
        <w:rPr>
          <w:rFonts w:ascii="Times New Roman"/>
          <w:b w:val="false"/>
          <w:i w:val="false"/>
          <w:color w:val="000000"/>
          <w:sz w:val="28"/>
        </w:rPr>
        <w:t>
      4) Қазақстан Республикасының негізгі куәландырушы орталығы – куәландырушы орталықтардың электрондық цифрлық қолтаңбасының ашық кілттерінің тиесілігін және жарамдылығын растауды жүзеге асыратын куәландырушы орталық;</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куәландырушы орталығы – «электрондық үкіметтің», мемлекеттік және мемлекеттік емес ақпараттық жүйелердің қатысушыларына қызмет көрсететін куәландырушы орталық;</w:t>
      </w:r>
      <w:r>
        <w:br/>
      </w:r>
      <w:r>
        <w:rPr>
          <w:rFonts w:ascii="Times New Roman"/>
          <w:b w:val="false"/>
          <w:i w:val="false"/>
          <w:color w:val="000000"/>
          <w:sz w:val="28"/>
        </w:rPr>
        <w:t>
</w:t>
      </w:r>
      <w:r>
        <w:rPr>
          <w:rFonts w:ascii="Times New Roman"/>
          <w:b w:val="false"/>
          <w:i w:val="false"/>
          <w:color w:val="000000"/>
          <w:sz w:val="28"/>
        </w:rPr>
        <w:t>
      6) қол қоюшы тұлға – электрондық цифрлық қолтаңбаның жабық кілтін заңды түрде иеленетін және оны электрондық құжатта пайдалану құқығы бар жеке немесе заңды тұлға;</w:t>
      </w:r>
      <w:r>
        <w:br/>
      </w:r>
      <w:r>
        <w:rPr>
          <w:rFonts w:ascii="Times New Roman"/>
          <w:b w:val="false"/>
          <w:i w:val="false"/>
          <w:color w:val="000000"/>
          <w:sz w:val="28"/>
        </w:rPr>
        <w:t>
</w:t>
      </w:r>
      <w:r>
        <w:rPr>
          <w:rFonts w:ascii="Times New Roman"/>
          <w:b w:val="false"/>
          <w:i w:val="false"/>
          <w:color w:val="000000"/>
          <w:sz w:val="28"/>
        </w:rPr>
        <w:t>
      7) тіркеу куәлігі – куәландырушы орталық электрондық цифрлық қолтаңбаның осы Заңда белгіленген талаптарға сәйкестігін растау үшін беретін қағаз жеткізгіштегі құжат немесе электрондық құжат;</w:t>
      </w:r>
      <w:r>
        <w:br/>
      </w:r>
      <w:r>
        <w:rPr>
          <w:rFonts w:ascii="Times New Roman"/>
          <w:b w:val="false"/>
          <w:i w:val="false"/>
          <w:color w:val="000000"/>
          <w:sz w:val="28"/>
        </w:rPr>
        <w:t>
</w:t>
      </w:r>
      <w:r>
        <w:rPr>
          <w:rFonts w:ascii="Times New Roman"/>
          <w:b w:val="false"/>
          <w:i w:val="false"/>
          <w:color w:val="000000"/>
          <w:sz w:val="28"/>
        </w:rPr>
        <w:t>
      8) тіркеу куәлігінің иесі – өз атына тіркеу куәлігі берілген, тіркеу куәлігінде көрсетілген ашық кілтке сәйкес келетін жабық кілтті заңды түрде иеленетін жеке немесе заңды тұлға;</w:t>
      </w:r>
      <w:r>
        <w:br/>
      </w:r>
      <w:r>
        <w:rPr>
          <w:rFonts w:ascii="Times New Roman"/>
          <w:b w:val="false"/>
          <w:i w:val="false"/>
          <w:color w:val="000000"/>
          <w:sz w:val="28"/>
        </w:rPr>
        <w:t>
</w:t>
      </w:r>
      <w:r>
        <w:rPr>
          <w:rFonts w:ascii="Times New Roman"/>
          <w:b w:val="false"/>
          <w:i w:val="false"/>
          <w:color w:val="000000"/>
          <w:sz w:val="28"/>
        </w:rPr>
        <w:t>
      9) уәкілетті орган – ақпараттандыру саласында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10)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11) электрондық құжат айналымы жүйесі – қатысушылары арасындағы қатынастар осы Заңмен және Қазақстан Республикасының өзге де нормативтік құқықтық актілерімен реттелетін электрондық құжаттар алмасу жүйесі;</w:t>
      </w:r>
      <w:r>
        <w:br/>
      </w:r>
      <w:r>
        <w:rPr>
          <w:rFonts w:ascii="Times New Roman"/>
          <w:b w:val="false"/>
          <w:i w:val="false"/>
          <w:color w:val="000000"/>
          <w:sz w:val="28"/>
        </w:rPr>
        <w:t>
</w:t>
      </w:r>
      <w:r>
        <w:rPr>
          <w:rFonts w:ascii="Times New Roman"/>
          <w:b w:val="false"/>
          <w:i w:val="false"/>
          <w:color w:val="000000"/>
          <w:sz w:val="28"/>
        </w:rPr>
        <w:t>
      12) электрондық құжат айналымы жүйесіне қатысушы – электрондық құжаттарды жинау, өңдеу, сақтау, беру, іздестіру және тарату процестеріне қатысатын жеке немесе заңды тұлға, мемлекеттік орган немесе лауазымды адам;</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14) электрондық цифрлық қолтаңба құралдары – электрондық цифрлық қолтаңбаны жасау және оның түпнұсқалығын тексеру үшін пайдаланылатын бағдарламалық және 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15) электрондық цифрлық қолтаңбаның ашық кілті – кез келген тұлғаның қолы жететін және электрондық құжаттағы электрондық цифрлық қолтаңбаның түпнұсқалығын растауға арналған электрондық цифрлық нышандар дәйектілігі;</w:t>
      </w:r>
      <w:r>
        <w:br/>
      </w:r>
      <w:r>
        <w:rPr>
          <w:rFonts w:ascii="Times New Roman"/>
          <w:b w:val="false"/>
          <w:i w:val="false"/>
          <w:color w:val="000000"/>
          <w:sz w:val="28"/>
        </w:rPr>
        <w:t>
</w:t>
      </w:r>
      <w:r>
        <w:rPr>
          <w:rFonts w:ascii="Times New Roman"/>
          <w:b w:val="false"/>
          <w:i w:val="false"/>
          <w:color w:val="000000"/>
          <w:sz w:val="28"/>
        </w:rPr>
        <w:t>
      16) электрондық цифрлық қолтаңбаның жабық кілті – тіркеу куәлігінің иесіне белгілі және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24"/>
    <w:bookmarkStart w:name="z52"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«4-бап. Қазақстан Республикасы Үкіметінің құзыреті</w:t>
      </w:r>
    </w:p>
    <w:bookmarkEnd w:id="25"/>
    <w:bookmarkStart w:name="z54" w:id="26"/>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электрондық құжат және электрондық цифрлық қолтаңба саласында бағдарламаны әзірлеуді және орындауды ұйымдастырады;</w:t>
      </w:r>
      <w:r>
        <w:br/>
      </w:r>
      <w:r>
        <w:rPr>
          <w:rFonts w:ascii="Times New Roman"/>
          <w:b w:val="false"/>
          <w:i w:val="false"/>
          <w:color w:val="000000"/>
          <w:sz w:val="28"/>
        </w:rPr>
        <w:t>
</w:t>
      </w:r>
      <w:r>
        <w:rPr>
          <w:rFonts w:ascii="Times New Roman"/>
          <w:b w:val="false"/>
          <w:i w:val="false"/>
          <w:color w:val="000000"/>
          <w:sz w:val="28"/>
        </w:rPr>
        <w:t>
      2) электрондық құжат айналымының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3) уәкілетті органның өкілеттіктерін айқындайды;</w:t>
      </w:r>
      <w:r>
        <w:br/>
      </w:r>
      <w:r>
        <w:rPr>
          <w:rFonts w:ascii="Times New Roman"/>
          <w:b w:val="false"/>
          <w:i w:val="false"/>
          <w:color w:val="000000"/>
          <w:sz w:val="28"/>
        </w:rPr>
        <w:t>
</w:t>
      </w:r>
      <w:r>
        <w:rPr>
          <w:rFonts w:ascii="Times New Roman"/>
          <w:b w:val="false"/>
          <w:i w:val="false"/>
          <w:color w:val="000000"/>
          <w:sz w:val="28"/>
        </w:rPr>
        <w:t>
      4) куәландырушы орталықтарды аккредиттеуден өткізу ережелерін бекітеді;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Конституциясында, осы Заңында,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26"/>
    <w:bookmarkStart w:name="z60"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«5-бап. Уәкілетті органның құзыреті»;</w:t>
      </w:r>
      <w:r>
        <w:br/>
      </w:r>
      <w:r>
        <w:rPr>
          <w:rFonts w:ascii="Times New Roman"/>
          <w:b w:val="false"/>
          <w:i w:val="false"/>
          <w:color w:val="000000"/>
          <w:sz w:val="28"/>
        </w:rPr>
        <w:t>
      мынадай мазмұндағы 8), 9) және 10) тармақшалармен толықтырылсын:</w:t>
      </w:r>
      <w:r>
        <w:br/>
      </w:r>
      <w:r>
        <w:rPr>
          <w:rFonts w:ascii="Times New Roman"/>
          <w:b w:val="false"/>
          <w:i w:val="false"/>
          <w:color w:val="000000"/>
          <w:sz w:val="28"/>
        </w:rPr>
        <w:t>
      «8) Қазақстан Республикасының негізгі куәландырушы орталығы, Қазақстан Республикасының мемлекеттік органдарын куәландырушы орталық және Қазақстан Республикасының ұлттық куәландырушы орталығы қызметінің қағидаларын бекітеді;</w:t>
      </w:r>
      <w:r>
        <w:br/>
      </w:r>
      <w:r>
        <w:rPr>
          <w:rFonts w:ascii="Times New Roman"/>
          <w:b w:val="false"/>
          <w:i w:val="false"/>
          <w:color w:val="000000"/>
          <w:sz w:val="28"/>
        </w:rPr>
        <w:t>
      9) Қазақстан Республикасының негізгі куәландырушы орталығын, Қазақстан Республикасының мемлекеттік органдарын куәландырушы орталықты және Қазақстан Республикасының ұлттық куәландырушы орталығын айқындайды;</w:t>
      </w:r>
      <w:r>
        <w:br/>
      </w: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
    <w:bookmarkStart w:name="z61"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10-баптың</w:t>
      </w:r>
      <w:r>
        <w:rPr>
          <w:rFonts w:ascii="Times New Roman"/>
          <w:b w:val="false"/>
          <w:i w:val="false"/>
          <w:color w:val="000000"/>
          <w:sz w:val="28"/>
        </w:rPr>
        <w:t xml:space="preserve"> 2-тармағы екінші бөлігінің бірінші сөйлемі мынадай редакцияда жазылсын:</w:t>
      </w:r>
      <w:r>
        <w:br/>
      </w:r>
      <w:r>
        <w:rPr>
          <w:rFonts w:ascii="Times New Roman"/>
          <w:b w:val="false"/>
          <w:i w:val="false"/>
          <w:color w:val="000000"/>
          <w:sz w:val="28"/>
        </w:rPr>
        <w:t>
      «Тұлға әртүрлі ақпараттық жүйелерге арналған электрондық цифрлық қолтаңбаның жабық кілттеріне ие бола алады.»;</w:t>
      </w:r>
    </w:p>
    <w:bookmarkEnd w:id="28"/>
    <w:bookmarkStart w:name="z62"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12-баптың</w:t>
      </w:r>
      <w:r>
        <w:rPr>
          <w:rFonts w:ascii="Times New Roman"/>
          <w:b w:val="false"/>
          <w:i w:val="false"/>
          <w:color w:val="000000"/>
          <w:sz w:val="28"/>
        </w:rPr>
        <w:t xml:space="preserve"> 2-тармағындағы «және корпорациялық» деген сөздер алып тасталсын;</w:t>
      </w:r>
    </w:p>
    <w:bookmarkEnd w:id="29"/>
    <w:bookmarkStart w:name="z63"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17-баптың</w:t>
      </w:r>
      <w:r>
        <w:rPr>
          <w:rFonts w:ascii="Times New Roman"/>
          <w:b w:val="false"/>
          <w:i w:val="false"/>
          <w:color w:val="000000"/>
          <w:sz w:val="28"/>
        </w:rPr>
        <w:t xml:space="preserve"> 1-тармағындағы «уәкілетті органнан» деген сөздер «куәландырушы орталықтан» деген сөздермен ауыстырылсын.</w:t>
      </w:r>
    </w:p>
    <w:bookmarkEnd w:id="30"/>
    <w:bookmarkStart w:name="z64" w:id="31"/>
    <w:p>
      <w:pPr>
        <w:spacing w:after="0"/>
        <w:ind w:left="0"/>
        <w:jc w:val="both"/>
      </w:pPr>
      <w:r>
        <w:rPr>
          <w:rFonts w:ascii="Times New Roman"/>
          <w:b w:val="false"/>
          <w:i w:val="false"/>
          <w:color w:val="000000"/>
          <w:sz w:val="28"/>
        </w:rPr>
        <w:t xml:space="preserve">
      9.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w:t>
      </w:r>
      <w:r>
        <w:br/>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2-тармағында:</w:t>
      </w:r>
      <w:r>
        <w:br/>
      </w:r>
      <w:r>
        <w:rPr>
          <w:rFonts w:ascii="Times New Roman"/>
          <w:b w:val="false"/>
          <w:i w:val="false"/>
          <w:color w:val="000000"/>
          <w:sz w:val="28"/>
        </w:rPr>
        <w:t>
      6) тармақшада «мемлекеттік тізілімін» деген сөздерден кейін «, лицензиардың электрондық тізілімін» деген сөздермен толықтырылып, «берілген лицензиялар мен» деген сөз «берілетін» деген сөзбен ауыстырылсын;</w:t>
      </w:r>
      <w:r>
        <w:br/>
      </w:r>
      <w:r>
        <w:rPr>
          <w:rFonts w:ascii="Times New Roman"/>
          <w:b w:val="false"/>
          <w:i w:val="false"/>
          <w:color w:val="000000"/>
          <w:sz w:val="28"/>
        </w:rPr>
        <w:t>
      23) тармақшадағы «заңдарына» деген сөз «заңнамасына» деген сөзбен ауыстырылсын.</w:t>
      </w:r>
    </w:p>
    <w:bookmarkEnd w:id="31"/>
    <w:bookmarkStart w:name="z65" w:id="32"/>
    <w:p>
      <w:pPr>
        <w:spacing w:after="0"/>
        <w:ind w:left="0"/>
        <w:jc w:val="both"/>
      </w:pPr>
      <w:r>
        <w:rPr>
          <w:rFonts w:ascii="Times New Roman"/>
          <w:b w:val="false"/>
          <w:i w:val="false"/>
          <w:color w:val="000000"/>
          <w:sz w:val="28"/>
        </w:rPr>
        <w:t xml:space="preserve">
      10. «Қаржы рыногы мен қаржылық ұйымдарды мемлекеттік реттеу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11) тармақшасындағы және 11-баптың 12) тармақшасындағы «заң актілеріне» деген сөздер «заңнамасына» деген сөзбен ауыстырылсын;</w:t>
      </w:r>
    </w:p>
    <w:bookmarkEnd w:id="32"/>
    <w:bookmarkStart w:name="z67"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9) тармақшадағы «бағалы қағаздар рыногындағы қызметті жүзеге асыруға лицензиялар мен рұқсаттар» деген сөздер «лицензиардың электрондық тізілімін және бағалы қағаздар рыногындағы қызметті жүзеге асыруға берілетін рұқсаттардың» деген сөздермен ауыстырылсын;</w:t>
      </w:r>
      <w:r>
        <w:br/>
      </w:r>
      <w:r>
        <w:rPr>
          <w:rFonts w:ascii="Times New Roman"/>
          <w:b w:val="false"/>
          <w:i w:val="false"/>
          <w:color w:val="000000"/>
          <w:sz w:val="28"/>
        </w:rPr>
        <w:t>
      15) тармақшадағы «заң актілеріне» деген сөздер «заңнамасына» деген сөзбен ауыстырылсын;</w:t>
      </w:r>
    </w:p>
    <w:bookmarkEnd w:id="33"/>
    <w:bookmarkStart w:name="z68"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9) тармақшасындағы «заң актілеріне» деген сөздер «заңнамасына» деген сөзбен ауыстырылсын.</w:t>
      </w:r>
    </w:p>
    <w:bookmarkEnd w:id="34"/>
    <w:bookmarkStart w:name="z69" w:id="35"/>
    <w:p>
      <w:pPr>
        <w:spacing w:after="0"/>
        <w:ind w:left="0"/>
        <w:jc w:val="both"/>
      </w:pPr>
      <w:r>
        <w:rPr>
          <w:rFonts w:ascii="Times New Roman"/>
          <w:b w:val="false"/>
          <w:i w:val="false"/>
          <w:color w:val="000000"/>
          <w:sz w:val="28"/>
        </w:rPr>
        <w:t xml:space="preserve">
      11.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лицензиардың электрондық тізілімі – берілген, қайта ресімделген, тоқтатыла тұрған, жаңартылған және қолданылуы тоқтатылған лицензиялар туралы лицензиар енгізген мәліметтерді қамтитын лицензиялардың мемлекеттік электрондық тізілімінің ажырамас бөлімі;»;</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мынадай мазмұндағы 9-1), 9-2) және 14) тармақшалармен толықтырылсын:</w:t>
      </w:r>
      <w:r>
        <w:br/>
      </w:r>
      <w:r>
        <w:rPr>
          <w:rFonts w:ascii="Times New Roman"/>
          <w:b w:val="false"/>
          <w:i w:val="false"/>
          <w:color w:val="000000"/>
          <w:sz w:val="28"/>
        </w:rPr>
        <w:t>
      «9-1) лицензиялардың мемлекеттік электрондық тізілімі – берілген, қайта ресімделген, тоқтатыла тұрған, жаңартылған және қолданылуы тоқтатылған лицензиялар туралы мәліметтерді қамтитын, лицензиарлар беретін лицензиялардың сәйкестендіру нөмірін орталықтандырып қалыптастыратын ақпараттық жүйе;</w:t>
      </w:r>
      <w:r>
        <w:br/>
      </w:r>
      <w:r>
        <w:rPr>
          <w:rFonts w:ascii="Times New Roman"/>
          <w:b w:val="false"/>
          <w:i w:val="false"/>
          <w:color w:val="000000"/>
          <w:sz w:val="28"/>
        </w:rPr>
        <w:t>
      9-2) лицензиялардың сәйкестендіру нөмірі – лицензиялардың мемлекеттік электрондық тізілімінде генерацияланатын бірегей код;»;</w:t>
      </w:r>
      <w:r>
        <w:br/>
      </w:r>
      <w:r>
        <w:rPr>
          <w:rFonts w:ascii="Times New Roman"/>
          <w:b w:val="false"/>
          <w:i w:val="false"/>
          <w:color w:val="000000"/>
          <w:sz w:val="28"/>
        </w:rPr>
        <w:t>
      «14) электрондық лицензия – қағаз жеткізгіштегі лицензияға тең, ақпараттық технологиялар пайдаланыла отырып ресімделетін және берілетін электрондық құжат нысанындағы лицензия.»;</w:t>
      </w:r>
    </w:p>
    <w:bookmarkEnd w:id="35"/>
    <w:bookmarkStart w:name="z71"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9-тармағының екінші бөлігі «сақтандыру қоғамдары,» деген сөздерден кейін «электрондық үкіметтің» төлем шлюзінің операторы,» деген сөздермен толықтырылсын;</w:t>
      </w:r>
    </w:p>
    <w:bookmarkEnd w:id="36"/>
    <w:bookmarkStart w:name="z72"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8) тармақшасындағы «бекіту жатады.» деген сөздер «бекіту;» деген сөзбен ауыстырылып, мынадай мазмұндағы 9) және 10) тармақшалармен толықтырылсын:</w:t>
      </w:r>
      <w:r>
        <w:br/>
      </w:r>
      <w:r>
        <w:rPr>
          <w:rFonts w:ascii="Times New Roman"/>
          <w:b w:val="false"/>
          <w:i w:val="false"/>
          <w:color w:val="000000"/>
          <w:sz w:val="28"/>
        </w:rPr>
        <w:t>
      «9) лицензиялардың мемлекеттік электрондық тізілімін жүргізу тәртібін белгілеу;</w:t>
      </w:r>
      <w:r>
        <w:br/>
      </w:r>
      <w:r>
        <w:rPr>
          <w:rFonts w:ascii="Times New Roman"/>
          <w:b w:val="false"/>
          <w:i w:val="false"/>
          <w:color w:val="000000"/>
          <w:sz w:val="28"/>
        </w:rPr>
        <w:t>
      10) Қазақстан Республикасының Конституциясында, осы Заңында, өзге де заңдарында және Қазақстан Республикасы Президентінің актілерінде көзделген өзге де өкілеттіктерді жүзеге асыру жатады.»;</w:t>
      </w:r>
    </w:p>
    <w:bookmarkEnd w:id="37"/>
    <w:bookmarkStart w:name="z73" w:id="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«7-бап. Уәкілетті органның құзыреті</w:t>
      </w:r>
    </w:p>
    <w:bookmarkEnd w:id="38"/>
    <w:bookmarkStart w:name="z75" w:id="39"/>
    <w:p>
      <w:pPr>
        <w:spacing w:after="0"/>
        <w:ind w:left="0"/>
        <w:jc w:val="both"/>
      </w:pPr>
      <w:r>
        <w:rPr>
          <w:rFonts w:ascii="Times New Roman"/>
          <w:b w:val="false"/>
          <w:i w:val="false"/>
          <w:color w:val="000000"/>
          <w:sz w:val="28"/>
        </w:rPr>
        <w:t>
      Уәкілетті органның құзыретіне:</w:t>
      </w:r>
      <w:r>
        <w:br/>
      </w:r>
      <w:r>
        <w:rPr>
          <w:rFonts w:ascii="Times New Roman"/>
          <w:b w:val="false"/>
          <w:i w:val="false"/>
          <w:color w:val="000000"/>
          <w:sz w:val="28"/>
        </w:rPr>
        <w:t>
</w:t>
      </w:r>
      <w:r>
        <w:rPr>
          <w:rFonts w:ascii="Times New Roman"/>
          <w:b w:val="false"/>
          <w:i w:val="false"/>
          <w:color w:val="000000"/>
          <w:sz w:val="28"/>
        </w:rPr>
        <w:t>
      1) лицензиялау саласындағы мемлекеттік саясатты қалыптастыру;</w:t>
      </w:r>
      <w:r>
        <w:br/>
      </w:r>
      <w:r>
        <w:rPr>
          <w:rFonts w:ascii="Times New Roman"/>
          <w:b w:val="false"/>
          <w:i w:val="false"/>
          <w:color w:val="000000"/>
          <w:sz w:val="28"/>
        </w:rPr>
        <w:t>
</w:t>
      </w:r>
      <w:r>
        <w:rPr>
          <w:rFonts w:ascii="Times New Roman"/>
          <w:b w:val="false"/>
          <w:i w:val="false"/>
          <w:color w:val="000000"/>
          <w:sz w:val="28"/>
        </w:rPr>
        <w:t>
      2) лицензиялардың мемлекеттік электрондық тізілімін дамытуды, оған қол жеткізу құқықтарын белгілеуді, оның жұмыс істеуін қамтамасыз етуді басқару;</w:t>
      </w:r>
      <w:r>
        <w:br/>
      </w:r>
      <w:r>
        <w:rPr>
          <w:rFonts w:ascii="Times New Roman"/>
          <w:b w:val="false"/>
          <w:i w:val="false"/>
          <w:color w:val="000000"/>
          <w:sz w:val="28"/>
        </w:rPr>
        <w:t>
</w:t>
      </w: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39"/>
    <w:bookmarkStart w:name="z79" w:id="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5) тармақшада:</w:t>
      </w:r>
      <w:r>
        <w:br/>
      </w:r>
      <w:r>
        <w:rPr>
          <w:rFonts w:ascii="Times New Roman"/>
          <w:b w:val="false"/>
          <w:i w:val="false"/>
          <w:color w:val="000000"/>
          <w:sz w:val="28"/>
        </w:rPr>
        <w:t>
      бірінші және екінші абзацтар мынадай редакцияда жазылсын:</w:t>
      </w:r>
      <w:r>
        <w:br/>
      </w:r>
      <w:r>
        <w:rPr>
          <w:rFonts w:ascii="Times New Roman"/>
          <w:b w:val="false"/>
          <w:i w:val="false"/>
          <w:color w:val="000000"/>
          <w:sz w:val="28"/>
        </w:rPr>
        <w:t>
      «5) лицензиардың электрондық тізілімін жүргізуді жүзеге асырады.</w:t>
      </w:r>
      <w:r>
        <w:br/>
      </w:r>
      <w:r>
        <w:rPr>
          <w:rFonts w:ascii="Times New Roman"/>
          <w:b w:val="false"/>
          <w:i w:val="false"/>
          <w:color w:val="000000"/>
          <w:sz w:val="28"/>
        </w:rPr>
        <w:t>
      Лицензиардың электрондық тізілімінде және лицензиялардың мемлекеттік электрондық тізілімінде мынадай мәліметтер:»;</w:t>
      </w:r>
      <w:r>
        <w:br/>
      </w:r>
      <w:r>
        <w:rPr>
          <w:rFonts w:ascii="Times New Roman"/>
          <w:b w:val="false"/>
          <w:i w:val="false"/>
          <w:color w:val="000000"/>
          <w:sz w:val="28"/>
        </w:rPr>
        <w:t>
      бесінші абзац «әкесінің аты» деген сөздерден кейін «(ол болған кезде)» деген сөздермен толықтырылсын;</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«заңды тұлға үшін – заңды тұлғаның атауы, орналасқан жері, оны мемлекеттік тіркеу (қайта тіркеу) туралы куәліктің нөмірі және берілген күні;»;</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мынадай мазмұндағы оныншы абзацпен толықтырылсын:</w:t>
      </w:r>
      <w:r>
        <w:br/>
      </w:r>
      <w:r>
        <w:rPr>
          <w:rFonts w:ascii="Times New Roman"/>
          <w:b w:val="false"/>
          <w:i w:val="false"/>
          <w:color w:val="000000"/>
          <w:sz w:val="28"/>
        </w:rPr>
        <w:t>
      «бизнес-сәйкестендіру нөмірі;»;</w:t>
      </w:r>
      <w:r>
        <w:br/>
      </w:r>
      <w:r>
        <w:rPr>
          <w:rFonts w:ascii="Times New Roman"/>
          <w:b w:val="false"/>
          <w:i w:val="false"/>
          <w:color w:val="000000"/>
          <w:sz w:val="28"/>
        </w:rPr>
        <w:t>
      7) тармақшадағы «қызмет көрсетуді жүзеге асырады.» деген сөздер «қызмет көрсетуді;» деген сөздермен ауыстырылып, мынадай мазмұндағы 8) тармақшамен толықтырылсын:</w:t>
      </w:r>
      <w:r>
        <w:br/>
      </w:r>
      <w:r>
        <w:rPr>
          <w:rFonts w:ascii="Times New Roman"/>
          <w:b w:val="false"/>
          <w:i w:val="false"/>
          <w:color w:val="000000"/>
          <w:sz w:val="28"/>
        </w:rPr>
        <w:t>
      «8) берілген, қайта ресімделген, тоқтатыла тұрған, жаңартылған және қолданылуы тоқтатылған лицензиялар туралы ақпаратты өз интернет-ресурсында орналастыруды жүзеге асырады.»;</w:t>
      </w:r>
    </w:p>
    <w:bookmarkEnd w:id="40"/>
    <w:bookmarkStart w:name="z80" w:id="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42-бап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«7. Өтініш беруші өтінішке қоса берілетін электрондық түрдегі құжаттардың көшірмелерімен бірге электрондық цифрлық қолтаңбамен куәландырылған электрондық құжат нысанындағы өтінішін жолдай отырып, электрондық лицензия беру туралы лицензиарға өтініш жасай алады.</w:t>
      </w:r>
      <w:r>
        <w:br/>
      </w:r>
      <w:r>
        <w:rPr>
          <w:rFonts w:ascii="Times New Roman"/>
          <w:b w:val="false"/>
          <w:i w:val="false"/>
          <w:color w:val="000000"/>
          <w:sz w:val="28"/>
        </w:rPr>
        <w:t>
      Мемлекеттік органдар осы баптың 2-тармағында көрсетілген өтініш берушінің ұсынған құжаттарының түпнұсқалығын мемлекеттік электрондық ақпараттық ресурстар арқылы тексеруді дербес жүргізеді. Мұндай ресурстар болмаған жағдайда мемлекеттік органдар құжаттардың қағаз жеткізгіште берілуін талап етуге құқылы.».</w:t>
      </w:r>
    </w:p>
    <w:bookmarkEnd w:id="41"/>
    <w:bookmarkStart w:name="z81" w:id="42"/>
    <w:p>
      <w:pPr>
        <w:spacing w:after="0"/>
        <w:ind w:left="0"/>
        <w:jc w:val="both"/>
      </w:pPr>
      <w:r>
        <w:rPr>
          <w:rFonts w:ascii="Times New Roman"/>
          <w:b w:val="false"/>
          <w:i w:val="false"/>
          <w:color w:val="000000"/>
          <w:sz w:val="28"/>
        </w:rPr>
        <w:t xml:space="preserve">
      12.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«1-бап. Осы Заңда пайдаланылатын негізгі ұғымдар</w:t>
      </w:r>
    </w:p>
    <w:bookmarkEnd w:id="42"/>
    <w:bookmarkStart w:name="z84" w:id="43"/>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ақпараттандыру – ақпараттық технологияларды пайдалану негізінде электрондық ақпараттық ресурстарды, ақпараттық жүйелерді қалыптастыруға және дамытуға бағытталған ұйымдастырушылық, әлеуметтік-экономикалық және ғылыми-техникалық процесс;</w:t>
      </w:r>
      <w:r>
        <w:br/>
      </w:r>
      <w:r>
        <w:rPr>
          <w:rFonts w:ascii="Times New Roman"/>
          <w:b w:val="false"/>
          <w:i w:val="false"/>
          <w:color w:val="000000"/>
          <w:sz w:val="28"/>
        </w:rPr>
        <w:t>
</w:t>
      </w:r>
      <w:r>
        <w:rPr>
          <w:rFonts w:ascii="Times New Roman"/>
          <w:b w:val="false"/>
          <w:i w:val="false"/>
          <w:color w:val="000000"/>
          <w:sz w:val="28"/>
        </w:rPr>
        <w:t>
      2) ақпараттандыру саласындағы уәкілетті орган (бұдан әрі – уәкілетті орган) – ақпараттандыру және «электрондық үкімет»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ақпараттандыру саласындағы уәкілетті ұйым – Қазақстан Республикасы Үкіметінің шешімімен құрылған, электрондық ақпараттық ресурстардың, ақпараттық жүйелердің және депозитарийдің мемлекеттік тіркелімін жүргізуді ұйымдастыруды, мемлекеттік ақпараттық жүйелер мен мемлекеттік ақпараттық ресурстардың ақпараттық қауіпсіздігін техникалық қамтамасыз етуді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4) ақпараттандыру саласындағы ұлттық оператор (бұдан әрі – ұлттық оператор) – Қазақстан Республикасы Үкіметінің шешімімен құрылған, мемлекеттік ақпараттық жүйелер мен мемлекеттік электрондық ақпараттық ресурстарды интеграциялау жөніндегі, ақпараттандыру саласындағы бірыңғай техникалық саясатты іске асыруға қатысу жөніндегі міндеттер, «электрондық үкіметтің» инфрақұрылымы жобалық интеграторының функциялары жүктелген заңды тұлға;</w:t>
      </w:r>
      <w:r>
        <w:br/>
      </w:r>
      <w:r>
        <w:rPr>
          <w:rFonts w:ascii="Times New Roman"/>
          <w:b w:val="false"/>
          <w:i w:val="false"/>
          <w:color w:val="000000"/>
          <w:sz w:val="28"/>
        </w:rPr>
        <w:t>
</w:t>
      </w:r>
      <w:r>
        <w:rPr>
          <w:rFonts w:ascii="Times New Roman"/>
          <w:b w:val="false"/>
          <w:i w:val="false"/>
          <w:color w:val="000000"/>
          <w:sz w:val="28"/>
        </w:rPr>
        <w:t>
      5) ақпараттық жұмыстар – электрондық ақпараттық ресурстар мен ақпараттық жүйелерді құру жөніндегі қызмет;</w:t>
      </w:r>
      <w:r>
        <w:br/>
      </w:r>
      <w:r>
        <w:rPr>
          <w:rFonts w:ascii="Times New Roman"/>
          <w:b w:val="false"/>
          <w:i w:val="false"/>
          <w:color w:val="000000"/>
          <w:sz w:val="28"/>
        </w:rPr>
        <w:t>
</w:t>
      </w:r>
      <w:r>
        <w:rPr>
          <w:rFonts w:ascii="Times New Roman"/>
          <w:b w:val="false"/>
          <w:i w:val="false"/>
          <w:color w:val="000000"/>
          <w:sz w:val="28"/>
        </w:rPr>
        <w:t>
      6) ақпараттық жүйе – аппараттық-бағдарламалық кешенді қолдана отырып, ақпаратты сақтауға, өңдеуге, іздестіруге, таратуға, беруге және ұсынуға арналған жүйе;</w:t>
      </w:r>
      <w:r>
        <w:br/>
      </w:r>
      <w:r>
        <w:rPr>
          <w:rFonts w:ascii="Times New Roman"/>
          <w:b w:val="false"/>
          <w:i w:val="false"/>
          <w:color w:val="000000"/>
          <w:sz w:val="28"/>
        </w:rPr>
        <w:t>
</w:t>
      </w:r>
      <w:r>
        <w:rPr>
          <w:rFonts w:ascii="Times New Roman"/>
          <w:b w:val="false"/>
          <w:i w:val="false"/>
          <w:color w:val="000000"/>
          <w:sz w:val="28"/>
        </w:rPr>
        <w:t>
      7) ақпараттық жүйелерді, бағдарламалық өнімдерді, бағдарламалық кодтар мен нормативтік-техникалық құжаттаманы депозитке беру (бұдан әрі – депозитке беру) – бағдарламалық өнімдердің, бағдарламалық кодтар мен нормативтік-техникалық құжаттаманың даналарын депозитарийге сақтауға беру;</w:t>
      </w:r>
      <w:r>
        <w:br/>
      </w:r>
      <w:r>
        <w:rPr>
          <w:rFonts w:ascii="Times New Roman"/>
          <w:b w:val="false"/>
          <w:i w:val="false"/>
          <w:color w:val="000000"/>
          <w:sz w:val="28"/>
        </w:rPr>
        <w:t>
</w:t>
      </w:r>
      <w:r>
        <w:rPr>
          <w:rFonts w:ascii="Times New Roman"/>
          <w:b w:val="false"/>
          <w:i w:val="false"/>
          <w:color w:val="000000"/>
          <w:sz w:val="28"/>
        </w:rPr>
        <w:t>
      8) ақпараттық жүйелердің аудиті – ақпараттық жүйенің ағымдағы жай-күйінің, онда болып жатқан іс-әрекеттердің және оқиғалардың белгілі бір критерийлерге, техникалық регламенттерге, стандарттарға, нормативтік-техникалық құжаттамаға және (немесе) тапсырыс берушінің талаптарына сәйкестік деңгейін белгілейтін, оларды бағалаудың жүйелі процесі;</w:t>
      </w:r>
      <w:r>
        <w:br/>
      </w:r>
      <w:r>
        <w:rPr>
          <w:rFonts w:ascii="Times New Roman"/>
          <w:b w:val="false"/>
          <w:i w:val="false"/>
          <w:color w:val="000000"/>
          <w:sz w:val="28"/>
        </w:rPr>
        <w:t>
</w:t>
      </w:r>
      <w:r>
        <w:rPr>
          <w:rFonts w:ascii="Times New Roman"/>
          <w:b w:val="false"/>
          <w:i w:val="false"/>
          <w:color w:val="000000"/>
          <w:sz w:val="28"/>
        </w:rPr>
        <w:t>
      9) ақпараттық жүйелердің, бағдарламалық өнімдердің, бағдарламалық кодтар мен нормативтік-техникалық құжаттаманың депозитарийі (бұдан әрі – депозитарий) – бағдарламалық өнімдердің, бағдарламалық кодтардың даналарын оларға ілеспе нормативтік-техникалық құжаттамасымен бірге жинақтауды, сипаттауды, сақтауды және жүйелеуді қамтамасыз етуге арналған арнаулы сақтау орны;</w:t>
      </w:r>
      <w:r>
        <w:br/>
      </w:r>
      <w:r>
        <w:rPr>
          <w:rFonts w:ascii="Times New Roman"/>
          <w:b w:val="false"/>
          <w:i w:val="false"/>
          <w:color w:val="000000"/>
          <w:sz w:val="28"/>
        </w:rPr>
        <w:t>
</w:t>
      </w:r>
      <w:r>
        <w:rPr>
          <w:rFonts w:ascii="Times New Roman"/>
          <w:b w:val="false"/>
          <w:i w:val="false"/>
          <w:color w:val="000000"/>
          <w:sz w:val="28"/>
        </w:rPr>
        <w:t>
      10) ақпараттық-коммуникациялық желі – ақпараттық жүйелер арасындағы немесе олардың құрамдастары арасындағы өзара іс-қимылды, сондай-ақ ақпараттық ресурстарды беруді қамтамасыз ететін техникалық және аппараттық-техникалық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11) ақпараттық қызмет көрсету – пайдаланушыларға ақпараттық ресурстарды ұсыну жөнінде қызмет көрсету;</w:t>
      </w:r>
      <w:r>
        <w:br/>
      </w:r>
      <w:r>
        <w:rPr>
          <w:rFonts w:ascii="Times New Roman"/>
          <w:b w:val="false"/>
          <w:i w:val="false"/>
          <w:color w:val="000000"/>
          <w:sz w:val="28"/>
        </w:rPr>
        <w:t>
</w:t>
      </w:r>
      <w:r>
        <w:rPr>
          <w:rFonts w:ascii="Times New Roman"/>
          <w:b w:val="false"/>
          <w:i w:val="false"/>
          <w:color w:val="000000"/>
          <w:sz w:val="28"/>
        </w:rPr>
        <w:t>
      12) ақпараттық процестер – ақпаратты құру, жинау, өңдеу, жинақтау, сақтау, іздеу, тарату және тұтыну процестері;</w:t>
      </w:r>
      <w:r>
        <w:br/>
      </w:r>
      <w:r>
        <w:rPr>
          <w:rFonts w:ascii="Times New Roman"/>
          <w:b w:val="false"/>
          <w:i w:val="false"/>
          <w:color w:val="000000"/>
          <w:sz w:val="28"/>
        </w:rPr>
        <w:t>
</w:t>
      </w:r>
      <w:r>
        <w:rPr>
          <w:rFonts w:ascii="Times New Roman"/>
          <w:b w:val="false"/>
          <w:i w:val="false"/>
          <w:color w:val="000000"/>
          <w:sz w:val="28"/>
        </w:rPr>
        <w:t>
      13) ақпараттық технологиялар – әдістердің, өндірістік процестердің және ақпаратты жинауды, құруды, сақтауды, жинақтауды, өңдеуді, іздестіруді, шығаруды, көшірмесін түсіруді, беру мен таратуды қамтамасыз ететін технологиялық кешенге біріктірілген бағдарламалық-техникалық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14) аппараттық-бағдарламалық кешен – ақпараттық процестерді қамтамасыз ететін бағдарламалық және 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15) ашық кілттер инфрақұрылымы – Қазақстан Республикасының электрондық құжат және электрондық цифрлық қолтаңба туралы заңнамасына сәйкес тіркеу куәліктерін басқаруға бағытталған ақпараттық жүйелер, ұйымдастырушылық және техникалық іс-шаралар кешені;</w:t>
      </w:r>
      <w:r>
        <w:br/>
      </w:r>
      <w:r>
        <w:rPr>
          <w:rFonts w:ascii="Times New Roman"/>
          <w:b w:val="false"/>
          <w:i w:val="false"/>
          <w:color w:val="000000"/>
          <w:sz w:val="28"/>
        </w:rPr>
        <w:t>
</w:t>
      </w:r>
      <w:r>
        <w:rPr>
          <w:rFonts w:ascii="Times New Roman"/>
          <w:b w:val="false"/>
          <w:i w:val="false"/>
          <w:color w:val="000000"/>
          <w:sz w:val="28"/>
        </w:rPr>
        <w:t>
      16) бағдарламалық өнім – ақпаратты өңдеу жүйесінің компьютерлік бағдарламаларының, рәсімдерінің, әдістерінің, қағидалары мен ілеспе құжаттамасының жиынтығы;</w:t>
      </w:r>
      <w:r>
        <w:br/>
      </w:r>
      <w:r>
        <w:rPr>
          <w:rFonts w:ascii="Times New Roman"/>
          <w:b w:val="false"/>
          <w:i w:val="false"/>
          <w:color w:val="000000"/>
          <w:sz w:val="28"/>
        </w:rPr>
        <w:t>
</w:t>
      </w:r>
      <w:r>
        <w:rPr>
          <w:rFonts w:ascii="Times New Roman"/>
          <w:b w:val="false"/>
          <w:i w:val="false"/>
          <w:color w:val="000000"/>
          <w:sz w:val="28"/>
        </w:rPr>
        <w:t>
      17) дербес деректер (дербес сипаттағы электрондық ақпараттық ресурстар) – жеке тұлға өміріндегі фактілер, оқиғалар, мән-жайлар туралы мәліметтер және (немесе) оның жеке басын сәйкестендіруге мүмкіндік беретін деректер;</w:t>
      </w:r>
      <w:r>
        <w:br/>
      </w:r>
      <w:r>
        <w:rPr>
          <w:rFonts w:ascii="Times New Roman"/>
          <w:b w:val="false"/>
          <w:i w:val="false"/>
          <w:color w:val="000000"/>
          <w:sz w:val="28"/>
        </w:rPr>
        <w:t>
</w:t>
      </w:r>
      <w:r>
        <w:rPr>
          <w:rFonts w:ascii="Times New Roman"/>
          <w:b w:val="false"/>
          <w:i w:val="false"/>
          <w:color w:val="000000"/>
          <w:sz w:val="28"/>
        </w:rPr>
        <w:t>
      18) домендік атау – Интернет желісіндегі адрестеу ережелеріне сәйкес қалыптастырылған, желі объектісіне атаулы жолданымға арналған және белгілі бір желілік мекенжайға сәйкес келетін нышандық (әріптік-цифрлық) белгі;</w:t>
      </w:r>
      <w:r>
        <w:br/>
      </w:r>
      <w:r>
        <w:rPr>
          <w:rFonts w:ascii="Times New Roman"/>
          <w:b w:val="false"/>
          <w:i w:val="false"/>
          <w:color w:val="000000"/>
          <w:sz w:val="28"/>
        </w:rPr>
        <w:t>
</w:t>
      </w:r>
      <w:r>
        <w:rPr>
          <w:rFonts w:ascii="Times New Roman"/>
          <w:b w:val="false"/>
          <w:i w:val="false"/>
          <w:color w:val="000000"/>
          <w:sz w:val="28"/>
        </w:rPr>
        <w:t>
      19) интерактивтік қызмет көрсету – өзара ақпарат алмасуды қажет ететін, пайдаланушыларға олардың сұраулары бойынша немесе тараптардың келісімі бойынша электрондық ақпараттық ресурстарды ұсыну жөнінде қызмет көрсету;</w:t>
      </w:r>
      <w:r>
        <w:br/>
      </w:r>
      <w:r>
        <w:rPr>
          <w:rFonts w:ascii="Times New Roman"/>
          <w:b w:val="false"/>
          <w:i w:val="false"/>
          <w:color w:val="000000"/>
          <w:sz w:val="28"/>
        </w:rPr>
        <w:t>
</w:t>
      </w:r>
      <w:r>
        <w:rPr>
          <w:rFonts w:ascii="Times New Roman"/>
          <w:b w:val="false"/>
          <w:i w:val="false"/>
          <w:color w:val="000000"/>
          <w:sz w:val="28"/>
        </w:rPr>
        <w:t>
      20)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r>
        <w:br/>
      </w:r>
      <w:r>
        <w:rPr>
          <w:rFonts w:ascii="Times New Roman"/>
          <w:b w:val="false"/>
          <w:i w:val="false"/>
          <w:color w:val="000000"/>
          <w:sz w:val="28"/>
        </w:rPr>
        <w:t>
</w:t>
      </w:r>
      <w:r>
        <w:rPr>
          <w:rFonts w:ascii="Times New Roman"/>
          <w:b w:val="false"/>
          <w:i w:val="false"/>
          <w:color w:val="000000"/>
          <w:sz w:val="28"/>
        </w:rPr>
        <w:t>
      21) интернет-ресурстың меншік иесі – интернет-ресурсты иелену, пайдалану және оған билік ету құқықтарын толық көлемде іске асыратын субъект;</w:t>
      </w:r>
      <w:r>
        <w:br/>
      </w:r>
      <w:r>
        <w:rPr>
          <w:rFonts w:ascii="Times New Roman"/>
          <w:b w:val="false"/>
          <w:i w:val="false"/>
          <w:color w:val="000000"/>
          <w:sz w:val="28"/>
        </w:rPr>
        <w:t>
</w:t>
      </w:r>
      <w:r>
        <w:rPr>
          <w:rFonts w:ascii="Times New Roman"/>
          <w:b w:val="false"/>
          <w:i w:val="false"/>
          <w:color w:val="000000"/>
          <w:sz w:val="28"/>
        </w:rPr>
        <w:t>
      22) компьютерлік оқиға – ақпараттық жүйелердің, ақпараттық ресурстардың, ақпараттық-коммуникациялық желілердің тиісінше жұмыс істеуіне қауіп төндіретін және (немесе) олардың айналысындағы ақпаратты заңсыз алу, көшірмесін түсіру, тарату, бұрмалау, түрлендіру, жою немесе бұғаттау үшін жағдай жасайтын, олардың жұмысында жекелеген немесе сериялы түрде туындайтын олқылықтар;</w:t>
      </w:r>
      <w:r>
        <w:br/>
      </w:r>
      <w:r>
        <w:rPr>
          <w:rFonts w:ascii="Times New Roman"/>
          <w:b w:val="false"/>
          <w:i w:val="false"/>
          <w:color w:val="000000"/>
          <w:sz w:val="28"/>
        </w:rPr>
        <w:t>
</w:t>
      </w:r>
      <w:r>
        <w:rPr>
          <w:rFonts w:ascii="Times New Roman"/>
          <w:b w:val="false"/>
          <w:i w:val="false"/>
          <w:color w:val="000000"/>
          <w:sz w:val="28"/>
        </w:rPr>
        <w:t>
      23) Қазақстан Республикасының ақпараттандыру саласындағы жұмыстарды үйлестіру жөніндегі ведомствоаралық комиссиясы – «электрондық үкіметті» қалыптастыруды және мемлекеттік органдарды ақпараттандыру саласындағы жұмыстарды үйлестіруді жүзеге асыратын, Қазақстан Республикасы Үкіметінің жанындағы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24) құжатталған ақпарат – материалдық жеткізгіште тіркелген, өзін сәйкестендіруге мүмкіндік беретін деректемелері бар ақпарат;</w:t>
      </w:r>
      <w:r>
        <w:br/>
      </w:r>
      <w:r>
        <w:rPr>
          <w:rFonts w:ascii="Times New Roman"/>
          <w:b w:val="false"/>
          <w:i w:val="false"/>
          <w:color w:val="000000"/>
          <w:sz w:val="28"/>
        </w:rPr>
        <w:t>
</w:t>
      </w:r>
      <w:r>
        <w:rPr>
          <w:rFonts w:ascii="Times New Roman"/>
          <w:b w:val="false"/>
          <w:i w:val="false"/>
          <w:color w:val="000000"/>
          <w:sz w:val="28"/>
        </w:rPr>
        <w:t>
      25) құпиялы электрондық ақпараттық ресурстар – мемлекеттік құпияларды қамтымайтын электрондық ақпараттық ресурстар, оларға қол жеткізу Қазақстан Республикасының заңдарына сәйкес шектеледі немесе оны Қазақстан Республикасының заңнамасында көзделген жағдайларда олардың меншік иесі не иемденушісі шектейді;</w:t>
      </w:r>
      <w:r>
        <w:br/>
      </w:r>
      <w:r>
        <w:rPr>
          <w:rFonts w:ascii="Times New Roman"/>
          <w:b w:val="false"/>
          <w:i w:val="false"/>
          <w:color w:val="000000"/>
          <w:sz w:val="28"/>
        </w:rPr>
        <w:t>
</w:t>
      </w:r>
      <w:r>
        <w:rPr>
          <w:rFonts w:ascii="Times New Roman"/>
          <w:b w:val="false"/>
          <w:i w:val="false"/>
          <w:color w:val="000000"/>
          <w:sz w:val="28"/>
        </w:rPr>
        <w:t>
      26) «Мекенжай тіркелімі» ақпараттық жүйесі – мекенжайлар және олардың құрамдас бөліктері туралы мәліметтерді жасауға, жинақтау мен өңдеуге және Қазақстан Республикасының мекенжай алаңын біріздендіруге арналған аппараттық-бағдарламалық кешен;</w:t>
      </w:r>
      <w:r>
        <w:br/>
      </w:r>
      <w:r>
        <w:rPr>
          <w:rFonts w:ascii="Times New Roman"/>
          <w:b w:val="false"/>
          <w:i w:val="false"/>
          <w:color w:val="000000"/>
          <w:sz w:val="28"/>
        </w:rPr>
        <w:t>
</w:t>
      </w:r>
      <w:r>
        <w:rPr>
          <w:rFonts w:ascii="Times New Roman"/>
          <w:b w:val="false"/>
          <w:i w:val="false"/>
          <w:color w:val="000000"/>
          <w:sz w:val="28"/>
        </w:rPr>
        <w:t>
      27) мемлекеттік органдардың бірыңғай көлік ортасы – Қазақстан Республикасының аумағында орналасқан, мемлекеттік органдар мен жергілікті өзін-өзі басқару органдарын басқару және ұйымдастыру мақсаттарын іске асыруға арналған ведомствоаралық ақпараттық-коммуникациялық желіден және мемлекеттік органдардың өздерінің аумақтық бөлімшелерімен өзара іс-қимылын жүзеге асыратын ақпараттық-коммуникациялық желілерден тұратын, сондай-ақ «электрондық үкіметтің» электрондық ақпараттық ресурстары мен ақпараттық жүйелерінің өзара іс-қимылын қамтамасыз етуге арналған телекоммуникациялар желісі;</w:t>
      </w:r>
      <w:r>
        <w:br/>
      </w:r>
      <w:r>
        <w:rPr>
          <w:rFonts w:ascii="Times New Roman"/>
          <w:b w:val="false"/>
          <w:i w:val="false"/>
          <w:color w:val="000000"/>
          <w:sz w:val="28"/>
        </w:rPr>
        <w:t>
</w:t>
      </w:r>
      <w:r>
        <w:rPr>
          <w:rFonts w:ascii="Times New Roman"/>
          <w:b w:val="false"/>
          <w:i w:val="false"/>
          <w:color w:val="000000"/>
          <w:sz w:val="28"/>
        </w:rPr>
        <w:t>
      28) мемлекеттік органдардың бірыңғай көлік ортасының операторы – мемлекеттік органдардың бірыңғай көлік ортасының аппараттық-бағдарламалық кешені бар және мемлекеттік органдар мен олардың аумақтық бөлімшелеріне осы Заңда белгіленген тәртіппен уәкілетті орган айқындайтын байланыс қызметін көрсететін заңды тұлға;</w:t>
      </w:r>
      <w:r>
        <w:br/>
      </w:r>
      <w:r>
        <w:rPr>
          <w:rFonts w:ascii="Times New Roman"/>
          <w:b w:val="false"/>
          <w:i w:val="false"/>
          <w:color w:val="000000"/>
          <w:sz w:val="28"/>
        </w:rPr>
        <w:t>
</w:t>
      </w:r>
      <w:r>
        <w:rPr>
          <w:rFonts w:ascii="Times New Roman"/>
          <w:b w:val="false"/>
          <w:i w:val="false"/>
          <w:color w:val="000000"/>
          <w:sz w:val="28"/>
        </w:rPr>
        <w:t>
      29)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30)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w:t>
      </w:r>
      <w:r>
        <w:rPr>
          <w:rFonts w:ascii="Times New Roman"/>
          <w:b w:val="false"/>
          <w:i w:val="false"/>
          <w:color w:val="000000"/>
          <w:sz w:val="28"/>
        </w:rPr>
        <w:t>
      31) электрондық ақпараттық ресурстар – электрондық түрде сақталатын (ақпараттық дерекқорлар), ақпараттық жүйелердегі ақпарат;</w:t>
      </w:r>
      <w:r>
        <w:br/>
      </w:r>
      <w:r>
        <w:rPr>
          <w:rFonts w:ascii="Times New Roman"/>
          <w:b w:val="false"/>
          <w:i w:val="false"/>
          <w:color w:val="000000"/>
          <w:sz w:val="28"/>
        </w:rPr>
        <w:t>
</w:t>
      </w:r>
      <w:r>
        <w:rPr>
          <w:rFonts w:ascii="Times New Roman"/>
          <w:b w:val="false"/>
          <w:i w:val="false"/>
          <w:color w:val="000000"/>
          <w:sz w:val="28"/>
        </w:rPr>
        <w:t>
      32) электрондық ақпараттық ресурстарды, ақпараттық жүйелерді иемденуші – аталған объектілерді олардың меншік иесі айқындаған шекте және тәртіппен иелену, пайдалану және оларға билік ету құқықтарын іске асыратын субъект;</w:t>
      </w:r>
      <w:r>
        <w:br/>
      </w:r>
      <w:r>
        <w:rPr>
          <w:rFonts w:ascii="Times New Roman"/>
          <w:b w:val="false"/>
          <w:i w:val="false"/>
          <w:color w:val="000000"/>
          <w:sz w:val="28"/>
        </w:rPr>
        <w:t>
</w:t>
      </w:r>
      <w:r>
        <w:rPr>
          <w:rFonts w:ascii="Times New Roman"/>
          <w:b w:val="false"/>
          <w:i w:val="false"/>
          <w:color w:val="000000"/>
          <w:sz w:val="28"/>
        </w:rPr>
        <w:t>
      33) электрондық ақпараттық ресурстарды, ақпараттық жүйелерді қорғау – ақпаратты алу, көшірмесін түсіру, тарату, бұрмалау, жою немесе бұғаттау жөніндегі заңсыз іс-әрекеттерді қоса алғанда, электрондық ақпараттық ресурстарды, ақпараттық жүйелерді сақтауға, оларға заңсыз қол жеткізуді болғызбауға бағытталған құқықтық, ұйымдастырушылық және техникалық іс-шаралар кешені;</w:t>
      </w:r>
      <w:r>
        <w:br/>
      </w:r>
      <w:r>
        <w:rPr>
          <w:rFonts w:ascii="Times New Roman"/>
          <w:b w:val="false"/>
          <w:i w:val="false"/>
          <w:color w:val="000000"/>
          <w:sz w:val="28"/>
        </w:rPr>
        <w:t>
</w:t>
      </w:r>
      <w:r>
        <w:rPr>
          <w:rFonts w:ascii="Times New Roman"/>
          <w:b w:val="false"/>
          <w:i w:val="false"/>
          <w:color w:val="000000"/>
          <w:sz w:val="28"/>
        </w:rPr>
        <w:t>
      34) электрондық ақпараттық ресурстардың, ақпараттық жүйелердің меншік иесі – электрондық ақпараттық ресурстар мен ақпараттық жүйелерді иемдену, пайдалану және оларға билік ету құқықтарын толық көлемде іске асыратын субъект;</w:t>
      </w:r>
      <w:r>
        <w:br/>
      </w:r>
      <w:r>
        <w:rPr>
          <w:rFonts w:ascii="Times New Roman"/>
          <w:b w:val="false"/>
          <w:i w:val="false"/>
          <w:color w:val="000000"/>
          <w:sz w:val="28"/>
        </w:rPr>
        <w:t>
</w:t>
      </w:r>
      <w:r>
        <w:rPr>
          <w:rFonts w:ascii="Times New Roman"/>
          <w:b w:val="false"/>
          <w:i w:val="false"/>
          <w:color w:val="000000"/>
          <w:sz w:val="28"/>
        </w:rPr>
        <w:t>
      35) электрондық ақпараттық ресурстар мен ақпараттық жүйелердің мемлекеттік тіркелімі – электрондық ақпараттық ресурстар мен ақпараттық жүйелер сипаттамаларының жиынтығын қамтитын жүйеленген тізбе;</w:t>
      </w:r>
      <w:r>
        <w:br/>
      </w:r>
      <w:r>
        <w:rPr>
          <w:rFonts w:ascii="Times New Roman"/>
          <w:b w:val="false"/>
          <w:i w:val="false"/>
          <w:color w:val="000000"/>
          <w:sz w:val="28"/>
        </w:rPr>
        <w:t>
</w:t>
      </w:r>
      <w:r>
        <w:rPr>
          <w:rFonts w:ascii="Times New Roman"/>
          <w:b w:val="false"/>
          <w:i w:val="false"/>
          <w:color w:val="000000"/>
          <w:sz w:val="28"/>
        </w:rPr>
        <w:t>
      36) «электрондық әкімдік» – жергілікті атқарушы органдардың функцияларын оралымды және сапалы орындауға бағытталған, ақпараттық-коммуникациялық инфрақұрылым негізінде өңірлік мемлекеттік басқару жүйесі;</w:t>
      </w:r>
      <w:r>
        <w:br/>
      </w:r>
      <w:r>
        <w:rPr>
          <w:rFonts w:ascii="Times New Roman"/>
          <w:b w:val="false"/>
          <w:i w:val="false"/>
          <w:color w:val="000000"/>
          <w:sz w:val="28"/>
        </w:rPr>
        <w:t>
</w:t>
      </w:r>
      <w:r>
        <w:rPr>
          <w:rFonts w:ascii="Times New Roman"/>
          <w:b w:val="false"/>
          <w:i w:val="false"/>
          <w:color w:val="000000"/>
          <w:sz w:val="28"/>
        </w:rPr>
        <w:t>
      37) электрондық қызмет көрсету – ақпараттық технологияларды қолдана отырып, жеке және заңды тұлғаларға ақпараттық, интерактивтік және транзакциялық қызмет көрсетуді ұсыну;</w:t>
      </w:r>
      <w:r>
        <w:br/>
      </w:r>
      <w:r>
        <w:rPr>
          <w:rFonts w:ascii="Times New Roman"/>
          <w:b w:val="false"/>
          <w:i w:val="false"/>
          <w:color w:val="000000"/>
          <w:sz w:val="28"/>
        </w:rPr>
        <w:t>
</w:t>
      </w:r>
      <w:r>
        <w:rPr>
          <w:rFonts w:ascii="Times New Roman"/>
          <w:b w:val="false"/>
          <w:i w:val="false"/>
          <w:color w:val="000000"/>
          <w:sz w:val="28"/>
        </w:rPr>
        <w:t>
      38) электрондық мемлекеттік қызмет көрсету регламенті – мемлекеттік қызметтер көрсету стандарттарын сақтауды қамтамасыз етуге қойылатын талаптарды белгілейтін және мемлекеттік органдардың, олардың ведомстволық бағынысты ұйымдарының, лауазымды адамдарының, сондай-ақ жеке және заңды тұлғалардың электрондық мемлекеттік қызмет көрсету жөніндегі қызмет тәртібін айқындайтын нормативтік құқықтық акт;</w:t>
      </w:r>
      <w:r>
        <w:br/>
      </w:r>
      <w:r>
        <w:rPr>
          <w:rFonts w:ascii="Times New Roman"/>
          <w:b w:val="false"/>
          <w:i w:val="false"/>
          <w:color w:val="000000"/>
          <w:sz w:val="28"/>
        </w:rPr>
        <w:t>
</w:t>
      </w:r>
      <w:r>
        <w:rPr>
          <w:rFonts w:ascii="Times New Roman"/>
          <w:b w:val="false"/>
          <w:i w:val="false"/>
          <w:color w:val="000000"/>
          <w:sz w:val="28"/>
        </w:rPr>
        <w:t>
      39) электрондық мемлекеттік қызметтер көрсету – ақпараттық технологияларды қолдана отырып, электрондық нысанда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
      40) электрондық мемлекеттік қызметтер көрсету субъектілері – мемлекеттік органдар, олардың ведомстволық бағынысты ұйымдары, өзге де жеке және заңды тұлғалар;</w:t>
      </w:r>
      <w:r>
        <w:br/>
      </w:r>
      <w:r>
        <w:rPr>
          <w:rFonts w:ascii="Times New Roman"/>
          <w:b w:val="false"/>
          <w:i w:val="false"/>
          <w:color w:val="000000"/>
          <w:sz w:val="28"/>
        </w:rPr>
        <w:t>
</w:t>
      </w:r>
      <w:r>
        <w:rPr>
          <w:rFonts w:ascii="Times New Roman"/>
          <w:b w:val="false"/>
          <w:i w:val="false"/>
          <w:color w:val="000000"/>
          <w:sz w:val="28"/>
        </w:rPr>
        <w:t>
      41) «электрондық үкімет» – мемлекеттік функцияларды уақтылы және сапалы орындауға бағытталған, ақпараттық-коммуникациялық инфрақұрылым негізінде мемлекеттік басқару жүйесі;</w:t>
      </w:r>
      <w:r>
        <w:br/>
      </w:r>
      <w:r>
        <w:rPr>
          <w:rFonts w:ascii="Times New Roman"/>
          <w:b w:val="false"/>
          <w:i w:val="false"/>
          <w:color w:val="000000"/>
          <w:sz w:val="28"/>
        </w:rPr>
        <w:t>
</w:t>
      </w:r>
      <w:r>
        <w:rPr>
          <w:rFonts w:ascii="Times New Roman"/>
          <w:b w:val="false"/>
          <w:i w:val="false"/>
          <w:color w:val="000000"/>
          <w:sz w:val="28"/>
        </w:rPr>
        <w:t>
      42) «электрондық үкімет» инфрақұрылымының жобалық интеграторы – «электрондық үкіметтің» ведомствоаралық ақпараттық жүйелерінің өзара іс-қимылын қамтамасыз ету жөніндегі жобалық-ұйымдастырушылық және техникалық іс-шараларды жүзеге асыратын ұйым;</w:t>
      </w:r>
      <w:r>
        <w:br/>
      </w:r>
      <w:r>
        <w:rPr>
          <w:rFonts w:ascii="Times New Roman"/>
          <w:b w:val="false"/>
          <w:i w:val="false"/>
          <w:color w:val="000000"/>
          <w:sz w:val="28"/>
        </w:rPr>
        <w:t>
</w:t>
      </w:r>
      <w:r>
        <w:rPr>
          <w:rFonts w:ascii="Times New Roman"/>
          <w:b w:val="false"/>
          <w:i w:val="false"/>
          <w:color w:val="000000"/>
          <w:sz w:val="28"/>
        </w:rPr>
        <w:t>
      43)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44)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w:t>
      </w:r>
      <w:r>
        <w:br/>
      </w:r>
      <w:r>
        <w:rPr>
          <w:rFonts w:ascii="Times New Roman"/>
          <w:b w:val="false"/>
          <w:i w:val="false"/>
          <w:color w:val="000000"/>
          <w:sz w:val="28"/>
        </w:rPr>
        <w:t>
</w:t>
      </w:r>
      <w:r>
        <w:rPr>
          <w:rFonts w:ascii="Times New Roman"/>
          <w:b w:val="false"/>
          <w:i w:val="false"/>
          <w:color w:val="000000"/>
          <w:sz w:val="28"/>
        </w:rPr>
        <w:t>
      45) «электрондық үкіметтің» төлем шлюзінің операторы – дауыс беретін акцияларының (жарғылық капиталға қатысу үлестерінің) елу пайыздан астамы ұлттық холдингке, ұлттық компанияға тиесілі, «электрондық үкіметтің» төлем шлюзінің жұмыс істеуін қамтамасыз етуді жүзеге асыратын заңды тұлға. «Электрондық үкіметтің» төлем шлюзі операторының дауыс беретін акцияларының (жарғылық капиталға қатысу үлестерінің) иемденушілері Қазақстан Республикасының резиденттері болып табылады;</w:t>
      </w:r>
      <w:r>
        <w:br/>
      </w:r>
      <w:r>
        <w:rPr>
          <w:rFonts w:ascii="Times New Roman"/>
          <w:b w:val="false"/>
          <w:i w:val="false"/>
          <w:color w:val="000000"/>
          <w:sz w:val="28"/>
        </w:rPr>
        <w:t>
</w:t>
      </w:r>
      <w:r>
        <w:rPr>
          <w:rFonts w:ascii="Times New Roman"/>
          <w:b w:val="false"/>
          <w:i w:val="false"/>
          <w:color w:val="000000"/>
          <w:sz w:val="28"/>
        </w:rPr>
        <w:t>
      46)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w:t>
      </w:r>
    </w:p>
    <w:bookmarkEnd w:id="43"/>
    <w:bookmarkStart w:name="z131"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ақпараттандыру саласындағы ұлттық операторды, «электрондық үкіметтің» төлем шлюзінің операторын айқындау;»;</w:t>
      </w:r>
      <w:r>
        <w:br/>
      </w:r>
      <w:r>
        <w:rPr>
          <w:rFonts w:ascii="Times New Roman"/>
          <w:b w:val="false"/>
          <w:i w:val="false"/>
          <w:color w:val="000000"/>
          <w:sz w:val="28"/>
        </w:rPr>
        <w:t>
      16) тармақшадағы «айқындау жатады.» деген сөздер «айқындау;» деген сөзбен ауыстырылып, мынадай мазмұндағы 17), 18), 19) және 20) тармақшалармен толықтырылсын:</w:t>
      </w:r>
      <w:r>
        <w:br/>
      </w:r>
      <w:r>
        <w:rPr>
          <w:rFonts w:ascii="Times New Roman"/>
          <w:b w:val="false"/>
          <w:i w:val="false"/>
          <w:color w:val="000000"/>
          <w:sz w:val="28"/>
        </w:rPr>
        <w:t>
      «17) мемлекеттік органдардың бірыңғай көлік ортасының операторын айқындау конкурсын өткізу ережелерін бекіту;</w:t>
      </w:r>
      <w:r>
        <w:br/>
      </w:r>
      <w:r>
        <w:rPr>
          <w:rFonts w:ascii="Times New Roman"/>
          <w:b w:val="false"/>
          <w:i w:val="false"/>
          <w:color w:val="000000"/>
          <w:sz w:val="28"/>
        </w:rPr>
        <w:t>
      18) мемлекеттік органдардың өз құзыретіне кіретін электрондық мемлекеттік қызметтер көрсетуді қамтамасыз ету мерзімдерін белгілеу;</w:t>
      </w:r>
      <w:r>
        <w:br/>
      </w:r>
      <w:r>
        <w:rPr>
          <w:rFonts w:ascii="Times New Roman"/>
          <w:b w:val="false"/>
          <w:i w:val="false"/>
          <w:color w:val="000000"/>
          <w:sz w:val="28"/>
        </w:rPr>
        <w:t>
      19) электрондық мемлекеттік қызметтер көрсетудің үлгілік регламентін бекіту;</w:t>
      </w:r>
      <w:r>
        <w:br/>
      </w:r>
      <w:r>
        <w:rPr>
          <w:rFonts w:ascii="Times New Roman"/>
          <w:b w:val="false"/>
          <w:i w:val="false"/>
          <w:color w:val="000000"/>
          <w:sz w:val="28"/>
        </w:rPr>
        <w:t>
      20) Қазақстан Республикасының Конституциясында, осы Заңында, өзге де заңдарында және Қазақстан Республикасы Президентінің актілерінде көзделген өзге де өкілеттіктерді жүзеге асыру жатады.»;</w:t>
      </w:r>
    </w:p>
    <w:bookmarkEnd w:id="44"/>
    <w:bookmarkStart w:name="z132" w:id="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«6-бап. Уәкілетті органның құзыреті</w:t>
      </w:r>
    </w:p>
    <w:bookmarkEnd w:id="45"/>
    <w:bookmarkStart w:name="z134" w:id="46"/>
    <w:p>
      <w:pPr>
        <w:spacing w:after="0"/>
        <w:ind w:left="0"/>
        <w:jc w:val="both"/>
      </w:pPr>
      <w:r>
        <w:rPr>
          <w:rFonts w:ascii="Times New Roman"/>
          <w:b w:val="false"/>
          <w:i w:val="false"/>
          <w:color w:val="000000"/>
          <w:sz w:val="28"/>
        </w:rPr>
        <w:t>
      Уәкілетті органның құзыретіне:</w:t>
      </w:r>
      <w:r>
        <w:br/>
      </w:r>
      <w:r>
        <w:rPr>
          <w:rFonts w:ascii="Times New Roman"/>
          <w:b w:val="false"/>
          <w:i w:val="false"/>
          <w:color w:val="000000"/>
          <w:sz w:val="28"/>
        </w:rPr>
        <w:t>
</w:t>
      </w:r>
      <w:r>
        <w:rPr>
          <w:rFonts w:ascii="Times New Roman"/>
          <w:b w:val="false"/>
          <w:i w:val="false"/>
          <w:color w:val="000000"/>
          <w:sz w:val="28"/>
        </w:rPr>
        <w:t>
      1) ақпараттандыру және «электрондық үкімет»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 және Қазақстан Республикасы Үкіметінің қаулылары талаптарының сақталуы тұрғысынан ақпараттандыру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3) ақпараттандыру саласындағы стандарттау және сәйкестікті растау жөніндегі жұмыстарға қатысу;</w:t>
      </w:r>
      <w:r>
        <w:br/>
      </w:r>
      <w:r>
        <w:rPr>
          <w:rFonts w:ascii="Times New Roman"/>
          <w:b w:val="false"/>
          <w:i w:val="false"/>
          <w:color w:val="000000"/>
          <w:sz w:val="28"/>
        </w:rPr>
        <w:t>
</w:t>
      </w:r>
      <w:r>
        <w:rPr>
          <w:rFonts w:ascii="Times New Roman"/>
          <w:b w:val="false"/>
          <w:i w:val="false"/>
          <w:color w:val="000000"/>
          <w:sz w:val="28"/>
        </w:rPr>
        <w:t>
      4) ақпараттандыру саласындағы инвестициялық жобалар мен бағдарламалар әзірлеуді ұйымдастыру, ақпараттандыру саласын дамыту мен жетілдірудің негізгі бағыттары мен басымдықтарын іске асыру, оның сапасын, қолжетімділігін және жұмыс істеуінің орнықтылығын арттыру;</w:t>
      </w:r>
      <w:r>
        <w:br/>
      </w:r>
      <w:r>
        <w:rPr>
          <w:rFonts w:ascii="Times New Roman"/>
          <w:b w:val="false"/>
          <w:i w:val="false"/>
          <w:color w:val="000000"/>
          <w:sz w:val="28"/>
        </w:rPr>
        <w:t>
</w:t>
      </w:r>
      <w:r>
        <w:rPr>
          <w:rFonts w:ascii="Times New Roman"/>
          <w:b w:val="false"/>
          <w:i w:val="false"/>
          <w:color w:val="000000"/>
          <w:sz w:val="28"/>
        </w:rPr>
        <w:t>
      5) ақпараттандыру саласындағы техникалық регламенттерді әзірлеу;</w:t>
      </w:r>
      <w:r>
        <w:br/>
      </w:r>
      <w:r>
        <w:rPr>
          <w:rFonts w:ascii="Times New Roman"/>
          <w:b w:val="false"/>
          <w:i w:val="false"/>
          <w:color w:val="000000"/>
          <w:sz w:val="28"/>
        </w:rPr>
        <w:t>
</w:t>
      </w:r>
      <w:r>
        <w:rPr>
          <w:rFonts w:ascii="Times New Roman"/>
          <w:b w:val="false"/>
          <w:i w:val="false"/>
          <w:color w:val="000000"/>
          <w:sz w:val="28"/>
        </w:rPr>
        <w:t>
      6) электрондық қызметтер көрсету нарығының жұмыс істеуі үшін жағдай жасау;</w:t>
      </w:r>
      <w:r>
        <w:br/>
      </w:r>
      <w:r>
        <w:rPr>
          <w:rFonts w:ascii="Times New Roman"/>
          <w:b w:val="false"/>
          <w:i w:val="false"/>
          <w:color w:val="000000"/>
          <w:sz w:val="28"/>
        </w:rPr>
        <w:t>
</w:t>
      </w:r>
      <w:r>
        <w:rPr>
          <w:rFonts w:ascii="Times New Roman"/>
          <w:b w:val="false"/>
          <w:i w:val="false"/>
          <w:color w:val="000000"/>
          <w:sz w:val="28"/>
        </w:rPr>
        <w:t>
      7) «электрондық үкіметті» қалыптастыру және мемлекеттік электрондық ақпараттық ресурстарды, ақпараттық жүйелерді, ақпараттық-коммуникациялық желілерді дамыту, олардың Қазақстан Республикасының бірыңғай ақпараттық кеңістігіндегі үйлесімділігін және өзара іс-қимылын қамтамасыз ету;</w:t>
      </w:r>
      <w:r>
        <w:br/>
      </w:r>
      <w:r>
        <w:rPr>
          <w:rFonts w:ascii="Times New Roman"/>
          <w:b w:val="false"/>
          <w:i w:val="false"/>
          <w:color w:val="000000"/>
          <w:sz w:val="28"/>
        </w:rPr>
        <w:t>
</w:t>
      </w:r>
      <w:r>
        <w:rPr>
          <w:rFonts w:ascii="Times New Roman"/>
          <w:b w:val="false"/>
          <w:i w:val="false"/>
          <w:color w:val="000000"/>
          <w:sz w:val="28"/>
        </w:rPr>
        <w:t>
      8) Қазақстан Республикасының ақпараттандыру туралы заңнамасын жетілдіру жөнінде ұсыныстар тұжырымдау;</w:t>
      </w:r>
      <w:r>
        <w:br/>
      </w:r>
      <w:r>
        <w:rPr>
          <w:rFonts w:ascii="Times New Roman"/>
          <w:b w:val="false"/>
          <w:i w:val="false"/>
          <w:color w:val="000000"/>
          <w:sz w:val="28"/>
        </w:rPr>
        <w:t>
</w:t>
      </w:r>
      <w:r>
        <w:rPr>
          <w:rFonts w:ascii="Times New Roman"/>
          <w:b w:val="false"/>
          <w:i w:val="false"/>
          <w:color w:val="000000"/>
          <w:sz w:val="28"/>
        </w:rPr>
        <w:t>
      9) ақпараттандыру саласындағы нормативтік құқықтық актілерді, оның ішінде ұлттық электрондық ақпараттық ресурстар мен ұлттық ақпараттық жүйелерді, ақпараттық-коммуникациялық желілерді қалыптастыру және олардың жұмыс істеу тәртібін, ақпараттық жүйелерге, ақпараттандыру саласындағы инвестициялық жобаларға және бағдарламаларға аудит жүргізу тәртібін әзірлеу және бекіту;</w:t>
      </w:r>
      <w:r>
        <w:br/>
      </w:r>
      <w:r>
        <w:rPr>
          <w:rFonts w:ascii="Times New Roman"/>
          <w:b w:val="false"/>
          <w:i w:val="false"/>
          <w:color w:val="000000"/>
          <w:sz w:val="28"/>
        </w:rPr>
        <w:t>
</w:t>
      </w:r>
      <w:r>
        <w:rPr>
          <w:rFonts w:ascii="Times New Roman"/>
          <w:b w:val="false"/>
          <w:i w:val="false"/>
          <w:color w:val="000000"/>
          <w:sz w:val="28"/>
        </w:rPr>
        <w:t>
      10) инвестициялар тарту жүйесін және ақпараттандыру саласындағы инвестициялық жобалар мен бағдарламаларды әзірлеуді және іске асыруды ынталандыру тетіктерін жетілдіру;</w:t>
      </w:r>
      <w:r>
        <w:br/>
      </w:r>
      <w:r>
        <w:rPr>
          <w:rFonts w:ascii="Times New Roman"/>
          <w:b w:val="false"/>
          <w:i w:val="false"/>
          <w:color w:val="000000"/>
          <w:sz w:val="28"/>
        </w:rPr>
        <w:t>
</w:t>
      </w:r>
      <w:r>
        <w:rPr>
          <w:rFonts w:ascii="Times New Roman"/>
          <w:b w:val="false"/>
          <w:i w:val="false"/>
          <w:color w:val="000000"/>
          <w:sz w:val="28"/>
        </w:rPr>
        <w:t>
      11) ақпараттандыру саласындағы және «электрондық үкіметті» қалыптастыру кезінде қызметті салааралық үйлестіруді жүзеге асыру;</w:t>
      </w:r>
      <w:r>
        <w:br/>
      </w:r>
      <w:r>
        <w:rPr>
          <w:rFonts w:ascii="Times New Roman"/>
          <w:b w:val="false"/>
          <w:i w:val="false"/>
          <w:color w:val="000000"/>
          <w:sz w:val="28"/>
        </w:rPr>
        <w:t>
</w:t>
      </w:r>
      <w:r>
        <w:rPr>
          <w:rFonts w:ascii="Times New Roman"/>
          <w:b w:val="false"/>
          <w:i w:val="false"/>
          <w:color w:val="000000"/>
          <w:sz w:val="28"/>
        </w:rPr>
        <w:t>
      12) ақпараттандыру саласында және «электрондық үкіметті» қалыптастыру кезінде халықаралық ынтымақтастықты дамыту;</w:t>
      </w:r>
      <w:r>
        <w:br/>
      </w:r>
      <w:r>
        <w:rPr>
          <w:rFonts w:ascii="Times New Roman"/>
          <w:b w:val="false"/>
          <w:i w:val="false"/>
          <w:color w:val="000000"/>
          <w:sz w:val="28"/>
        </w:rPr>
        <w:t>
</w:t>
      </w:r>
      <w:r>
        <w:rPr>
          <w:rFonts w:ascii="Times New Roman"/>
          <w:b w:val="false"/>
          <w:i w:val="false"/>
          <w:color w:val="000000"/>
          <w:sz w:val="28"/>
        </w:rPr>
        <w:t>
      13) Қазақстан Республикасының электрондық ақпараттық ресурстары мен ақпараттық жүйелерін тіркеу;</w:t>
      </w:r>
      <w:r>
        <w:br/>
      </w:r>
      <w:r>
        <w:rPr>
          <w:rFonts w:ascii="Times New Roman"/>
          <w:b w:val="false"/>
          <w:i w:val="false"/>
          <w:color w:val="000000"/>
          <w:sz w:val="28"/>
        </w:rPr>
        <w:t>
</w:t>
      </w:r>
      <w:r>
        <w:rPr>
          <w:rFonts w:ascii="Times New Roman"/>
          <w:b w:val="false"/>
          <w:i w:val="false"/>
          <w:color w:val="000000"/>
          <w:sz w:val="28"/>
        </w:rPr>
        <w:t>
      14) жеке және заңды тұлғалардың ақпараттандыру саласындағы қатынастарды реттеу мәселелері жөніндегі өтініштерін белгіленген тәртіппен қарау;</w:t>
      </w:r>
      <w:r>
        <w:br/>
      </w:r>
      <w:r>
        <w:rPr>
          <w:rFonts w:ascii="Times New Roman"/>
          <w:b w:val="false"/>
          <w:i w:val="false"/>
          <w:color w:val="000000"/>
          <w:sz w:val="28"/>
        </w:rPr>
        <w:t>
</w:t>
      </w:r>
      <w:r>
        <w:rPr>
          <w:rFonts w:ascii="Times New Roman"/>
          <w:b w:val="false"/>
          <w:i w:val="false"/>
          <w:color w:val="000000"/>
          <w:sz w:val="28"/>
        </w:rPr>
        <w:t>
      15) бағдарламалық өнімдерді, бағдарламалық кодтарды, депозитарийдегі нормативтік-техникалық құжаттаманы сынақтан өткізу, тіркеу, беру, сақтау, депозитарийге берілуінің толықтығын қамтамасыз ету және оларды тіркеу, беру және сақтау туралы мәліметтерді ұсыну тәртібін бекіту;</w:t>
      </w:r>
      <w:r>
        <w:br/>
      </w:r>
      <w:r>
        <w:rPr>
          <w:rFonts w:ascii="Times New Roman"/>
          <w:b w:val="false"/>
          <w:i w:val="false"/>
          <w:color w:val="000000"/>
          <w:sz w:val="28"/>
        </w:rPr>
        <w:t>
</w:t>
      </w:r>
      <w:r>
        <w:rPr>
          <w:rFonts w:ascii="Times New Roman"/>
          <w:b w:val="false"/>
          <w:i w:val="false"/>
          <w:color w:val="000000"/>
          <w:sz w:val="28"/>
        </w:rPr>
        <w:t>
      16) 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17) мемлекеттік органдардың интернет-ресурстарын бағалау әдістемесін әзірлеу және бекіту;</w:t>
      </w:r>
      <w:r>
        <w:br/>
      </w:r>
      <w:r>
        <w:rPr>
          <w:rFonts w:ascii="Times New Roman"/>
          <w:b w:val="false"/>
          <w:i w:val="false"/>
          <w:color w:val="000000"/>
          <w:sz w:val="28"/>
        </w:rPr>
        <w:t>
</w:t>
      </w:r>
      <w:r>
        <w:rPr>
          <w:rFonts w:ascii="Times New Roman"/>
          <w:b w:val="false"/>
          <w:i w:val="false"/>
          <w:color w:val="000000"/>
          <w:sz w:val="28"/>
        </w:rPr>
        <w:t xml:space="preserve">
      18)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есептіліктің, тексеру парақтарының нысандарын, тәуекел дәрежесін бағалау критерийлерін, жыл сайынғы тексерулер жоспарларын әзірлеу және бекіту;</w:t>
      </w:r>
      <w:r>
        <w:br/>
      </w:r>
      <w:r>
        <w:rPr>
          <w:rFonts w:ascii="Times New Roman"/>
          <w:b w:val="false"/>
          <w:i w:val="false"/>
          <w:color w:val="000000"/>
          <w:sz w:val="28"/>
        </w:rPr>
        <w:t>
</w:t>
      </w:r>
      <w:r>
        <w:rPr>
          <w:rFonts w:ascii="Times New Roman"/>
          <w:b w:val="false"/>
          <w:i w:val="false"/>
          <w:color w:val="000000"/>
          <w:sz w:val="28"/>
        </w:rPr>
        <w:t>
      19)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сәйкестігіне бақылауды жүзеге асыру;</w:t>
      </w:r>
      <w:r>
        <w:br/>
      </w:r>
      <w:r>
        <w:rPr>
          <w:rFonts w:ascii="Times New Roman"/>
          <w:b w:val="false"/>
          <w:i w:val="false"/>
          <w:color w:val="000000"/>
          <w:sz w:val="28"/>
        </w:rPr>
        <w:t>
</w:t>
      </w:r>
      <w:r>
        <w:rPr>
          <w:rFonts w:ascii="Times New Roman"/>
          <w:b w:val="false"/>
          <w:i w:val="false"/>
          <w:color w:val="000000"/>
          <w:sz w:val="28"/>
        </w:rPr>
        <w:t>
      20) орталық мемлекеттік органдар және облыстар, республикалық маңызы бар қалалар және астана әкімдіктерінің интернет-ресурстарының жұмыс істеуін бақылауды жүзеге асыру;</w:t>
      </w:r>
      <w:r>
        <w:br/>
      </w:r>
      <w:r>
        <w:rPr>
          <w:rFonts w:ascii="Times New Roman"/>
          <w:b w:val="false"/>
          <w:i w:val="false"/>
          <w:color w:val="000000"/>
          <w:sz w:val="28"/>
        </w:rPr>
        <w:t>
</w:t>
      </w:r>
      <w:r>
        <w:rPr>
          <w:rFonts w:ascii="Times New Roman"/>
          <w:b w:val="false"/>
          <w:i w:val="false"/>
          <w:color w:val="000000"/>
          <w:sz w:val="28"/>
        </w:rPr>
        <w:t>
      21) мемлекеттік ақпараттық жүйелермен интеграцияланатын мемлекеттік ақпараттық және мемлекеттік емес жүйелерді олардың ақпараттық қауіпсіздік талаптарына және стандарттарға сәйкестігіне аттестаттау;</w:t>
      </w:r>
      <w:r>
        <w:br/>
      </w:r>
      <w:r>
        <w:rPr>
          <w:rFonts w:ascii="Times New Roman"/>
          <w:b w:val="false"/>
          <w:i w:val="false"/>
          <w:color w:val="000000"/>
          <w:sz w:val="28"/>
        </w:rPr>
        <w:t>
</w:t>
      </w:r>
      <w:r>
        <w:rPr>
          <w:rFonts w:ascii="Times New Roman"/>
          <w:b w:val="false"/>
          <w:i w:val="false"/>
          <w:color w:val="000000"/>
          <w:sz w:val="28"/>
        </w:rPr>
        <w:t>
      22) мемлекеттік ақпараттық жүйелерді пайдалануға (өнеркәсіптік пайдалануға) қабылдау жөніндегі іс-шараларға қатысу;</w:t>
      </w:r>
      <w:r>
        <w:br/>
      </w:r>
      <w:r>
        <w:rPr>
          <w:rFonts w:ascii="Times New Roman"/>
          <w:b w:val="false"/>
          <w:i w:val="false"/>
          <w:color w:val="000000"/>
          <w:sz w:val="28"/>
        </w:rPr>
        <w:t>
</w:t>
      </w:r>
      <w:r>
        <w:rPr>
          <w:rFonts w:ascii="Times New Roman"/>
          <w:b w:val="false"/>
          <w:i w:val="false"/>
          <w:color w:val="000000"/>
          <w:sz w:val="28"/>
        </w:rPr>
        <w:t>
      23) ақпараттық жүйелерді құруға, дамытуға және сүйемелдеуге арналатын шығындар нормативтерін әзірлеу және бекіту;</w:t>
      </w:r>
      <w:r>
        <w:br/>
      </w:r>
      <w:r>
        <w:rPr>
          <w:rFonts w:ascii="Times New Roman"/>
          <w:b w:val="false"/>
          <w:i w:val="false"/>
          <w:color w:val="000000"/>
          <w:sz w:val="28"/>
        </w:rPr>
        <w:t>
</w:t>
      </w:r>
      <w:r>
        <w:rPr>
          <w:rFonts w:ascii="Times New Roman"/>
          <w:b w:val="false"/>
          <w:i w:val="false"/>
          <w:color w:val="000000"/>
          <w:sz w:val="28"/>
        </w:rPr>
        <w:t>
      24) электрондық мемлекеттік қызметтер көрсетудің үлгілік регламентін әзірлеу;</w:t>
      </w:r>
      <w:r>
        <w:br/>
      </w:r>
      <w:r>
        <w:rPr>
          <w:rFonts w:ascii="Times New Roman"/>
          <w:b w:val="false"/>
          <w:i w:val="false"/>
          <w:color w:val="000000"/>
          <w:sz w:val="28"/>
        </w:rPr>
        <w:t>
</w:t>
      </w:r>
      <w:r>
        <w:rPr>
          <w:rFonts w:ascii="Times New Roman"/>
          <w:b w:val="false"/>
          <w:i w:val="false"/>
          <w:color w:val="000000"/>
          <w:sz w:val="28"/>
        </w:rPr>
        <w:t>
      25) бюджет қаражаты есебінен жасалатын және (немесе) сатып алынатын ақпараттық ресурстар мен ақпараттық жүйелердің, оның ішінде оларға енгізілетін өзгерістердің техникалық-экономикалық негіздемесіне, техникалық ерекшелігіне және техникалық тапсырмасына сараптама жүргізу;</w:t>
      </w:r>
      <w:r>
        <w:br/>
      </w:r>
      <w:r>
        <w:rPr>
          <w:rFonts w:ascii="Times New Roman"/>
          <w:b w:val="false"/>
          <w:i w:val="false"/>
          <w:color w:val="000000"/>
          <w:sz w:val="28"/>
        </w:rPr>
        <w:t>
</w:t>
      </w:r>
      <w:r>
        <w:rPr>
          <w:rFonts w:ascii="Times New Roman"/>
          <w:b w:val="false"/>
          <w:i w:val="false"/>
          <w:color w:val="000000"/>
          <w:sz w:val="28"/>
        </w:rPr>
        <w:t>
      26) Интернет желісінің қазақстандық сегментінің домендік кеңістігін тіркеуді айқындау, оны тіркеу, пайдалану және тарату тәртібін әзірлеу және бекіту;</w:t>
      </w:r>
      <w:r>
        <w:br/>
      </w:r>
      <w:r>
        <w:rPr>
          <w:rFonts w:ascii="Times New Roman"/>
          <w:b w:val="false"/>
          <w:i w:val="false"/>
          <w:color w:val="000000"/>
          <w:sz w:val="28"/>
        </w:rPr>
        <w:t>
</w:t>
      </w:r>
      <w:r>
        <w:rPr>
          <w:rFonts w:ascii="Times New Roman"/>
          <w:b w:val="false"/>
          <w:i w:val="false"/>
          <w:color w:val="000000"/>
          <w:sz w:val="28"/>
        </w:rPr>
        <w:t>
      27) ақпараттық жүйелерді, ақпараттық-коммуникациялық желілерді «электрондық үкімет» инфрақұрылымына интеграциялау үшін оларды пайдалануда бірыңғай технологиялық стандарттардың талаптарын орындау және компьютерлік инциденттерге ден қою жөніндегі қызметті үйлестіру;</w:t>
      </w:r>
      <w:r>
        <w:br/>
      </w:r>
      <w:r>
        <w:rPr>
          <w:rFonts w:ascii="Times New Roman"/>
          <w:b w:val="false"/>
          <w:i w:val="false"/>
          <w:color w:val="000000"/>
          <w:sz w:val="28"/>
        </w:rPr>
        <w:t>
</w:t>
      </w:r>
      <w:r>
        <w:rPr>
          <w:rFonts w:ascii="Times New Roman"/>
          <w:b w:val="false"/>
          <w:i w:val="false"/>
          <w:color w:val="000000"/>
          <w:sz w:val="28"/>
        </w:rPr>
        <w:t>
      28) Қазақстан Республикасының Үкіметі бекітетін мемлекеттік органдардың бірыңғай көлік ортасының операторын айқындау конкурсын өткізу ережелеріне сәйкес мемлекеттік органдардың бірыңғай көлік ортасының операторын айқындау;</w:t>
      </w:r>
      <w:r>
        <w:br/>
      </w:r>
      <w:r>
        <w:rPr>
          <w:rFonts w:ascii="Times New Roman"/>
          <w:b w:val="false"/>
          <w:i w:val="false"/>
          <w:color w:val="000000"/>
          <w:sz w:val="28"/>
        </w:rPr>
        <w:t>
</w:t>
      </w:r>
      <w:r>
        <w:rPr>
          <w:rFonts w:ascii="Times New Roman"/>
          <w:b w:val="false"/>
          <w:i w:val="false"/>
          <w:color w:val="000000"/>
          <w:sz w:val="28"/>
        </w:rPr>
        <w:t>
      29) мемлекеттік органдардың өз құзыретіне кіретін электрондық мемлекеттік қызметтер көрсетуді қамтамасыз ету мерзімдері жөнінде ұсыныстар әзірлеу;</w:t>
      </w:r>
      <w:r>
        <w:br/>
      </w:r>
      <w:r>
        <w:rPr>
          <w:rFonts w:ascii="Times New Roman"/>
          <w:b w:val="false"/>
          <w:i w:val="false"/>
          <w:color w:val="000000"/>
          <w:sz w:val="28"/>
        </w:rPr>
        <w:t>
</w:t>
      </w:r>
      <w:r>
        <w:rPr>
          <w:rFonts w:ascii="Times New Roman"/>
          <w:b w:val="false"/>
          <w:i w:val="false"/>
          <w:color w:val="000000"/>
          <w:sz w:val="28"/>
        </w:rPr>
        <w:t>
      30) ақпаратты алу, көшірмесін түсіру, тарату, бұрмалау, жою немесе бұғаттау бойынша заңсыз іс-әрекеттерді болғызбауды қоса алғанда, ақпараттық технологияларды қауіпсіз пайдалану мәселелері бойынша ақпараттық жүйелердің, ақпараттық-коммуникациялық желілер мен электрондық ақпараттық ресурстардың меншік иелеріне, иемденушілері мен пайдаланушыларына жәрдем көрсету;</w:t>
      </w:r>
      <w:r>
        <w:br/>
      </w:r>
      <w:r>
        <w:rPr>
          <w:rFonts w:ascii="Times New Roman"/>
          <w:b w:val="false"/>
          <w:i w:val="false"/>
          <w:color w:val="000000"/>
          <w:sz w:val="28"/>
        </w:rPr>
        <w:t>
</w:t>
      </w:r>
      <w:r>
        <w:rPr>
          <w:rFonts w:ascii="Times New Roman"/>
          <w:b w:val="false"/>
          <w:i w:val="false"/>
          <w:color w:val="000000"/>
          <w:sz w:val="28"/>
        </w:rPr>
        <w:t>
      31)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46"/>
    <w:bookmarkStart w:name="z166" w:id="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4) тармақшадағы «енгізуді және» деген сөздер «енгізуді және (немесе)» деген сөздермен ауыстырылсын;</w:t>
      </w:r>
      <w:r>
        <w:br/>
      </w:r>
      <w:r>
        <w:rPr>
          <w:rFonts w:ascii="Times New Roman"/>
          <w:b w:val="false"/>
          <w:i w:val="false"/>
          <w:color w:val="000000"/>
          <w:sz w:val="28"/>
        </w:rPr>
        <w:t>
      8) тармақша алып тасталсын;</w:t>
      </w:r>
    </w:p>
    <w:bookmarkEnd w:id="47"/>
    <w:bookmarkStart w:name="z167" w:id="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9-1-баптың</w:t>
      </w:r>
      <w:r>
        <w:rPr>
          <w:rFonts w:ascii="Times New Roman"/>
          <w:b w:val="false"/>
          <w:i w:val="false"/>
          <w:color w:val="000000"/>
          <w:sz w:val="28"/>
        </w:rPr>
        <w:t xml:space="preserve"> 7) тармақшасы «мемлекеттік ақпараттық жүйелердің» деген сөздерден кейін «және мемлекеттік органдардың бірыңғай көлік ортасының» деген сөздермен толықтырылсын;</w:t>
      </w:r>
    </w:p>
    <w:bookmarkEnd w:id="48"/>
    <w:bookmarkStart w:name="z168" w:id="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2-тарау</w:t>
      </w:r>
      <w:r>
        <w:rPr>
          <w:rFonts w:ascii="Times New Roman"/>
          <w:b w:val="false"/>
          <w:i w:val="false"/>
          <w:color w:val="000000"/>
          <w:sz w:val="28"/>
        </w:rPr>
        <w:t xml:space="preserve"> мынадай мазмұндағы 9-2 және 9-3-баптармен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«9-2-бап. Мемлекеттік органдардың бірыңғай көлік</w:t>
      </w:r>
      <w:r>
        <w:br/>
      </w:r>
      <w:r>
        <w:rPr>
          <w:rFonts w:ascii="Times New Roman"/>
          <w:b w:val="false"/>
          <w:i w:val="false"/>
          <w:color w:val="000000"/>
          <w:sz w:val="28"/>
        </w:rPr>
        <w:t>
</w:t>
      </w:r>
      <w:r>
        <w:rPr>
          <w:rFonts w:ascii="Times New Roman"/>
          <w:b/>
          <w:i w:val="false"/>
          <w:color w:val="000000"/>
          <w:sz w:val="28"/>
        </w:rPr>
        <w:t>                ортасы операторының өкілеттіктері</w:t>
      </w:r>
    </w:p>
    <w:bookmarkEnd w:id="49"/>
    <w:bookmarkStart w:name="z170" w:id="50"/>
    <w:p>
      <w:pPr>
        <w:spacing w:after="0"/>
        <w:ind w:left="0"/>
        <w:jc w:val="both"/>
      </w:pPr>
      <w:r>
        <w:rPr>
          <w:rFonts w:ascii="Times New Roman"/>
          <w:b w:val="false"/>
          <w:i w:val="false"/>
          <w:color w:val="000000"/>
          <w:sz w:val="28"/>
        </w:rPr>
        <w:t>
      Мемлекеттік органдардың бірыңғай көлік ортасының операторы:</w:t>
      </w:r>
      <w:r>
        <w:br/>
      </w:r>
      <w:r>
        <w:rPr>
          <w:rFonts w:ascii="Times New Roman"/>
          <w:b w:val="false"/>
          <w:i w:val="false"/>
          <w:color w:val="000000"/>
          <w:sz w:val="28"/>
        </w:rPr>
        <w:t>
</w:t>
      </w:r>
      <w:r>
        <w:rPr>
          <w:rFonts w:ascii="Times New Roman"/>
          <w:b w:val="false"/>
          <w:i w:val="false"/>
          <w:color w:val="000000"/>
          <w:sz w:val="28"/>
        </w:rPr>
        <w:t>
      1) мемлекеттік органдардың және олардың аумақтық бөлімшелерінің ақпараттық-коммуникациялық желілерін интеграциялауды жүзеге асырады;</w:t>
      </w:r>
      <w:r>
        <w:br/>
      </w:r>
      <w:r>
        <w:rPr>
          <w:rFonts w:ascii="Times New Roman"/>
          <w:b w:val="false"/>
          <w:i w:val="false"/>
          <w:color w:val="000000"/>
          <w:sz w:val="28"/>
        </w:rPr>
        <w:t>
</w:t>
      </w:r>
      <w:r>
        <w:rPr>
          <w:rFonts w:ascii="Times New Roman"/>
          <w:b w:val="false"/>
          <w:i w:val="false"/>
          <w:color w:val="000000"/>
          <w:sz w:val="28"/>
        </w:rPr>
        <w:t>
      2) мемлекеттік органдардың бірыңғай көлік ортасын жобалауды, құруды және дамытуды басқарады;</w:t>
      </w:r>
      <w:r>
        <w:br/>
      </w:r>
      <w:r>
        <w:rPr>
          <w:rFonts w:ascii="Times New Roman"/>
          <w:b w:val="false"/>
          <w:i w:val="false"/>
          <w:color w:val="000000"/>
          <w:sz w:val="28"/>
        </w:rPr>
        <w:t>
</w:t>
      </w:r>
      <w:r>
        <w:rPr>
          <w:rFonts w:ascii="Times New Roman"/>
          <w:b w:val="false"/>
          <w:i w:val="false"/>
          <w:color w:val="000000"/>
          <w:sz w:val="28"/>
        </w:rPr>
        <w:t>
      3) аппараттық-бағдарламалық құралдарға жүйелік-техникалық қызмет көрсетуді және мемлекеттік органдардың бірыңғай көлік ортасының телекоммуникация желісінің жұмыс істеуін қамтамасыз етуге бағытталған техникалық іс-шараларды жүзеге асырады;</w:t>
      </w:r>
      <w:r>
        <w:br/>
      </w:r>
      <w:r>
        <w:rPr>
          <w:rFonts w:ascii="Times New Roman"/>
          <w:b w:val="false"/>
          <w:i w:val="false"/>
          <w:color w:val="000000"/>
          <w:sz w:val="28"/>
        </w:rPr>
        <w:t>
</w:t>
      </w:r>
      <w:r>
        <w:rPr>
          <w:rFonts w:ascii="Times New Roman"/>
          <w:b w:val="false"/>
          <w:i w:val="false"/>
          <w:color w:val="000000"/>
          <w:sz w:val="28"/>
        </w:rPr>
        <w:t>
      4) ақпараттық қауіпсіздік талаптарына сәйкес мемлекеттік органдарды және олардың аумақтық бөлімшелерін мемлекеттік органдардың бірыңғай көлік ортасына, сондай-ақ әлемдік ақпараттық ресурстарға қосуды жүзеге асырады.</w:t>
      </w:r>
    </w:p>
    <w:bookmarkEnd w:id="50"/>
    <w:bookmarkStart w:name="z175" w:id="51"/>
    <w:p>
      <w:pPr>
        <w:spacing w:after="0"/>
        <w:ind w:left="0"/>
        <w:jc w:val="both"/>
      </w:pPr>
      <w:r>
        <w:rPr>
          <w:rFonts w:ascii="Times New Roman"/>
          <w:b w:val="false"/>
          <w:i w:val="false"/>
          <w:color w:val="000000"/>
          <w:sz w:val="28"/>
        </w:rPr>
        <w:t>
</w:t>
      </w:r>
      <w:r>
        <w:rPr>
          <w:rFonts w:ascii="Times New Roman"/>
          <w:b/>
          <w:i w:val="false"/>
          <w:color w:val="000000"/>
          <w:sz w:val="28"/>
        </w:rPr>
        <w:t>      9-3-бап. «Электрондық үкіметтің» төлем шлюзі операторының</w:t>
      </w:r>
      <w:r>
        <w:br/>
      </w:r>
      <w:r>
        <w:rPr>
          <w:rFonts w:ascii="Times New Roman"/>
          <w:b w:val="false"/>
          <w:i w:val="false"/>
          <w:color w:val="000000"/>
          <w:sz w:val="28"/>
        </w:rPr>
        <w:t>
</w:t>
      </w:r>
      <w:r>
        <w:rPr>
          <w:rFonts w:ascii="Times New Roman"/>
          <w:b/>
          <w:i w:val="false"/>
          <w:color w:val="000000"/>
          <w:sz w:val="28"/>
        </w:rPr>
        <w:t>               өкілеттіктері</w:t>
      </w:r>
    </w:p>
    <w:bookmarkEnd w:id="51"/>
    <w:bookmarkStart w:name="z176" w:id="52"/>
    <w:p>
      <w:pPr>
        <w:spacing w:after="0"/>
        <w:ind w:left="0"/>
        <w:jc w:val="both"/>
      </w:pPr>
      <w:r>
        <w:rPr>
          <w:rFonts w:ascii="Times New Roman"/>
          <w:b w:val="false"/>
          <w:i w:val="false"/>
          <w:color w:val="000000"/>
          <w:sz w:val="28"/>
        </w:rPr>
        <w:t>
      «Электрондық үкіметтің» төлем шлюзінің операторы:</w:t>
      </w:r>
      <w:r>
        <w:br/>
      </w:r>
      <w:r>
        <w:rPr>
          <w:rFonts w:ascii="Times New Roman"/>
          <w:b w:val="false"/>
          <w:i w:val="false"/>
          <w:color w:val="000000"/>
          <w:sz w:val="28"/>
        </w:rPr>
        <w:t>
</w:t>
      </w:r>
      <w:r>
        <w:rPr>
          <w:rFonts w:ascii="Times New Roman"/>
          <w:b w:val="false"/>
          <w:i w:val="false"/>
          <w:color w:val="000000"/>
          <w:sz w:val="28"/>
        </w:rPr>
        <w:t>
      1) «электрондық үкіметтің» төлем шлюзінің жұмыс істеуін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2) мемлекеттік органдармен төлемақы талап ететін электрондық қызметтер көрсетудің тізбесін кеңейту мәселелері бойынша өзара іс-қимыл жасайды;</w:t>
      </w:r>
      <w:r>
        <w:br/>
      </w:r>
      <w:r>
        <w:rPr>
          <w:rFonts w:ascii="Times New Roman"/>
          <w:b w:val="false"/>
          <w:i w:val="false"/>
          <w:color w:val="000000"/>
          <w:sz w:val="28"/>
        </w:rPr>
        <w:t>
</w:t>
      </w:r>
      <w:r>
        <w:rPr>
          <w:rFonts w:ascii="Times New Roman"/>
          <w:b w:val="false"/>
          <w:i w:val="false"/>
          <w:color w:val="000000"/>
          <w:sz w:val="28"/>
        </w:rPr>
        <w:t>
      3) екінші деңгейдегі банктер мен ұйымдардың клиенттеріне «электрондық үкіметтің» транзакциялық сервистерін ұсыну мәселелері бойынша екінші деңгейдегі банктермен, ұйымдармен өзара іс-қимыл жасайды;</w:t>
      </w:r>
      <w:r>
        <w:br/>
      </w:r>
      <w:r>
        <w:rPr>
          <w:rFonts w:ascii="Times New Roman"/>
          <w:b w:val="false"/>
          <w:i w:val="false"/>
          <w:color w:val="000000"/>
          <w:sz w:val="28"/>
        </w:rPr>
        <w:t>
</w:t>
      </w:r>
      <w:r>
        <w:rPr>
          <w:rFonts w:ascii="Times New Roman"/>
          <w:b w:val="false"/>
          <w:i w:val="false"/>
          <w:color w:val="000000"/>
          <w:sz w:val="28"/>
        </w:rPr>
        <w:t>
      4) «электрондық үкіметтің» төлем шлюзі шеңберінде жүргізілетін операцияларға кепілдік берілуін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5) аударым операцияларын лицензиясыз жүзеге асырады. Қазақстан Республикасының Ұлттық Банкі «электрондық үкіметтің» төлем шлюзі операторының Қазақстан Республикасының ақша төлемі мен аударымы туралы заңнамасын орындауын бақылауды жүзеге асырады.»;</w:t>
      </w:r>
    </w:p>
    <w:bookmarkEnd w:id="52"/>
    <w:bookmarkStart w:name="z182" w:id="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«Мемлекеттің экономикасы мен қауіпсіздігі үшін стратегиялық маңызы бар мемлекеттік электрондық ақпараттық ресурстар ұлттық болып табылады.»;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Меншік иесі немесе иемденушісі пайдалану шарттарын көрсетпей беретін немесе тарататын электрондық ақпараттық ресурстар, сондай-ақ өзіне қол жеткізу еркін болып табылатын және оларды беру және тарату тәсілінің нысанына байланысты болмайтын мәліметтер жалпыға ортақ қолжетімді болып табылады.»;</w:t>
      </w:r>
    </w:p>
    <w:bookmarkEnd w:id="53"/>
    <w:bookmarkStart w:name="z183" w:id="5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12-баптың</w:t>
      </w:r>
      <w:r>
        <w:rPr>
          <w:rFonts w:ascii="Times New Roman"/>
          <w:b w:val="false"/>
          <w:i w:val="false"/>
          <w:color w:val="000000"/>
          <w:sz w:val="28"/>
        </w:rPr>
        <w:t xml:space="preserve"> 3-тармағы:</w:t>
      </w:r>
      <w:r>
        <w:br/>
      </w:r>
      <w:r>
        <w:rPr>
          <w:rFonts w:ascii="Times New Roman"/>
          <w:b w:val="false"/>
          <w:i w:val="false"/>
          <w:color w:val="000000"/>
          <w:sz w:val="28"/>
        </w:rPr>
        <w:t>
      «сондай-ақ электрондық» деген сөздерден кейін «мемлекеттік» деген сөзбен толықтырылсын;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«Мемлекеттік ақпараттық жүйелерді қалыптастыру үшін сатып алынатын немесе жасалатын бағдарламалық өнімдердің қазақ тілінде интерфейсі болуға тиіс.»;</w:t>
      </w:r>
    </w:p>
    <w:bookmarkEnd w:id="54"/>
    <w:bookmarkStart w:name="z184" w:id="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«5. Мемлекеттік ақпараттық жүйелер қазақ және орыс тілдерінде жасалады және сақталады. Осы жүйелердегі қазақ тіліндегі ақпараттың көлемі орыс тіліндегі ақпараттың көлемінен кем болмауға тиіс.»;</w:t>
      </w:r>
    </w:p>
    <w:bookmarkEnd w:id="55"/>
    <w:bookmarkStart w:name="z185" w:id="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25-баптың</w:t>
      </w:r>
      <w:r>
        <w:rPr>
          <w:rFonts w:ascii="Times New Roman"/>
          <w:b w:val="false"/>
          <w:i w:val="false"/>
          <w:color w:val="000000"/>
          <w:sz w:val="28"/>
        </w:rPr>
        <w:t xml:space="preserve"> 9-тармағының 1) және 2) тармақшалары мынадай редакцияда жазылсын:</w:t>
      </w:r>
      <w:r>
        <w:br/>
      </w:r>
      <w:r>
        <w:rPr>
          <w:rFonts w:ascii="Times New Roman"/>
          <w:b w:val="false"/>
          <w:i w:val="false"/>
          <w:color w:val="000000"/>
          <w:sz w:val="28"/>
        </w:rPr>
        <w:t>
      «1) авторлық құқықтармен қорғалғандарынан басқа, ақпараттық жүйенің бастапқы бағдарламалық кодтары;</w:t>
      </w:r>
      <w:r>
        <w:br/>
      </w:r>
      <w:r>
        <w:rPr>
          <w:rFonts w:ascii="Times New Roman"/>
          <w:b w:val="false"/>
          <w:i w:val="false"/>
          <w:color w:val="000000"/>
          <w:sz w:val="28"/>
        </w:rPr>
        <w:t>
      2) ақпараттық жүйелердің инсталляциялық пакеті;»;</w:t>
      </w:r>
    </w:p>
    <w:bookmarkEnd w:id="56"/>
    <w:bookmarkStart w:name="z186" w:id="5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27-баптың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Ақпараттық жүйелердің аудитін жүргізу жөніндегі шығыстарды ақпараттық жүйенің меншік иесі және (немесе) иемденушісі мен әзірлеушісі арасындағы келісілген шешім бойынша айқындалған тарап көтереді.»;</w:t>
      </w:r>
    </w:p>
    <w:bookmarkEnd w:id="57"/>
    <w:bookmarkStart w:name="z187" w:id="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28-баптың</w:t>
      </w:r>
      <w:r>
        <w:rPr>
          <w:rFonts w:ascii="Times New Roman"/>
          <w:b w:val="false"/>
          <w:i w:val="false"/>
          <w:color w:val="000000"/>
          <w:sz w:val="28"/>
        </w:rPr>
        <w:t xml:space="preserve"> 2) тармақшасындағы «оның құрылымында тиісті мемлекеттік органдарға шарттық негізде қызмет көрсету үшін ақпараттандыру жөніндегі қызметтерді құру туралы» деген сөздер «тиісті инфрақұрылымды құру және дамыту кезінде ақпараттандыру саласында ұлттық оператордың шарттық негізде қызметтер көрсетуі туралы» деген сөздермен ауыстырылсын;</w:t>
      </w:r>
    </w:p>
    <w:bookmarkEnd w:id="58"/>
    <w:bookmarkStart w:name="z188" w:id="5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«29-бап. Электрондық мемлекеттік қызметтер көрсету</w:t>
      </w:r>
    </w:p>
    <w:bookmarkEnd w:id="59"/>
    <w:bookmarkStart w:name="z190" w:id="60"/>
    <w:p>
      <w:pPr>
        <w:spacing w:after="0"/>
        <w:ind w:left="0"/>
        <w:jc w:val="both"/>
      </w:pPr>
      <w:r>
        <w:rPr>
          <w:rFonts w:ascii="Times New Roman"/>
          <w:b w:val="false"/>
          <w:i w:val="false"/>
          <w:color w:val="000000"/>
          <w:sz w:val="28"/>
        </w:rPr>
        <w:t>
      1. Электрондық мемлекеттік қызметтер көрсету субъектілері электрондық мемлекеттік қызметтерді «электрондық үкіметтің» веб-порталы арқылы көрсетеді.</w:t>
      </w:r>
      <w:r>
        <w:br/>
      </w:r>
      <w:r>
        <w:rPr>
          <w:rFonts w:ascii="Times New Roman"/>
          <w:b w:val="false"/>
          <w:i w:val="false"/>
          <w:color w:val="000000"/>
          <w:sz w:val="28"/>
        </w:rPr>
        <w:t>
      Электрондық мемлекеттік қызметтер көрсету олардың көрсетілу түрлері бойынша – ақпараттық, интерактивтік және транзакциялық болып, автоматтандыру дәрежесі бойынша толық автоматтандырылған және ішінара автоматтандырылған болып бөлінеді.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қызметтер көрсету осы Заңға, мемлекеттік қызметтер көрсету стандарттарына және электрондық мемлекеттік қызметтер көрсету регламенттеріне сәйкес жүзеге асырылады.</w:t>
      </w:r>
      <w:r>
        <w:br/>
      </w:r>
      <w:r>
        <w:rPr>
          <w:rFonts w:ascii="Times New Roman"/>
          <w:b w:val="false"/>
          <w:i w:val="false"/>
          <w:color w:val="000000"/>
          <w:sz w:val="28"/>
        </w:rPr>
        <w:t>
      Электрондық мемлекеттік қызметтер көрсету регламенті мемлекеттік қызметтер көрсету стандарттарын сақтауды қамтамасыз етуге қойылатын талаптарды белгілеуге және электрондық мемлекеттік қызметтер көрсету жөніндегі қызмет тәртібін айқындауға тиіс. Электрондық мемлекеттік қызметтер көрсету регламенттерін құзыретіне электрондық мемлекеттік қызметтер көрсету кіретін мемлекеттік органдар уәкілетті органның келісімімен бекітеді.</w:t>
      </w:r>
      <w:r>
        <w:br/>
      </w:r>
      <w:r>
        <w:rPr>
          <w:rFonts w:ascii="Times New Roman"/>
          <w:b w:val="false"/>
          <w:i w:val="false"/>
          <w:color w:val="000000"/>
          <w:sz w:val="28"/>
        </w:rPr>
        <w:t>
</w:t>
      </w:r>
      <w:r>
        <w:rPr>
          <w:rFonts w:ascii="Times New Roman"/>
          <w:b w:val="false"/>
          <w:i w:val="false"/>
          <w:color w:val="000000"/>
          <w:sz w:val="28"/>
        </w:rPr>
        <w:t>
      3. Жеке және заңды тұлғалардың электрондық мемлекеттік қызметтер көрсетуді алуға өтініші пайдаланушылардың электрондық цифрлық қолтаңбамен куәландырылған электрондық құжат нысанындағы сауал салуы негізінде жүзеге асырылады.</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қызметтер көрсетуді алушылардан анықтамалар және мемлекеттік электрондық ресурстардан алуға болатын өзге де ақпаратты талап етуге жол берілмейді.</w:t>
      </w:r>
      <w:r>
        <w:br/>
      </w:r>
      <w:r>
        <w:rPr>
          <w:rFonts w:ascii="Times New Roman"/>
          <w:b w:val="false"/>
          <w:i w:val="false"/>
          <w:color w:val="000000"/>
          <w:sz w:val="28"/>
        </w:rPr>
        <w:t>
</w:t>
      </w:r>
      <w:r>
        <w:rPr>
          <w:rFonts w:ascii="Times New Roman"/>
          <w:b w:val="false"/>
          <w:i w:val="false"/>
          <w:color w:val="000000"/>
          <w:sz w:val="28"/>
        </w:rPr>
        <w:t>
      5. Электрондық мемлекеттік қызметтер көрсету қазақ және орыс тілдерінде жүзеге асырылады.»;</w:t>
      </w:r>
    </w:p>
    <w:bookmarkEnd w:id="60"/>
    <w:bookmarkStart w:name="z195" w:id="6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«электрондық үкіметтің» төлем шлюзі;»;</w:t>
      </w:r>
      <w:r>
        <w:br/>
      </w:r>
      <w:r>
        <w:rPr>
          <w:rFonts w:ascii="Times New Roman"/>
          <w:b w:val="false"/>
          <w:i w:val="false"/>
          <w:color w:val="000000"/>
          <w:sz w:val="28"/>
        </w:rPr>
        <w:t>
      6) тармақшадағы «инфрақұрылымы жатады.» деген сөздер «инфрақұрылымы;» деген сөзбен ауыстырылып, мынадай мазмұндағы 7) тармақшамен толықтырылсын:</w:t>
      </w:r>
      <w:r>
        <w:br/>
      </w:r>
      <w:r>
        <w:rPr>
          <w:rFonts w:ascii="Times New Roman"/>
          <w:b w:val="false"/>
          <w:i w:val="false"/>
          <w:color w:val="000000"/>
          <w:sz w:val="28"/>
        </w:rPr>
        <w:t>
      «7) Қазақстан Республикасы мемлекеттік органдарының электрондық құжат айналымының бірыңғай жүйесі жатады.»;</w:t>
      </w:r>
    </w:p>
    <w:bookmarkEnd w:id="61"/>
    <w:bookmarkStart w:name="z196" w:id="6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32-бап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«5. Мемлекеттік органдар және олардың аумақтық бөлімшелері ведомстволық желілерді мемлекеттік органдардың бірыңғай көлік ортасына қосуды қамтамасыз етеді.».</w:t>
      </w:r>
    </w:p>
    <w:bookmarkEnd w:id="62"/>
    <w:bookmarkStart w:name="z197" w:id="63"/>
    <w:p>
      <w:pPr>
        <w:spacing w:after="0"/>
        <w:ind w:left="0"/>
        <w:jc w:val="both"/>
      </w:pPr>
      <w:r>
        <w:rPr>
          <w:rFonts w:ascii="Times New Roman"/>
          <w:b w:val="false"/>
          <w:i w:val="false"/>
          <w:color w:val="000000"/>
          <w:sz w:val="28"/>
        </w:rPr>
        <w:t xml:space="preserve">
      13.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1-тармағының 6) тармақшасы мынадай редакцияда жазылсын:</w:t>
      </w:r>
      <w:r>
        <w:br/>
      </w:r>
      <w:r>
        <w:rPr>
          <w:rFonts w:ascii="Times New Roman"/>
          <w:b w:val="false"/>
          <w:i w:val="false"/>
          <w:color w:val="000000"/>
          <w:sz w:val="28"/>
        </w:rPr>
        <w:t>
      «6) лицензиардың электрондық тізілімін жүргізеді;»;</w:t>
      </w:r>
    </w:p>
    <w:bookmarkEnd w:id="63"/>
    <w:bookmarkStart w:name="z199" w:id="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Лицензиялар туралы деректер лицензиардың электрондық тізіліміне енгізіледі.».</w:t>
      </w:r>
    </w:p>
    <w:bookmarkEnd w:id="64"/>
    <w:bookmarkStart w:name="z200" w:id="65"/>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2012 жылғы 1 қаңтардан бастап қолданысқа енгізілетін 1-баптың 11-тармағы </w:t>
      </w:r>
      <w:r>
        <w:rPr>
          <w:rFonts w:ascii="Times New Roman"/>
          <w:b w:val="false"/>
          <w:i w:val="false"/>
          <w:color w:val="000000"/>
          <w:sz w:val="28"/>
        </w:rPr>
        <w:t>5) тармақшасының</w:t>
      </w:r>
      <w:r>
        <w:rPr>
          <w:rFonts w:ascii="Times New Roman"/>
          <w:b w:val="false"/>
          <w:i w:val="false"/>
          <w:color w:val="000000"/>
          <w:sz w:val="28"/>
        </w:rPr>
        <w:t xml:space="preserve"> тоғызыншы – он екінші абзацтарын қоспағанда, алғашқы ресми жарияланғанынан кейін күнтізбелік жиырма бір күн өткен соң қолданысқа енгізіледі.</w:t>
      </w:r>
    </w:p>
    <w:bookmarkEnd w:id="6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