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dc2d" w14:textId="d9cd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Республикасының 2011 жылғы 3 ақпандағы № 404-IV Конституциялық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конституциялық заңдарына толықтырулар мен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w:t>
      </w:r>
    </w:p>
    <w:bookmarkEnd w:id="1"/>
    <w:bookmarkStart w:name="z3" w:id="2"/>
    <w:p>
      <w:pPr>
        <w:spacing w:after="0"/>
        <w:ind w:left="0"/>
        <w:jc w:val="both"/>
      </w:pPr>
      <w:r>
        <w:rPr>
          <w:rFonts w:ascii="Times New Roman"/>
          <w:b w:val="false"/>
          <w:i w:val="false"/>
          <w:color w:val="000000"/>
          <w:sz w:val="28"/>
        </w:rPr>
        <w:t>
      1) мынадай мазмұндағы 51-1-баппен толықтырылсын:</w:t>
      </w:r>
    </w:p>
    <w:bookmarkEnd w:id="2"/>
    <w:p>
      <w:pPr>
        <w:spacing w:after="0"/>
        <w:ind w:left="0"/>
        <w:jc w:val="both"/>
      </w:pPr>
      <w:r>
        <w:rPr>
          <w:rFonts w:ascii="Times New Roman"/>
          <w:b w:val="false"/>
          <w:i w:val="false"/>
          <w:color w:val="000000"/>
          <w:sz w:val="28"/>
        </w:rPr>
        <w:t>      «51-1-бап. Республика Президентінің кезектен тыс сайлауы</w:t>
      </w:r>
    </w:p>
    <w:bookmarkStart w:name="z5" w:id="3"/>
    <w:p>
      <w:pPr>
        <w:spacing w:after="0"/>
        <w:ind w:left="0"/>
        <w:jc w:val="both"/>
      </w:pPr>
      <w:r>
        <w:rPr>
          <w:rFonts w:ascii="Times New Roman"/>
          <w:b w:val="false"/>
          <w:i w:val="false"/>
          <w:color w:val="000000"/>
          <w:sz w:val="28"/>
        </w:rPr>
        <w:t>
      1. Президенттің кезектен тыс сайлауы Республика Президентінің шешімімен тағайындалады және тағайындалған күнінен бастап екі ай ішінде өткізіледі.</w:t>
      </w:r>
      <w:r>
        <w:br/>
      </w:r>
      <w:r>
        <w:rPr>
          <w:rFonts w:ascii="Times New Roman"/>
          <w:b w:val="false"/>
          <w:i w:val="false"/>
          <w:color w:val="000000"/>
          <w:sz w:val="28"/>
        </w:rPr>
        <w:t>
      2. Кезектен тыс сайлаудан кейінгі Президенттің кезекті сайлауы бес жыл өткен соң осы Конституциялық заңда белгіленген мерзімде жарияланады.»;</w:t>
      </w:r>
    </w:p>
    <w:bookmarkEnd w:id="3"/>
    <w:bookmarkStart w:name="z6" w:id="4"/>
    <w:p>
      <w:pPr>
        <w:spacing w:after="0"/>
        <w:ind w:left="0"/>
        <w:jc w:val="both"/>
      </w:pPr>
      <w:r>
        <w:rPr>
          <w:rFonts w:ascii="Times New Roman"/>
          <w:b w:val="false"/>
          <w:i w:val="false"/>
          <w:color w:val="000000"/>
          <w:sz w:val="28"/>
        </w:rPr>
        <w:t>
      2) мынадай мазмұндағы 66-1-баппен толықтырылсын:</w:t>
      </w:r>
    </w:p>
    <w:bookmarkEnd w:id="4"/>
    <w:p>
      <w:pPr>
        <w:spacing w:after="0"/>
        <w:ind w:left="0"/>
        <w:jc w:val="both"/>
      </w:pPr>
      <w:r>
        <w:rPr>
          <w:rFonts w:ascii="Times New Roman"/>
          <w:b w:val="false"/>
          <w:i w:val="false"/>
          <w:color w:val="000000"/>
          <w:sz w:val="28"/>
        </w:rPr>
        <w:t>      «66-1-бап. Республика Президентінің кезектен тыс сайлауын</w:t>
      </w:r>
      <w:r>
        <w:br/>
      </w:r>
      <w:r>
        <w:rPr>
          <w:rFonts w:ascii="Times New Roman"/>
          <w:b w:val="false"/>
          <w:i w:val="false"/>
          <w:color w:val="000000"/>
          <w:sz w:val="28"/>
        </w:rPr>
        <w:t>
                 өткізу</w:t>
      </w:r>
    </w:p>
    <w:bookmarkStart w:name="z8" w:id="5"/>
    <w:p>
      <w:pPr>
        <w:spacing w:after="0"/>
        <w:ind w:left="0"/>
        <w:jc w:val="both"/>
      </w:pPr>
      <w:r>
        <w:rPr>
          <w:rFonts w:ascii="Times New Roman"/>
          <w:b w:val="false"/>
          <w:i w:val="false"/>
          <w:color w:val="000000"/>
          <w:sz w:val="28"/>
        </w:rPr>
        <w:t>
      Президенттің кезектен тыс сайлауы осы Конституциялық заңда Президенттің кезекті сайлауы үшін белгіленген қағидаларға сәйкес өткізіледі. Сайлау іс-шараларын өткізу мерзімін Орталық сайлау комиссиясы айқындайды.».</w:t>
      </w:r>
    </w:p>
    <w:bookmarkEnd w:id="5"/>
    <w:bookmarkStart w:name="z9" w:id="6"/>
    <w:p>
      <w:pPr>
        <w:spacing w:after="0"/>
        <w:ind w:left="0"/>
        <w:jc w:val="both"/>
      </w:pPr>
      <w:r>
        <w:rPr>
          <w:rFonts w:ascii="Times New Roman"/>
          <w:b w:val="false"/>
          <w:i w:val="false"/>
          <w:color w:val="000000"/>
          <w:sz w:val="28"/>
        </w:rPr>
        <w:t xml:space="preserve">
      2.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172-құжат; Қазақстан Республикасы Парламентінің Жаршысы, 1999 ж., № 10, 343-құжат; 2006 ж., № 23, 137-құжат; 2007 ж., № 12, 82-құжат; 2010 ж., № 11, 55-құжат):</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Ант беру қаңтардың екінші сәрсенбісінде өткізіледі.</w:t>
      </w:r>
      <w:r>
        <w:br/>
      </w:r>
      <w:r>
        <w:rPr>
          <w:rFonts w:ascii="Times New Roman"/>
          <w:b w:val="false"/>
          <w:i w:val="false"/>
          <w:color w:val="000000"/>
          <w:sz w:val="28"/>
        </w:rPr>
        <w:t>
      Президент кезектен тыс сайлауда сайланған жағдайда не Конституцияның 48-бабында көзделген жағдайда Президент өкілеттігін қабылдағанда, ант беру президенттік сайлау қорытындысы жарияланған не Республика Президентінің өкілеттігін қабылдаған күннен бастап бір ай ішінде өткізіледі. Бұл жағдайларда ант беру күнін Республиканың Орталық сайлау комиссиясы айқындайды.</w:t>
      </w:r>
      <w:r>
        <w:br/>
      </w:r>
      <w:r>
        <w:rPr>
          <w:rFonts w:ascii="Times New Roman"/>
          <w:b w:val="false"/>
          <w:i w:val="false"/>
          <w:color w:val="000000"/>
          <w:sz w:val="28"/>
        </w:rPr>
        <w:t>
      Ант беру салтанатты жағдайда Парламент депутаттарының, Конституциялық Кеңес мүшелерінің, Жоғарғы Сот судьяларының, сондай-ақ Республиканың барлық бұрынғы Президенттерінің қатысуымен өткізіледі.»;</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Кезектен тыс сайлауда сайланған Республика Президентінің өкілеттігі кезектен тыс сайлаудан кейін бес жылдан соң желтоқсанның бірінші жексенбісінде өткізілуге тиіс кезекті сайлауда сайланған Республика Президенті лауазымына кіріскенге дейін жүзеге асырылады.».</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Конституциялық заң алғашқы ресми жарияланған күнінен бастап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