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7661" w14:textId="63f7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 Қазақстан Республикасының Заңына өзгерістер мен толықтырулар енгізу және Қазақстан Республикасының кейбір заңнамалық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Республикасының 2012 жылғы 16 ақпандағы № 560-IV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Жоғары Сот Кеңесі туралы» 
</w:t>
      </w:r>
      <w:r>
        <w:rPr>
          <w:rFonts w:ascii="Times New Roman"/>
          <w:b w:val="false"/>
          <w:i w:val="false"/>
          <w:color w:val="000000"/>
          <w:sz w:val="28"/>
        </w:rPr>
        <w:t>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80-құжат; 2010 ж., № 24, 153-құжат)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Кеңес:</w:t>
      </w:r>
      <w:r>
        <w:br/>
      </w:r>
      <w:r>
        <w:rPr>
          <w:rFonts w:ascii="Times New Roman"/>
          <w:b w:val="false"/>
          <w:i w:val="false"/>
          <w:color w:val="000000"/>
          <w:sz w:val="28"/>
        </w:rPr>
        <w:t>
</w:t>
      </w:r>
      <w:r>
        <w:rPr>
          <w:rFonts w:ascii="Times New Roman"/>
          <w:b w:val="false"/>
          <w:i w:val="false"/>
          <w:color w:val="000000"/>
          <w:sz w:val="28"/>
        </w:rPr>
        <w:t>
      1) судьялардың тәуелсіздігі мен қолсұғылмаушылығы кепілдіктерін қамтамасыз етеді;</w:t>
      </w:r>
      <w:r>
        <w:br/>
      </w:r>
      <w:r>
        <w:rPr>
          <w:rFonts w:ascii="Times New Roman"/>
          <w:b w:val="false"/>
          <w:i w:val="false"/>
          <w:color w:val="000000"/>
          <w:sz w:val="28"/>
        </w:rPr>
        <w:t>
</w:t>
      </w:r>
      <w:r>
        <w:rPr>
          <w:rFonts w:ascii="Times New Roman"/>
          <w:b w:val="false"/>
          <w:i w:val="false"/>
          <w:color w:val="000000"/>
          <w:sz w:val="28"/>
        </w:rPr>
        <w:t>
      2) конкурстық негізде жергілікті және басқа сот судьясының бос лауазымына кандидатты іріктеуді жүзеге асырады;</w:t>
      </w:r>
      <w:r>
        <w:br/>
      </w:r>
      <w:r>
        <w:rPr>
          <w:rFonts w:ascii="Times New Roman"/>
          <w:b w:val="false"/>
          <w:i w:val="false"/>
          <w:color w:val="000000"/>
          <w:sz w:val="28"/>
        </w:rPr>
        <w:t>
</w:t>
      </w:r>
      <w:r>
        <w:rPr>
          <w:rFonts w:ascii="Times New Roman"/>
          <w:b w:val="false"/>
          <w:i w:val="false"/>
          <w:color w:val="000000"/>
          <w:sz w:val="28"/>
        </w:rPr>
        <w:t>
      конкурстың қорытындылары бойынша жергілікті және басқа сот судьясының бос лауазымына тағайындау үшін кандидатты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3) Жоғарғы Сот Төрағасының ұсынуы бойынша жергілікті және басқа соттар төрағалары мен сот алқалары төрағаларының, Жоғарғы Соттың сот алқалары төрағаларының бос лауазымдарына кандидатураларды қарайды;</w:t>
      </w:r>
      <w:r>
        <w:br/>
      </w:r>
      <w:r>
        <w:rPr>
          <w:rFonts w:ascii="Times New Roman"/>
          <w:b w:val="false"/>
          <w:i w:val="false"/>
          <w:color w:val="000000"/>
          <w:sz w:val="28"/>
        </w:rPr>
        <w:t>
</w:t>
      </w:r>
      <w:r>
        <w:rPr>
          <w:rFonts w:ascii="Times New Roman"/>
          <w:b w:val="false"/>
          <w:i w:val="false"/>
          <w:color w:val="000000"/>
          <w:sz w:val="28"/>
        </w:rPr>
        <w:t>
      жергілікті және басқа соттар төрағалары мен сот алқалары төрағаларының, Жоғарғы Соттың сот алқалары төрағаларының бос лауазымдарына тағайындау үшін кандидаттарды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4) Жоғарғы Сот Төрағасының ұсынуы бойынша Жоғарғы Сот судьясының бос лауазымына кандидатураны қарайды;</w:t>
      </w:r>
      <w:r>
        <w:br/>
      </w:r>
      <w:r>
        <w:rPr>
          <w:rFonts w:ascii="Times New Roman"/>
          <w:b w:val="false"/>
          <w:i w:val="false"/>
          <w:color w:val="000000"/>
          <w:sz w:val="28"/>
        </w:rPr>
        <w:t>
</w:t>
      </w:r>
      <w:r>
        <w:rPr>
          <w:rFonts w:ascii="Times New Roman"/>
          <w:b w:val="false"/>
          <w:i w:val="false"/>
          <w:color w:val="000000"/>
          <w:sz w:val="28"/>
        </w:rPr>
        <w:t>
      Жоғарғы Сот судьясының бос лауазымына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5) Жоғарғы Сот Төрағасының бос лауазымына кандидатураны қарайды;</w:t>
      </w:r>
      <w:r>
        <w:br/>
      </w:r>
      <w:r>
        <w:rPr>
          <w:rFonts w:ascii="Times New Roman"/>
          <w:b w:val="false"/>
          <w:i w:val="false"/>
          <w:color w:val="000000"/>
          <w:sz w:val="28"/>
        </w:rPr>
        <w:t>
</w:t>
      </w:r>
      <w:r>
        <w:rPr>
          <w:rFonts w:ascii="Times New Roman"/>
          <w:b w:val="false"/>
          <w:i w:val="false"/>
          <w:color w:val="000000"/>
          <w:sz w:val="28"/>
        </w:rPr>
        <w:t>
      Жоғарғы Сот Төрағасының бос лауазымына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6) Жоғарғы Сот Төрағасының, сот алқалары төрағалары мен судьяларының, жергілікті және басқа соттар төрағаларының, сот алқалары төрағалары мен судьяларының өкілеттіктерін тоқтату мәселелерін орнынан түсу, орнынан түсуді тоқтату нысанында қарайды;</w:t>
      </w:r>
      <w:r>
        <w:br/>
      </w:r>
      <w:r>
        <w:rPr>
          <w:rFonts w:ascii="Times New Roman"/>
          <w:b w:val="false"/>
          <w:i w:val="false"/>
          <w:color w:val="000000"/>
          <w:sz w:val="28"/>
        </w:rPr>
        <w:t>
</w:t>
      </w:r>
      <w:r>
        <w:rPr>
          <w:rFonts w:ascii="Times New Roman"/>
          <w:b w:val="false"/>
          <w:i w:val="false"/>
          <w:color w:val="000000"/>
          <w:sz w:val="28"/>
        </w:rPr>
        <w:t>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сот қайта ұйымдастырылған, таратылған, өкілеттіктер мерзімі аяқталған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Жоғарғы Сот судьяларының саны азайтылған жағдайларда, егер Жоғарғы Соттың судьялары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өкілеттік мерзімі аяқталған жағдайларда, егер Жоғарғы Соттың сот алқаларының төрағалары басқа соттағы судьяның бос лауазымына орналасуға келісімін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w:t>
      </w:r>
      <w:r>
        <w:rPr>
          <w:rFonts w:ascii="Times New Roman"/>
          <w:b w:val="false"/>
          <w:i w:val="false"/>
          <w:color w:val="000000"/>
          <w:sz w:val="28"/>
        </w:rPr>
        <w:t>ың талаптарын орындамағаны үшін Сот жюриінің шешіміне негізделген Жоғарғы Сот Төрағасының ұсынуы бойынша, сондай-ақ судьялар өкілеттіктерін өз еркімен тоқтатқан, судья басқа лауазымға тағайындалған, сайланған және оны басқа жұмысқа ауыстырған, зейнеткерлік немесе судья лауазымында болудың шекті жасына толған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w:t>
      </w:r>
      <w:r>
        <w:rPr>
          <w:rFonts w:ascii="Times New Roman"/>
          <w:b w:val="false"/>
          <w:i w:val="false"/>
          <w:color w:val="000000"/>
          <w:sz w:val="28"/>
        </w:rPr>
        <w:t>
      медициналық қорытындыға сәйкес кәсіби міндеттерін одан әрі орындауға кедергі келтіретін денсаулық жағдайы бойынша, іс-әрекетке қабілетсіз немесе іс-әрекет қабілеті шектеулі деп тану туралы не оған медициналық сипаттағы мәжбүрлеу шараларын қолдану туралы сот шешімінің заңды күшіне енуіне, соттың айыптау үкімінің күшіне енуіне, Қазақстан Республикасы азаматтығының тоқтатылуына, судьяның қайтыс болуына немесе оны қайтыс болды деп жариялау туралы сот шешімінің заңды күшіне енуіне байланысты судьяның өкілеттіктері тоқтатылған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алқаларының төрағалары мен судьяларын, Жоғарғы Соттың сот алқаларының төрағаларын лауазымдарынан босатуды ұсынады;</w:t>
      </w:r>
      <w:r>
        <w:br/>
      </w:r>
      <w:r>
        <w:rPr>
          <w:rFonts w:ascii="Times New Roman"/>
          <w:b w:val="false"/>
          <w:i w:val="false"/>
          <w:color w:val="000000"/>
          <w:sz w:val="28"/>
        </w:rPr>
        <w:t>
</w:t>
      </w:r>
      <w:r>
        <w:rPr>
          <w:rFonts w:ascii="Times New Roman"/>
          <w:b w:val="false"/>
          <w:i w:val="false"/>
          <w:color w:val="000000"/>
          <w:sz w:val="28"/>
        </w:rPr>
        <w:t>
      Парламент Сенатына Жоғарғы Сот Төрағасы мен судьяларын лауазымдарынан босату туралы ұсыныс енгізу үшін Қазақстан Республикасының Президентіне ұсынымдар енгізеді;</w:t>
      </w:r>
      <w:r>
        <w:br/>
      </w:r>
      <w:r>
        <w:rPr>
          <w:rFonts w:ascii="Times New Roman"/>
          <w:b w:val="false"/>
          <w:i w:val="false"/>
          <w:color w:val="000000"/>
          <w:sz w:val="28"/>
        </w:rPr>
        <w:t>
</w:t>
      </w:r>
      <w:r>
        <w:rPr>
          <w:rFonts w:ascii="Times New Roman"/>
          <w:b w:val="false"/>
          <w:i w:val="false"/>
          <w:color w:val="000000"/>
          <w:sz w:val="28"/>
        </w:rPr>
        <w:t>
      судьяның зейнеткерлік жасқа толуына байланысты оның судья лауазымында болуы мерзімін Қазақстан Республикасы Жоғарғы Соты Төрағасының ұзартуына келісім беру туралы мәселені қарайды;</w:t>
      </w:r>
      <w:r>
        <w:br/>
      </w:r>
      <w:r>
        <w:rPr>
          <w:rFonts w:ascii="Times New Roman"/>
          <w:b w:val="false"/>
          <w:i w:val="false"/>
          <w:color w:val="000000"/>
          <w:sz w:val="28"/>
        </w:rPr>
        <w:t>
</w:t>
      </w:r>
      <w:r>
        <w:rPr>
          <w:rFonts w:ascii="Times New Roman"/>
          <w:b w:val="false"/>
          <w:i w:val="false"/>
          <w:color w:val="000000"/>
          <w:sz w:val="28"/>
        </w:rPr>
        <w:t>
      7) Жоғарғы Сот Төрағасының ұсынуы бойынша Жоғарғы Соттың, жергілікті және басқа соттардың қызметін ұйымдастырушылық және материалдық-техникалық қамтамасыз ету жөніндегі уәкілетті органның басшысы лауазымына кандидатты тағайындауға және оны лауазымынан босатуға келісім беру туралы мәселені заңнамада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8) судья болып жұмыс істеуге ниет білдірген азаматтардан біліктілік емтихандарын қабылдауды ұйымдастырады;</w:t>
      </w:r>
      <w:r>
        <w:br/>
      </w:r>
      <w:r>
        <w:rPr>
          <w:rFonts w:ascii="Times New Roman"/>
          <w:b w:val="false"/>
          <w:i w:val="false"/>
          <w:color w:val="000000"/>
          <w:sz w:val="28"/>
        </w:rPr>
        <w:t>
</w:t>
      </w:r>
      <w:r>
        <w:rPr>
          <w:rFonts w:ascii="Times New Roman"/>
          <w:b w:val="false"/>
          <w:i w:val="false"/>
          <w:color w:val="000000"/>
          <w:sz w:val="28"/>
        </w:rPr>
        <w:t>
      9) судьяны тұтқынға алуға келісім беру, оны күштеп алып келу, оған сот тәртібімен салынатын әкімшілік жазаны қолдану, судьяны қылмыстық жауапқа тарту мәселесін шешу үшін Қазақстан Республикасының Президентіне қорытынды ұсынады;</w:t>
      </w:r>
      <w:r>
        <w:br/>
      </w:r>
      <w:r>
        <w:rPr>
          <w:rFonts w:ascii="Times New Roman"/>
          <w:b w:val="false"/>
          <w:i w:val="false"/>
          <w:color w:val="000000"/>
          <w:sz w:val="28"/>
        </w:rPr>
        <w:t>
</w:t>
      </w:r>
      <w:r>
        <w:rPr>
          <w:rFonts w:ascii="Times New Roman"/>
          <w:b w:val="false"/>
          <w:i w:val="false"/>
          <w:color w:val="000000"/>
          <w:sz w:val="28"/>
        </w:rPr>
        <w:t>
      10) сот жүйесі мен заңнаманы жетілдіру жөнінде ұсынымдар мен ұсыныстарды тұжырымдайды және оны Қазақстан Республикасының Президентіне енгізеді;</w:t>
      </w:r>
      <w:r>
        <w:br/>
      </w:r>
      <w:r>
        <w:rPr>
          <w:rFonts w:ascii="Times New Roman"/>
          <w:b w:val="false"/>
          <w:i w:val="false"/>
          <w:color w:val="000000"/>
          <w:sz w:val="28"/>
        </w:rPr>
        <w:t>
</w:t>
      </w:r>
      <w:r>
        <w:rPr>
          <w:rFonts w:ascii="Times New Roman"/>
          <w:b w:val="false"/>
          <w:i w:val="false"/>
          <w:color w:val="000000"/>
          <w:sz w:val="28"/>
        </w:rPr>
        <w:t>
      11) судья корпусының сапалық құрамын жақсарту, кадрларды даярлау жүйесін жетілдіру, судьялардың біліктілігін арттыру жөнінде шаралар қолданады;</w:t>
      </w:r>
      <w:r>
        <w:br/>
      </w:r>
      <w:r>
        <w:rPr>
          <w:rFonts w:ascii="Times New Roman"/>
          <w:b w:val="false"/>
          <w:i w:val="false"/>
          <w:color w:val="000000"/>
          <w:sz w:val="28"/>
        </w:rPr>
        <w:t>
</w:t>
      </w:r>
      <w:r>
        <w:rPr>
          <w:rFonts w:ascii="Times New Roman"/>
          <w:b w:val="false"/>
          <w:i w:val="false"/>
          <w:color w:val="000000"/>
          <w:sz w:val="28"/>
        </w:rPr>
        <w:t>
      12) Кеңес регламентін бекітеді;</w:t>
      </w:r>
      <w:r>
        <w:br/>
      </w:r>
      <w:r>
        <w:rPr>
          <w:rFonts w:ascii="Times New Roman"/>
          <w:b w:val="false"/>
          <w:i w:val="false"/>
          <w:color w:val="000000"/>
          <w:sz w:val="28"/>
        </w:rPr>
        <w:t>
</w:t>
      </w:r>
      <w:r>
        <w:rPr>
          <w:rFonts w:ascii="Times New Roman"/>
          <w:b w:val="false"/>
          <w:i w:val="false"/>
          <w:color w:val="000000"/>
          <w:sz w:val="28"/>
        </w:rPr>
        <w:t>
      13) судья лауазымына орналасу үшін біліктілік емтихандарын тапсырған, соттарда тағылымдамадан өткен және облыстық және оларға теңестірілген соттардың жалпы отырыстарының қорытындыларын алған адамдардың, сондай-ақ мамандандырылған магистратураны бітірген адамдардың есебін жүргізеді;</w:t>
      </w:r>
      <w:r>
        <w:br/>
      </w:r>
      <w:r>
        <w:rPr>
          <w:rFonts w:ascii="Times New Roman"/>
          <w:b w:val="false"/>
          <w:i w:val="false"/>
          <w:color w:val="000000"/>
          <w:sz w:val="28"/>
        </w:rPr>
        <w:t>
</w:t>
      </w:r>
      <w:r>
        <w:rPr>
          <w:rFonts w:ascii="Times New Roman"/>
          <w:b w:val="false"/>
          <w:i w:val="false"/>
          <w:color w:val="000000"/>
          <w:sz w:val="28"/>
        </w:rPr>
        <w:t>
      14) судьялардың жалпы штат санын, әрбір жергілікті және басқа соттың судьялар санын белгілеуге келісім беру туралы мәселені  қарайды;</w:t>
      </w:r>
      <w:r>
        <w:br/>
      </w:r>
      <w:r>
        <w:rPr>
          <w:rFonts w:ascii="Times New Roman"/>
          <w:b w:val="false"/>
          <w:i w:val="false"/>
          <w:color w:val="000000"/>
          <w:sz w:val="28"/>
        </w:rPr>
        <w:t>
</w:t>
      </w:r>
      <w:r>
        <w:rPr>
          <w:rFonts w:ascii="Times New Roman"/>
          <w:b w:val="false"/>
          <w:i w:val="false"/>
          <w:color w:val="000000"/>
          <w:sz w:val="28"/>
        </w:rPr>
        <w:t>
      15) осы Заңнан, заңнамалық актілерден және Кеңестің регламентінен туындайтын өзге де өкілеттіктерді жүзеге асырады.»;</w:t>
      </w:r>
    </w:p>
    <w:bookmarkEnd w:id="1"/>
    <w:bookmarkStart w:name="z33" w:id="2"/>
    <w:p>
      <w:pPr>
        <w:spacing w:after="0"/>
        <w:ind w:left="0"/>
        <w:jc w:val="both"/>
      </w:pPr>
      <w:r>
        <w:rPr>
          <w:rFonts w:ascii="Times New Roman"/>
          <w:b w:val="false"/>
          <w:i w:val="false"/>
          <w:color w:val="000000"/>
          <w:sz w:val="28"/>
        </w:rPr>
        <w:t>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теріс себептермен судья лауазымынан босатылған адамдарды қоспағанда, бұрын кемінде үш жыл тұрақты судья болып жұмыс істеген және босатылған күннен бастап бес жыл ішінде судья лауазымына қайтадан орналасуға ниет білдірген адамдар біліктілік емтиханын тапсырудан босатылады.»;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Мамандандырылған магистратурадағы оқуды бітірген адамдар мамандандырылған магистратурада оқуын аяқтаған күннен бастап бес жыл бойы біліктілік емтиханын тапсырудан босатылады.»;</w:t>
      </w:r>
      <w:r>
        <w:br/>
      </w:r>
      <w:r>
        <w:rPr>
          <w:rFonts w:ascii="Times New Roman"/>
          <w:b w:val="false"/>
          <w:i w:val="false"/>
          <w:color w:val="000000"/>
          <w:sz w:val="28"/>
        </w:rPr>
        <w:t>
</w:t>
      </w:r>
      <w:r>
        <w:rPr>
          <w:rFonts w:ascii="Times New Roman"/>
          <w:b w:val="false"/>
          <w:i w:val="false"/>
          <w:color w:val="000000"/>
          <w:sz w:val="28"/>
        </w:rPr>
        <w:t>
      5-тармақтағы «алты» деген сөз «бес» деген сөзбен ауыстырылсын;</w:t>
      </w:r>
    </w:p>
    <w:bookmarkEnd w:id="2"/>
    <w:bookmarkStart w:name="z39" w:id="3"/>
    <w:p>
      <w:pPr>
        <w:spacing w:after="0"/>
        <w:ind w:left="0"/>
        <w:jc w:val="both"/>
      </w:pPr>
      <w:r>
        <w:rPr>
          <w:rFonts w:ascii="Times New Roman"/>
          <w:b w:val="false"/>
          <w:i w:val="false"/>
          <w:color w:val="000000"/>
          <w:sz w:val="28"/>
        </w:rPr>
        <w:t>
      3)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3"/>
    <w:bookmarkStart w:name="z40" w:id="4"/>
    <w:p>
      <w:pPr>
        <w:spacing w:after="0"/>
        <w:ind w:left="0"/>
        <w:jc w:val="both"/>
      </w:pPr>
      <w:r>
        <w:rPr>
          <w:rFonts w:ascii="Times New Roman"/>
          <w:b w:val="false"/>
          <w:i w:val="false"/>
          <w:color w:val="000000"/>
          <w:sz w:val="28"/>
        </w:rPr>
        <w:t>
      «14-бап. Судья лауазымына конкурс</w:t>
      </w:r>
    </w:p>
    <w:bookmarkEnd w:id="4"/>
    <w:bookmarkStart w:name="z41" w:id="5"/>
    <w:p>
      <w:pPr>
        <w:spacing w:after="0"/>
        <w:ind w:left="0"/>
        <w:jc w:val="both"/>
      </w:pPr>
      <w:r>
        <w:rPr>
          <w:rFonts w:ascii="Times New Roman"/>
          <w:b w:val="false"/>
          <w:i w:val="false"/>
          <w:color w:val="000000"/>
          <w:sz w:val="28"/>
        </w:rPr>
        <w:t>
      1. Кеңестiң жергiлiктi және басқа соттың судьясы лауазымына тағайындау туралы ұсынымы конкурстық қараудың нәтижелерi бойынша берiледi.</w:t>
      </w:r>
      <w:r>
        <w:br/>
      </w:r>
      <w:r>
        <w:rPr>
          <w:rFonts w:ascii="Times New Roman"/>
          <w:b w:val="false"/>
          <w:i w:val="false"/>
          <w:color w:val="000000"/>
          <w:sz w:val="28"/>
        </w:rPr>
        <w:t>
</w:t>
      </w:r>
      <w:r>
        <w:rPr>
          <w:rFonts w:ascii="Times New Roman"/>
          <w:b w:val="false"/>
          <w:i w:val="false"/>
          <w:color w:val="000000"/>
          <w:sz w:val="28"/>
        </w:rPr>
        <w:t>
      2. Конкурс жариялау туралы шешімді Кеңес Төрағасы қабылдайды.</w:t>
      </w:r>
      <w:r>
        <w:br/>
      </w:r>
      <w:r>
        <w:rPr>
          <w:rFonts w:ascii="Times New Roman"/>
          <w:b w:val="false"/>
          <w:i w:val="false"/>
          <w:color w:val="000000"/>
          <w:sz w:val="28"/>
        </w:rPr>
        <w:t>
</w:t>
      </w:r>
      <w:r>
        <w:rPr>
          <w:rFonts w:ascii="Times New Roman"/>
          <w:b w:val="false"/>
          <w:i w:val="false"/>
          <w:color w:val="000000"/>
          <w:sz w:val="28"/>
        </w:rPr>
        <w:t>
      3. Жоғарғы Соттың, жергілікті және басқа соттардың қызметін ұйымдастырушылық және материалдық-техникалық қамтамасыз ету жөніндегі уәкілетті органның Кеңес Төрағасына енгізген судьяның бос лауазымының ашылғаны туралы ұсынысы Кеңестің конкурсты жариялауы үшін негіз болып табылады.</w:t>
      </w:r>
      <w:r>
        <w:br/>
      </w:r>
      <w:r>
        <w:rPr>
          <w:rFonts w:ascii="Times New Roman"/>
          <w:b w:val="false"/>
          <w:i w:val="false"/>
          <w:color w:val="000000"/>
          <w:sz w:val="28"/>
        </w:rPr>
        <w:t>
</w:t>
      </w:r>
      <w:r>
        <w:rPr>
          <w:rFonts w:ascii="Times New Roman"/>
          <w:b w:val="false"/>
          <w:i w:val="false"/>
          <w:color w:val="000000"/>
          <w:sz w:val="28"/>
        </w:rPr>
        <w:t>
      4. Кеңестің жергілікті және басқа соттың судьясы бос лауазымына орналасуға конкурс туралы хабарландыруын Жоғарғы Соттың, жергілікті және басқа соттардың қызметін ұйымдастырушылық және материалдық-техникалық қамтамасыз ету жөніндегі уәкілетті орган  Қазақстан Республикасының бүкіл аумағына таралатын мерзімді баспа басылымдарында конкурсқа дейін кемінде бір ай бұрын қазақ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5. Жергілікті және басқа соттың судьясы лауазымына конкурсқа қатысу үшін Қазақстан Республикасының бүкіл аумағына таралатын мерзімді баспа басылымдарында хабарландыру жарияланған күннен бастап бір айдың ішінде Кеңес аппаратына өтініш және тізбесі Кеңес регламентімен белгіленген басқа да құжаттарды беру қажет.</w:t>
      </w:r>
    </w:p>
    <w:bookmarkEnd w:id="5"/>
    <w:bookmarkStart w:name="z46" w:id="6"/>
    <w:p>
      <w:pPr>
        <w:spacing w:after="0"/>
        <w:ind w:left="0"/>
        <w:jc w:val="both"/>
      </w:pPr>
      <w:r>
        <w:rPr>
          <w:rFonts w:ascii="Times New Roman"/>
          <w:b w:val="false"/>
          <w:i w:val="false"/>
          <w:color w:val="000000"/>
          <w:sz w:val="28"/>
        </w:rPr>
        <w:t>
      15-бап. Жергілікті және басқа соттың судьясы лауазымына</w:t>
      </w:r>
      <w:r>
        <w:br/>
      </w:r>
      <w:r>
        <w:rPr>
          <w:rFonts w:ascii="Times New Roman"/>
          <w:b w:val="false"/>
          <w:i w:val="false"/>
          <w:color w:val="000000"/>
          <w:sz w:val="28"/>
        </w:rPr>
        <w:t>
              конкурсқа қатысушылар</w:t>
      </w:r>
    </w:p>
    <w:bookmarkEnd w:id="6"/>
    <w:bookmarkStart w:name="z47" w:id="7"/>
    <w:p>
      <w:pPr>
        <w:spacing w:after="0"/>
        <w:ind w:left="0"/>
        <w:jc w:val="both"/>
      </w:pPr>
      <w:r>
        <w:rPr>
          <w:rFonts w:ascii="Times New Roman"/>
          <w:b w:val="false"/>
          <w:i w:val="false"/>
          <w:color w:val="000000"/>
          <w:sz w:val="28"/>
        </w:rPr>
        <w:t>
      1. Аудандық және оған теңестірілген соттың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29-бабы</w:t>
      </w:r>
      <w:r>
        <w:rPr>
          <w:rFonts w:ascii="Times New Roman"/>
          <w:b w:val="false"/>
          <w:i w:val="false"/>
          <w:color w:val="000000"/>
          <w:sz w:val="28"/>
        </w:rPr>
        <w:t xml:space="preserve"> 1-тармағының талаптарына сай келетін азаматтар, ал жұмыс істейтін судьялар болып табылатын кандидаттар –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және </w:t>
      </w:r>
      <w:r>
        <w:rPr>
          <w:rFonts w:ascii="Times New Roman"/>
          <w:b w:val="false"/>
          <w:i w:val="false"/>
          <w:color w:val="000000"/>
          <w:sz w:val="28"/>
        </w:rPr>
        <w:t>29-бабы</w:t>
      </w:r>
      <w:r>
        <w:rPr>
          <w:rFonts w:ascii="Times New Roman"/>
          <w:b w:val="false"/>
          <w:i w:val="false"/>
          <w:color w:val="000000"/>
          <w:sz w:val="28"/>
        </w:rPr>
        <w:t xml:space="preserve"> 1-тармағының талаптарына сай келсе, қатыса алады.</w:t>
      </w:r>
      <w:r>
        <w:br/>
      </w:r>
      <w:r>
        <w:rPr>
          <w:rFonts w:ascii="Times New Roman"/>
          <w:b w:val="false"/>
          <w:i w:val="false"/>
          <w:color w:val="000000"/>
          <w:sz w:val="28"/>
        </w:rPr>
        <w:t>
</w:t>
      </w:r>
      <w:r>
        <w:rPr>
          <w:rFonts w:ascii="Times New Roman"/>
          <w:b w:val="false"/>
          <w:i w:val="false"/>
          <w:color w:val="000000"/>
          <w:sz w:val="28"/>
        </w:rPr>
        <w:t>
      2. Облыстық және оған теңестірілген соттың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сай келетін, заң мамандығы бойынша кемінде он бес жыл жұмыс өтілі немесе кемінде бес жыл судьялық жұмыс өтілі бар және тиісті облыстық соттың жалпы отырысының қорытындысын алған азаматтар қатыса алады.</w:t>
      </w:r>
      <w:r>
        <w:br/>
      </w:r>
      <w:r>
        <w:rPr>
          <w:rFonts w:ascii="Times New Roman"/>
          <w:b w:val="false"/>
          <w:i w:val="false"/>
          <w:color w:val="000000"/>
          <w:sz w:val="28"/>
        </w:rPr>
        <w:t>
</w:t>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w:t>
      </w:r>
      <w:r>
        <w:rPr>
          <w:rFonts w:ascii="Times New Roman"/>
          <w:b w:val="false"/>
          <w:i w:val="false"/>
          <w:color w:val="000000"/>
          <w:sz w:val="28"/>
        </w:rPr>
        <w:t>
      Тиісті облыстық соттың жалпы отырысының қорытындысына Жоғарғы Соттың жалпы отырысына шағым жасалуы мүмкін.</w:t>
      </w:r>
      <w:r>
        <w:br/>
      </w:r>
      <w:r>
        <w:rPr>
          <w:rFonts w:ascii="Times New Roman"/>
          <w:b w:val="false"/>
          <w:i w:val="false"/>
          <w:color w:val="000000"/>
          <w:sz w:val="28"/>
        </w:rPr>
        <w:t>
</w:t>
      </w:r>
      <w:r>
        <w:rPr>
          <w:rFonts w:ascii="Times New Roman"/>
          <w:b w:val="false"/>
          <w:i w:val="false"/>
          <w:color w:val="000000"/>
          <w:sz w:val="28"/>
        </w:rPr>
        <w:t>
      Тиісті облыстық соттың немесе Жоғарғы Соттың жалпы отырысының қорытындысын кандидат Кеңеске ұсынады.»;</w:t>
      </w:r>
    </w:p>
    <w:bookmarkEnd w:id="7"/>
    <w:bookmarkStart w:name="z52" w:id="8"/>
    <w:p>
      <w:pPr>
        <w:spacing w:after="0"/>
        <w:ind w:left="0"/>
        <w:jc w:val="both"/>
      </w:pP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3) тармақшадағы «бойынша басымдық беріледі.» деген сөздер «бойынша;»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ғылыми дәрежесі немесе ғылыми атағы бар адамдарға басымдық беріледі.»;</w:t>
      </w:r>
      <w:r>
        <w:br/>
      </w:r>
      <w:r>
        <w:rPr>
          <w:rFonts w:ascii="Times New Roman"/>
          <w:b w:val="false"/>
          <w:i w:val="false"/>
          <w:color w:val="000000"/>
          <w:sz w:val="28"/>
        </w:rPr>
        <w:t>
</w:t>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Кеңес облыстық және оған теңестірілген сот судьяларының бос лауазымдарына кандидатураларды тиісті облыстық немесе оған теңестірілген соттың жалпы отырысының қорытындысы болған кезде қарайды.</w:t>
      </w:r>
      <w:r>
        <w:br/>
      </w:r>
      <w:r>
        <w:rPr>
          <w:rFonts w:ascii="Times New Roman"/>
          <w:b w:val="false"/>
          <w:i w:val="false"/>
          <w:color w:val="000000"/>
          <w:sz w:val="28"/>
        </w:rPr>
        <w:t>
</w:t>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p>
    <w:bookmarkEnd w:id="8"/>
    <w:bookmarkStart w:name="z60" w:id="9"/>
    <w:p>
      <w:pPr>
        <w:spacing w:after="0"/>
        <w:ind w:left="0"/>
        <w:jc w:val="both"/>
      </w:pPr>
      <w:r>
        <w:rPr>
          <w:rFonts w:ascii="Times New Roman"/>
          <w:b w:val="false"/>
          <w:i w:val="false"/>
          <w:color w:val="000000"/>
          <w:sz w:val="28"/>
        </w:rPr>
        <w:t>
      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9"/>
    <w:bookmarkStart w:name="z61" w:id="10"/>
    <w:p>
      <w:pPr>
        <w:spacing w:after="0"/>
        <w:ind w:left="0"/>
        <w:jc w:val="both"/>
      </w:pPr>
      <w:r>
        <w:rPr>
          <w:rFonts w:ascii="Times New Roman"/>
          <w:b w:val="false"/>
          <w:i w:val="false"/>
          <w:color w:val="000000"/>
          <w:sz w:val="28"/>
        </w:rPr>
        <w:t>
      «17-бап. Жоғарғы Соттың сот алқалары төрағалары мен</w:t>
      </w:r>
      <w:r>
        <w:br/>
      </w:r>
      <w:r>
        <w:rPr>
          <w:rFonts w:ascii="Times New Roman"/>
          <w:b w:val="false"/>
          <w:i w:val="false"/>
          <w:color w:val="000000"/>
          <w:sz w:val="28"/>
        </w:rPr>
        <w:t>
               судьяларының, жергілікті және басқа соттар төрағалары</w:t>
      </w:r>
      <w:r>
        <w:br/>
      </w:r>
      <w:r>
        <w:rPr>
          <w:rFonts w:ascii="Times New Roman"/>
          <w:b w:val="false"/>
          <w:i w:val="false"/>
          <w:color w:val="000000"/>
          <w:sz w:val="28"/>
        </w:rPr>
        <w:t>
               мен сот алқалары төрағаларының бос лауазымдарына</w:t>
      </w:r>
      <w:r>
        <w:br/>
      </w:r>
      <w:r>
        <w:rPr>
          <w:rFonts w:ascii="Times New Roman"/>
          <w:b w:val="false"/>
          <w:i w:val="false"/>
          <w:color w:val="000000"/>
          <w:sz w:val="28"/>
        </w:rPr>
        <w:t>
               кандидатураларды қарау тәртібі</w:t>
      </w:r>
    </w:p>
    <w:bookmarkEnd w:id="10"/>
    <w:bookmarkStart w:name="z62" w:id="11"/>
    <w:p>
      <w:pPr>
        <w:spacing w:after="0"/>
        <w:ind w:left="0"/>
        <w:jc w:val="both"/>
      </w:pPr>
      <w:r>
        <w:rPr>
          <w:rFonts w:ascii="Times New Roman"/>
          <w:b w:val="false"/>
          <w:i w:val="false"/>
          <w:color w:val="000000"/>
          <w:sz w:val="28"/>
        </w:rPr>
        <w:t>
      1. Облыстық және оған теңестірілген соттар төрағалары мен сот алқалары төрағаларының, Жоғарғы Соттың сот алқалары төрағалары мен судьяларының бос лауазымдарына кандидатураларды Кеңес Жоғарғы Сот Төрағасының Жоғарғы Соттың жалпы отырысының шешімі негізінде енгізген ұсынуы бойынша баламалы негізде қарайды.</w:t>
      </w:r>
      <w:r>
        <w:br/>
      </w:r>
      <w:r>
        <w:rPr>
          <w:rFonts w:ascii="Times New Roman"/>
          <w:b w:val="false"/>
          <w:i w:val="false"/>
          <w:color w:val="000000"/>
          <w:sz w:val="28"/>
        </w:rPr>
        <w:t>
</w:t>
      </w:r>
      <w:r>
        <w:rPr>
          <w:rFonts w:ascii="Times New Roman"/>
          <w:b w:val="false"/>
          <w:i w:val="false"/>
          <w:color w:val="000000"/>
          <w:sz w:val="28"/>
        </w:rPr>
        <w:t>
      2. Аудандық және оған теңестірілген сот төрағасының бос лауазымына кандидатураларды Кеңес Жоғарғы Сот Төрағасының тиісті облыстық және оған теңестірілген соттың жалпы отырысының шешімі негізінде енгізген ұсынуы бойынша баламалы негізде қарайды.</w:t>
      </w:r>
      <w:r>
        <w:br/>
      </w:r>
      <w:r>
        <w:rPr>
          <w:rFonts w:ascii="Times New Roman"/>
          <w:b w:val="false"/>
          <w:i w:val="false"/>
          <w:color w:val="000000"/>
          <w:sz w:val="28"/>
        </w:rPr>
        <w:t>
</w:t>
      </w:r>
      <w:r>
        <w:rPr>
          <w:rFonts w:ascii="Times New Roman"/>
          <w:b w:val="false"/>
          <w:i w:val="false"/>
          <w:color w:val="000000"/>
          <w:sz w:val="28"/>
        </w:rPr>
        <w:t>
      Аудандық және оған теңестірілген сот төрағасының лауазымына кандидатуралар, әдетте, жұмыс істеп жүрген судьялар немесе судья лауазымында кемiнде бес жыл жұмыс өтілі бар адамдар арасынан ұсынылады.</w:t>
      </w:r>
      <w:r>
        <w:br/>
      </w:r>
      <w:r>
        <w:rPr>
          <w:rFonts w:ascii="Times New Roman"/>
          <w:b w:val="false"/>
          <w:i w:val="false"/>
          <w:color w:val="000000"/>
          <w:sz w:val="28"/>
        </w:rPr>
        <w:t>
</w:t>
      </w:r>
      <w:r>
        <w:rPr>
          <w:rFonts w:ascii="Times New Roman"/>
          <w:b w:val="false"/>
          <w:i w:val="false"/>
          <w:color w:val="000000"/>
          <w:sz w:val="28"/>
        </w:rPr>
        <w:t>
      3. Жоғарғы Сот Төрағасының ұсынуына тиісті соттың жалпы отырысында баламалы негізде қаралған барлық кандидаттардың материалдары қоса беріледі.</w:t>
      </w:r>
      <w:r>
        <w:br/>
      </w:r>
      <w:r>
        <w:rPr>
          <w:rFonts w:ascii="Times New Roman"/>
          <w:b w:val="false"/>
          <w:i w:val="false"/>
          <w:color w:val="000000"/>
          <w:sz w:val="28"/>
        </w:rPr>
        <w:t>
</w:t>
      </w:r>
      <w:r>
        <w:rPr>
          <w:rFonts w:ascii="Times New Roman"/>
          <w:b w:val="false"/>
          <w:i w:val="false"/>
          <w:color w:val="000000"/>
          <w:sz w:val="28"/>
        </w:rPr>
        <w:t>
      4. Кеңес осы баптың 1 және 2-тармақтарында көрсетілген бос лауазымдарға ұсынылған барлық кандидатураларды отырыста міндетті түрде қарайды.»;</w:t>
      </w:r>
    </w:p>
    <w:bookmarkEnd w:id="11"/>
    <w:bookmarkStart w:name="z67" w:id="12"/>
    <w:p>
      <w:pPr>
        <w:spacing w:after="0"/>
        <w:ind w:left="0"/>
        <w:jc w:val="both"/>
      </w:pPr>
      <w:r>
        <w:rPr>
          <w:rFonts w:ascii="Times New Roman"/>
          <w:b w:val="false"/>
          <w:i w:val="false"/>
          <w:color w:val="000000"/>
          <w:sz w:val="28"/>
        </w:rPr>
        <w:t>
      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«оң» деген сөз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«Облыстық және оған теңестірілген соттардың төрағалары мен сот алқалары төрағаларының бос лауазымдарына кандидатуралар, әдетте, жұмыс істеп жүрген судьялар немесе судья лауазымында кемiнде бес жыл жұмыс өтілі бар адамдар арасынан ұсынылады.»;</w:t>
      </w:r>
    </w:p>
    <w:bookmarkEnd w:id="12"/>
    <w:bookmarkStart w:name="z72" w:id="13"/>
    <w:p>
      <w:pPr>
        <w:spacing w:after="0"/>
        <w:ind w:left="0"/>
        <w:jc w:val="both"/>
      </w:pPr>
      <w:r>
        <w:rPr>
          <w:rFonts w:ascii="Times New Roman"/>
          <w:b w:val="false"/>
          <w:i w:val="false"/>
          <w:color w:val="000000"/>
          <w:sz w:val="28"/>
        </w:rPr>
        <w:t>
      7)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«7-тарау. Төрағаны, сот алқасының төрағасын және судьяны лауазымынан босату туралы материалдарды қарау тәртібі»;</w:t>
      </w:r>
    </w:p>
    <w:bookmarkEnd w:id="13"/>
    <w:bookmarkStart w:name="z74" w:id="14"/>
    <w:p>
      <w:pPr>
        <w:spacing w:after="0"/>
        <w:ind w:left="0"/>
        <w:jc w:val="both"/>
      </w:pPr>
      <w:r>
        <w:rPr>
          <w:rFonts w:ascii="Times New Roman"/>
          <w:b w:val="false"/>
          <w:i w:val="false"/>
          <w:color w:val="000000"/>
          <w:sz w:val="28"/>
        </w:rPr>
        <w:t>
      8)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4"/>
    <w:bookmarkStart w:name="z75" w:id="15"/>
    <w:p>
      <w:pPr>
        <w:spacing w:after="0"/>
        <w:ind w:left="0"/>
        <w:jc w:val="both"/>
      </w:pPr>
      <w:r>
        <w:rPr>
          <w:rFonts w:ascii="Times New Roman"/>
          <w:b w:val="false"/>
          <w:i w:val="false"/>
          <w:color w:val="000000"/>
          <w:sz w:val="28"/>
        </w:rPr>
        <w:t>
      «19-бап. Сот төрағасын, сот алқасының төрағасын және судьяны</w:t>
      </w:r>
      <w:r>
        <w:br/>
      </w:r>
      <w:r>
        <w:rPr>
          <w:rFonts w:ascii="Times New Roman"/>
          <w:b w:val="false"/>
          <w:i w:val="false"/>
          <w:color w:val="000000"/>
          <w:sz w:val="28"/>
        </w:rPr>
        <w:t>
               лауазымынан босату туралы не босатудан бас тарту</w:t>
      </w:r>
      <w:r>
        <w:br/>
      </w:r>
      <w:r>
        <w:rPr>
          <w:rFonts w:ascii="Times New Roman"/>
          <w:b w:val="false"/>
          <w:i w:val="false"/>
          <w:color w:val="000000"/>
          <w:sz w:val="28"/>
        </w:rPr>
        <w:t>
               туралы мәселені қарау үшін негіздер</w:t>
      </w:r>
    </w:p>
    <w:bookmarkEnd w:id="15"/>
    <w:bookmarkStart w:name="z76" w:id="16"/>
    <w:p>
      <w:pPr>
        <w:spacing w:after="0"/>
        <w:ind w:left="0"/>
        <w:jc w:val="both"/>
      </w:pPr>
      <w:r>
        <w:rPr>
          <w:rFonts w:ascii="Times New Roman"/>
          <w:b w:val="false"/>
          <w:i w:val="false"/>
          <w:color w:val="000000"/>
          <w:sz w:val="28"/>
        </w:rPr>
        <w:t>
      1. Жоғарғы Сот Төрағасының ұсынуы Кеңестің сот төрағасын, сот алқасының төрағасын және судьяны лауазымынан босату туралы мәселені қарауы үшін негіз болып табылады. Сот төрағасын, сот алқасының төрағасын және судьяны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лауазымынан босату жөніндегі ұсынуды Жоғарғы Сот Төрағасы Кеңеске Сот жюриі шешімінің негізінде енгізеді.</w:t>
      </w:r>
      <w:r>
        <w:br/>
      </w:r>
      <w:r>
        <w:rPr>
          <w:rFonts w:ascii="Times New Roman"/>
          <w:b w:val="false"/>
          <w:i w:val="false"/>
          <w:color w:val="000000"/>
          <w:sz w:val="28"/>
        </w:rPr>
        <w:t>
</w:t>
      </w:r>
      <w:r>
        <w:rPr>
          <w:rFonts w:ascii="Times New Roman"/>
          <w:b w:val="false"/>
          <w:i w:val="false"/>
          <w:color w:val="000000"/>
          <w:sz w:val="28"/>
        </w:rPr>
        <w:t>
      2. Кеңес материалдарды алғаннан кейін, регламентте белгіленген тәртіппен ондағы мәліметтерді сот төрағасынан, сот алқасының төрағасынан, судьядан және басқа да адамдардан жазбаша түсініктеме алу, тиісті құжаттарды талап етіп алдыру және олармен танысу, мемлекеттік органдардан, ұйымдар мен азаматтардан өзге де ақпараттарды алу арқылы тексереді.</w:t>
      </w:r>
      <w:r>
        <w:br/>
      </w:r>
      <w:r>
        <w:rPr>
          <w:rFonts w:ascii="Times New Roman"/>
          <w:b w:val="false"/>
          <w:i w:val="false"/>
          <w:color w:val="000000"/>
          <w:sz w:val="28"/>
        </w:rPr>
        <w:t>
</w:t>
      </w:r>
      <w:r>
        <w:rPr>
          <w:rFonts w:ascii="Times New Roman"/>
          <w:b w:val="false"/>
          <w:i w:val="false"/>
          <w:color w:val="000000"/>
          <w:sz w:val="28"/>
        </w:rPr>
        <w:t>
      3. Тексерудің нәтижелері бойынша анықтама әзірленеді. Анықтамада анықталған мән-жайлар, тексерушілердің қорытындысы мен ұсыныстары қамтылып, олардың қолдары қойылуға тиіс.»;</w:t>
      </w:r>
    </w:p>
    <w:bookmarkEnd w:id="16"/>
    <w:bookmarkStart w:name="z79" w:id="17"/>
    <w:p>
      <w:pPr>
        <w:spacing w:after="0"/>
        <w:ind w:left="0"/>
        <w:jc w:val="both"/>
      </w:pPr>
      <w:r>
        <w:rPr>
          <w:rFonts w:ascii="Times New Roman"/>
          <w:b w:val="false"/>
          <w:i w:val="false"/>
          <w:color w:val="000000"/>
          <w:sz w:val="28"/>
        </w:rPr>
        <w:t>
      9)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7"/>
    <w:bookmarkStart w:name="z80" w:id="18"/>
    <w:p>
      <w:pPr>
        <w:spacing w:after="0"/>
        <w:ind w:left="0"/>
        <w:jc w:val="both"/>
      </w:pPr>
      <w:r>
        <w:rPr>
          <w:rFonts w:ascii="Times New Roman"/>
          <w:b w:val="false"/>
          <w:i w:val="false"/>
          <w:color w:val="000000"/>
          <w:sz w:val="28"/>
        </w:rPr>
        <w:t>
      «21-бап. Сот төрағасын, сот алқасының төрағасын және судьяны</w:t>
      </w:r>
      <w:r>
        <w:br/>
      </w:r>
      <w:r>
        <w:rPr>
          <w:rFonts w:ascii="Times New Roman"/>
          <w:b w:val="false"/>
          <w:i w:val="false"/>
          <w:color w:val="000000"/>
          <w:sz w:val="28"/>
        </w:rPr>
        <w:t>
               лауазымынан босату туралы мәселені қарау</w:t>
      </w:r>
    </w:p>
    <w:bookmarkEnd w:id="18"/>
    <w:bookmarkStart w:name="z81" w:id="19"/>
    <w:p>
      <w:pPr>
        <w:spacing w:after="0"/>
        <w:ind w:left="0"/>
        <w:jc w:val="both"/>
      </w:pPr>
      <w:r>
        <w:rPr>
          <w:rFonts w:ascii="Times New Roman"/>
          <w:b w:val="false"/>
          <w:i w:val="false"/>
          <w:color w:val="000000"/>
          <w:sz w:val="28"/>
        </w:rPr>
        <w:t>
      1. Кеңес сот төрағасын, сот алқасының төрағасын және судьяны лауазымынан босату туралы мәселені қараған кезде Жоғарғы Сот Төрағасының ұсынуы алынған судьяның түсініктемесін тыңдайды. Сот төрағасының, сот алқасы төрағасының және судьяның Кеңес отырысына дәлелсіз себептермен келмеуі мәселені қарауға кедергі болмайды. Отырыста сот төрағасының, сот алқасы төрағасының және судьяның, Кеңес хатшысының өтініші бойынша шақырылған басқа да адамдардың хабарламалары тыңдалуы, құжаттар жария етілуі және өзге де материалдар қаралуы мүмкін.</w:t>
      </w:r>
      <w:r>
        <w:br/>
      </w:r>
      <w:r>
        <w:rPr>
          <w:rFonts w:ascii="Times New Roman"/>
          <w:b w:val="false"/>
          <w:i w:val="false"/>
          <w:color w:val="000000"/>
          <w:sz w:val="28"/>
        </w:rPr>
        <w:t>
</w:t>
      </w:r>
      <w:r>
        <w:rPr>
          <w:rFonts w:ascii="Times New Roman"/>
          <w:b w:val="false"/>
          <w:i w:val="false"/>
          <w:color w:val="000000"/>
          <w:sz w:val="28"/>
        </w:rPr>
        <w:t>
      2. Кеңестің шешімі нақты материалдарға сілтеме жасай отырып, Қазақстан Республикасының Президентіне сот төрағасы, сот алқасының төрағасы және судья лауазымынан босату туралы қабылданған ұсынымға не оны қабылдаудан бас тартуға негіз болған мән-жайларды қамтуға тиіс.</w:t>
      </w:r>
      <w:r>
        <w:br/>
      </w:r>
      <w:r>
        <w:rPr>
          <w:rFonts w:ascii="Times New Roman"/>
          <w:b w:val="false"/>
          <w:i w:val="false"/>
          <w:color w:val="000000"/>
          <w:sz w:val="28"/>
        </w:rPr>
        <w:t>
</w:t>
      </w:r>
      <w:r>
        <w:rPr>
          <w:rFonts w:ascii="Times New Roman"/>
          <w:b w:val="false"/>
          <w:i w:val="false"/>
          <w:color w:val="000000"/>
          <w:sz w:val="28"/>
        </w:rPr>
        <w:t>
      3. Кеңестің сот төрағасы, сот алқасының төрағасы және судья лауазымынан босатуға ұсыным беруден бас тартуы Сот жюриінің өзі шығарған шешімінің күшін жою және оларды қайта қарау үшін негіз болып табылады.».</w:t>
      </w:r>
    </w:p>
    <w:bookmarkEnd w:id="19"/>
    <w:bookmarkStart w:name="z84" w:id="2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Қазақстан Республикасының мынадай заңнамалық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 КСР соттары судьяларының біліктілік алқалары туралы ережені бекіту туралы» Қазақ КСР Жоғарғы Кеңесі Президиумының 1990 жылғы 11 қаңтардағы Жарлығы (Қазақ КСР Жоғарғы Кеңесінің Жаршысы, 1990 ж., № 3, 13-құжат);</w:t>
      </w:r>
      <w:r>
        <w:br/>
      </w:r>
      <w:r>
        <w:rPr>
          <w:rFonts w:ascii="Times New Roman"/>
          <w:b w:val="false"/>
          <w:i w:val="false"/>
          <w:color w:val="000000"/>
          <w:sz w:val="28"/>
        </w:rPr>
        <w:t>
</w:t>
      </w:r>
      <w:r>
        <w:rPr>
          <w:rFonts w:ascii="Times New Roman"/>
          <w:b w:val="false"/>
          <w:i w:val="false"/>
          <w:color w:val="000000"/>
          <w:sz w:val="28"/>
        </w:rPr>
        <w:t>
      2) «Қазақ КСР соттары судьяларының және халық заседательдерінің тәртіптік жауапкершілігі, кері шақыру және мерзімінен бұрын босату туралы ережені бекіту туралы» Қазақ КСР Жоғарғы Кеңесі Президиумының 1990 жылғы 11 қаңтардағы Жарлығы (Қазақ КСР Жоғарғы Кеңесінің Жаршысы, 1990 ж., № 3, 14-құжат);</w:t>
      </w:r>
      <w:r>
        <w:br/>
      </w:r>
      <w:r>
        <w:rPr>
          <w:rFonts w:ascii="Times New Roman"/>
          <w:b w:val="false"/>
          <w:i w:val="false"/>
          <w:color w:val="000000"/>
          <w:sz w:val="28"/>
        </w:rPr>
        <w:t>
</w:t>
      </w:r>
      <w:r>
        <w:rPr>
          <w:rFonts w:ascii="Times New Roman"/>
          <w:b w:val="false"/>
          <w:i w:val="false"/>
          <w:color w:val="000000"/>
          <w:sz w:val="28"/>
        </w:rPr>
        <w:t>
      3) «Қазақ КСР соттары судьяларының және халық заседательдерінің анты туралы» Қазақ КСР Жоғарғы Кеңесі Президиумының 1990 жылғы 11 қаңтардағы Жарлығы (Қазақ КСР Жоғарғы Кеңесінің Жаршысы, 1990 ж., № 3, 15-құжат);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аудандық (қалалық) халықтық соттарында әкімшілік және атқарушылық іс жүргізу жөніндегі судьялардың саны туралы» Қазақстан Республикасы Жоғарғы Кеңесі Президиумының 1992 жылғы 2 қаңтардағы қаулысы (Қазақстан Республикасы Жоғарғы Кеңесінің Жаршысы, 1992 ж., № 3, 53-құжат);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Республикасының төрелік соты судьяларының тәртіптік жауапкершілігі, кері шақыру және мерзімінен бұрын босату туралы» Қазақстан Республикасы Жоғарғы Кеңесі Президиумының 1992 жылғы 5 наурыздағы қаулысы (Қазақстан Республикасы Жоғарғы Кеңесінің Жаршысы, 1992 ж., № 7, 168-құжат);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судьяларының біліктілік сыныптары, сыныбы және еңбек сіңірген жылдары үшін үстемақылары туралы уақытша ережені бекіту туралы» Қазақстан Республикасы Жоғарғы Кеңесі Президиумының 1993 жылғы 1 ақпандағы қаулысы;</w:t>
      </w:r>
      <w:r>
        <w:br/>
      </w:r>
      <w:r>
        <w:rPr>
          <w:rFonts w:ascii="Times New Roman"/>
          <w:b w:val="false"/>
          <w:i w:val="false"/>
          <w:color w:val="000000"/>
          <w:sz w:val="28"/>
        </w:rPr>
        <w:t>
</w:t>
      </w:r>
      <w:r>
        <w:rPr>
          <w:rFonts w:ascii="Times New Roman"/>
          <w:b w:val="false"/>
          <w:i w:val="false"/>
          <w:color w:val="000000"/>
          <w:sz w:val="28"/>
        </w:rPr>
        <w:t>
      7) «Қазақстан Республикасы төрелік соттарының штат санын және оларды қаржыландыруға, материалдық-техникалық қамтамасыз етуге және қызмет көрсетуге қаржы мөлшерін бекіту туралы» Қазақстан Республикасы Жоғарғы Кеңесінің 1992 жылғы 4 маусымдағы қаулысы (Қазақстан Республикасы Жоғарғы Кеңесінің Жаршысы, 1992 ж., № 16, 405-құжат);</w:t>
      </w:r>
      <w:r>
        <w:br/>
      </w:r>
      <w:r>
        <w:rPr>
          <w:rFonts w:ascii="Times New Roman"/>
          <w:b w:val="false"/>
          <w:i w:val="false"/>
          <w:color w:val="000000"/>
          <w:sz w:val="28"/>
        </w:rPr>
        <w:t>
</w:t>
      </w:r>
      <w:r>
        <w:rPr>
          <w:rFonts w:ascii="Times New Roman"/>
          <w:b w:val="false"/>
          <w:i w:val="false"/>
          <w:color w:val="000000"/>
          <w:sz w:val="28"/>
        </w:rPr>
        <w:t>
      8) «Қазақстан Республикасының Бас прокурорына, прокурор-тергеу қызметкерлеріне лауазымдық жалақы белгілеу және Қазақстан Республикасы Конституциялық Сотының, Жоғары Төрелік Сотының, төмен тұрған және әскери соттардың, прокуратура органдары қызметкерлерінің лауазымдық жалақыларына еңбек сіңірген жылдары үшін үстемеақы төлеу тәртібі туралы ережені бекіту туралы» Қазақстан Республикасы Жоғарғы Кеңесінің 1994 жылғы 14 шілдедегі қаулысы (Қазақстан Республикасы Жоғарғы Кеңесінің Жаршысы, 1994 ж., № 9-10, 150-құжат).</w:t>
      </w:r>
    </w:p>
    <w:bookmarkEnd w:id="20"/>
    <w:bookmarkStart w:name="z93" w:id="21"/>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