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610f" w14:textId="e106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дербес деректер және оларды қорғау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2013 жылғы 21 мамырдағы № 95-V Заңы</w:t>
      </w:r>
    </w:p>
    <w:p>
      <w:pPr>
        <w:spacing w:after="0"/>
        <w:ind w:left="0"/>
        <w:jc w:val="both"/>
      </w:pPr>
      <w:r>
        <w:rPr>
          <w:rFonts w:ascii="Times New Roman"/>
          <w:b w:val="false"/>
          <w:i/>
          <w:color w:val="000000"/>
          <w:sz w:val="28"/>
        </w:rPr>
        <w:t>      РҚАО-ның ескертпесі!</w:t>
      </w:r>
      <w:r>
        <w:br/>
      </w:r>
      <w:r>
        <w:rPr>
          <w:rFonts w:ascii="Times New Roman"/>
          <w:b w:val="false"/>
          <w:i w:val="false"/>
          <w:color w:val="000000"/>
          <w:sz w:val="28"/>
        </w:rPr>
        <w:t>
</w:t>
      </w:r>
      <w:r>
        <w:rPr>
          <w:rFonts w:ascii="Times New Roman"/>
          <w:b w:val="false"/>
          <w:i/>
          <w:color w:val="000000"/>
          <w:sz w:val="28"/>
        </w:rPr>
        <w:t xml:space="preserve">      Осы Заңның қолданысқа енгізілу тәртібін </w:t>
      </w:r>
      <w:r>
        <w:rPr>
          <w:rFonts w:ascii="Times New Roman"/>
          <w:b w:val="false"/>
          <w:i w:val="false"/>
          <w:color w:val="000000"/>
          <w:sz w:val="28"/>
        </w:rPr>
        <w:t>2-баптан</w:t>
      </w:r>
      <w:r>
        <w:rPr>
          <w:rFonts w:ascii="Times New Roman"/>
          <w:b w:val="false"/>
          <w:i/>
          <w:color w:val="00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актiлерiне өзгерiстер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1. 1994 жылғы 27 желтоқсанда Қазақстан Республикасының Жоғарғы Кеңесi қабылдаған Қазақстан Республикасының Азаматтық </w:t>
      </w:r>
      <w:r>
        <w:rPr>
          <w:rFonts w:ascii="Times New Roman"/>
          <w:b w:val="false"/>
          <w:i w:val="false"/>
          <w:color w:val="000000"/>
          <w:sz w:val="28"/>
        </w:rPr>
        <w:t>кодексiне</w:t>
      </w:r>
      <w:r>
        <w:rPr>
          <w:rFonts w:ascii="Times New Roman"/>
          <w:b w:val="false"/>
          <w:i w:val="false"/>
          <w:color w:val="000000"/>
          <w:sz w:val="28"/>
        </w:rPr>
        <w:t> (Жалпы бөлiм) (Қазақстан Республикасы Жоғарғы Кеңесiнiң Жаршысы, 1994 ж., № 23-24 (қосымша); 1995 ж., № 15-16, 109-құжат; № 20, 121-құжат; Қазақстан Республикасы Парламентiнiң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15-баптың</w:t>
      </w:r>
      <w:r>
        <w:rPr>
          <w:rFonts w:ascii="Times New Roman"/>
          <w:b w:val="false"/>
          <w:i w:val="false"/>
          <w:color w:val="000000"/>
          <w:sz w:val="28"/>
        </w:rPr>
        <w:t xml:space="preserve"> 8-тармағы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заңдарында көзделген жағдайлардан басқа, азамат өз есiмi оның келiсiмiнсiз пайдаланылған жағдайда, оған тыйым салынуын талап етуге құқылы.»;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16-бап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заңдарында көзделген жағдайлардан басқа, азаматтың тұрғылықты жерi және заңды мекенжайы туралы ақпарат оның келiсiмiнсiз пайдаланылған жағдайда, оған тыйым салынуын талап етуге құқылы.».</w:t>
      </w:r>
      <w:r>
        <w:br/>
      </w:r>
      <w:r>
        <w:rPr>
          <w:rFonts w:ascii="Times New Roman"/>
          <w:b w:val="false"/>
          <w:i w:val="false"/>
          <w:color w:val="000000"/>
          <w:sz w:val="28"/>
        </w:rPr>
        <w:t>
</w:t>
      </w:r>
      <w:r>
        <w:rPr>
          <w:rFonts w:ascii="Times New Roman"/>
          <w:b w:val="false"/>
          <w:i w:val="false"/>
          <w:color w:val="000000"/>
          <w:sz w:val="28"/>
        </w:rPr>
        <w:t>
      2.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 13-құжат; № 3, 26, 27-құжаттар; № 4, 30-құжат; № 5, 35, 36-құжаттар; № 10, 77-құжат; № 12, 84-құжат; 2013 ж., № 1, 2-құжат; № 4, 21-құжат):</w:t>
      </w:r>
      <w:r>
        <w:br/>
      </w:r>
      <w:r>
        <w:rPr>
          <w:rFonts w:ascii="Times New Roman"/>
          <w:b w:val="false"/>
          <w:i w:val="false"/>
          <w:color w:val="000000"/>
          <w:sz w:val="28"/>
        </w:rPr>
        <w:t>
</w:t>
      </w:r>
      <w:r>
        <w:rPr>
          <w:rFonts w:ascii="Times New Roman"/>
          <w:b w:val="false"/>
          <w:i w:val="false"/>
          <w:color w:val="000000"/>
          <w:sz w:val="28"/>
        </w:rPr>
        <w:t>
      1) мазмұнындағы </w:t>
      </w:r>
      <w:r>
        <w:rPr>
          <w:rFonts w:ascii="Times New Roman"/>
          <w:b w:val="false"/>
          <w:i w:val="false"/>
          <w:color w:val="000000"/>
          <w:sz w:val="28"/>
        </w:rPr>
        <w:t>142-баптың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«142-бап. Жеке өмiрге қол сұғылмаушылықты және Қазақстан Республикасының дербес деректер және оларды қорғау туралы заңнамасын бұзу»;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142-бап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«142-бап. Жеке өмiрге қол сұғылмаушылықты және Қазақстан Республикасының дербес деректер және оларды қорғау туралы заңнамасын бұзу</w:t>
      </w:r>
      <w:r>
        <w:br/>
      </w:r>
      <w:r>
        <w:rPr>
          <w:rFonts w:ascii="Times New Roman"/>
          <w:b w:val="false"/>
          <w:i w:val="false"/>
          <w:color w:val="000000"/>
          <w:sz w:val="28"/>
        </w:rPr>
        <w:t>
</w:t>
      </w:r>
      <w:r>
        <w:rPr>
          <w:rFonts w:ascii="Times New Roman"/>
          <w:b w:val="false"/>
          <w:i w:val="false"/>
          <w:color w:val="000000"/>
          <w:sz w:val="28"/>
        </w:rPr>
        <w:t>
      1. Адамның жеке немесе отбасы құпиясын құрайтын жеке өмiрi туралы мәлiметтердi оның келiсiмiнсiз заңсыз жинау не өзге де дербес деректерді заңсыз жинау және (немесе) өңдеу нәтижесінде адамның құқықтары мен заңды мүдделеріне елеулі зиян келтіру – айлық есептік көрсеткiштің төрт жүзден жетi жүзге дейiнгi мөлшерінде айыппұл салуға не жүз жиырмадан жүз сексен сағатқа дейiнгi мерзiмге қоғамдық жұмыстарға тартуға не бiр жылға дейiнгi мерзiмге түзеу жұмыстарына жазаланады.</w:t>
      </w:r>
      <w:r>
        <w:br/>
      </w:r>
      <w:r>
        <w:rPr>
          <w:rFonts w:ascii="Times New Roman"/>
          <w:b w:val="false"/>
          <w:i w:val="false"/>
          <w:color w:val="000000"/>
          <w:sz w:val="28"/>
        </w:rPr>
        <w:t>
</w:t>
      </w:r>
      <w:r>
        <w:rPr>
          <w:rFonts w:ascii="Times New Roman"/>
          <w:b w:val="false"/>
          <w:i w:val="false"/>
          <w:color w:val="000000"/>
          <w:sz w:val="28"/>
        </w:rPr>
        <w:t>
      2. Дербес деректерді қорғау жөніндегі шараларды қолдану міндеті жүктелген адамның мұндай шараларды сақтамауы, егер осы әрекет адамдардың құқықтары мен заңды мүдделеріне елеулі зиян келтірсе –</w:t>
      </w:r>
      <w:r>
        <w:br/>
      </w:r>
      <w:r>
        <w:rPr>
          <w:rFonts w:ascii="Times New Roman"/>
          <w:b w:val="false"/>
          <w:i w:val="false"/>
          <w:color w:val="000000"/>
          <w:sz w:val="28"/>
        </w:rPr>
        <w:t>
      айлық есептiк көрсеткiштің жетi жүзден бiр мыңға дейiнгi мөлшерінде айыппұл салуға, не екi жылдан бес жылға дейiнгi мерзiмге белгiлi бiр лауазымдарды атқару немесе белгiлi бiр қызметпен айналысу құқығынан айыруға не үш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Адам өзiнiң қызмет бабын пайдаланып немесе өзi немесе басқа адамдар немесе ұйымдар үшiн пайда мен артықшылықтар алу мақсатында жасаған, осы баптың бірінші және (немесе) екінші бөліктерінде көзделген әрекеттер, сол сияқты осы баптың бiрiншi бөлiгiнде көрсетілген мәлiметтердi көпшiлiк алдында сөйлеген сөзде, көпшiлiкке көрсетiлетiн шығармаларда немесе бұқаралық ақпарат құралдарында тарату –</w:t>
      </w:r>
      <w:r>
        <w:br/>
      </w:r>
      <w:r>
        <w:rPr>
          <w:rFonts w:ascii="Times New Roman"/>
          <w:b w:val="false"/>
          <w:i w:val="false"/>
          <w:color w:val="000000"/>
          <w:sz w:val="28"/>
        </w:rPr>
        <w:t>
      қылмыс жасау жарағы немесе құралы болып табылатын мүлкі тәркіленіп не онсыз айлық есептiк көрсеткiштің бiр мыңнан екі мыңға дейiнгi мөлшерінде айыппұл салуға, не екi жылдан бес жылға дейiнгi мерзiмге белгiлi бiр лауазымдарды атқару немесе белгiлi бiр қызметпен айналысу құқығынан айыруға не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(Қазақстан Республикасы Парламентiнiң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32-құжат; № 5, 35-құжат; № 6, 44-құжат; № 10, 77-құжат; № 14, 93-құжат; 2013 ж., № 2, 10, 13-құжаттар):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33-баптың</w:t>
      </w:r>
      <w:r>
        <w:rPr>
          <w:rFonts w:ascii="Times New Roman"/>
          <w:b w:val="false"/>
          <w:i w:val="false"/>
          <w:color w:val="000000"/>
          <w:sz w:val="28"/>
        </w:rPr>
        <w:t xml:space="preserve"> бірінші бөлігіндегі «142-баптарында, 144-бабында (бірінші бөлігінде), 145-бабында (бірінші бөлігінде), 300-бабында (бірінші бөлігінде)» деген сөздер «142 (бірінші бөлігінде), 144 (бірінші бөлігінде), 145 (бірінші бөлігінде), 300 (бірінші бөлігінде)-баптарында»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192-баптың</w:t>
      </w:r>
      <w:r>
        <w:rPr>
          <w:rFonts w:ascii="Times New Roman"/>
          <w:b w:val="false"/>
          <w:i w:val="false"/>
          <w:color w:val="000000"/>
          <w:sz w:val="28"/>
        </w:rPr>
        <w:t xml:space="preserve"> төртінші бөлігінде:</w:t>
      </w:r>
      <w:r>
        <w:br/>
      </w:r>
      <w:r>
        <w:rPr>
          <w:rFonts w:ascii="Times New Roman"/>
          <w:b w:val="false"/>
          <w:i w:val="false"/>
          <w:color w:val="000000"/>
          <w:sz w:val="28"/>
        </w:rPr>
        <w:t>
</w:t>
      </w:r>
      <w:r>
        <w:rPr>
          <w:rFonts w:ascii="Times New Roman"/>
          <w:b w:val="false"/>
          <w:i w:val="false"/>
          <w:color w:val="000000"/>
          <w:sz w:val="28"/>
        </w:rPr>
        <w:t>
      «176-бабында» деген сөздер «142 (үшінші бөлігінде), 176»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«177-бабында (екiншi, үшiншi және төртiншi бөлiктерiнде), 180-бабында, 182-бабында (бірінші және екінші бөліктерінде)» деген сөздер «177 (екiншi, үшiншi және төртiншi бөлiктерiнде), 180, 182»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2001 жылғы 30 қаңтардағы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w:t>
      </w:r>
      <w:r>
        <w:br/>
      </w:r>
      <w:r>
        <w:rPr>
          <w:rFonts w:ascii="Times New Roman"/>
          <w:b w:val="false"/>
          <w:i w:val="false"/>
          <w:color w:val="000000"/>
          <w:sz w:val="28"/>
        </w:rPr>
        <w:t>
</w:t>
      </w:r>
      <w:r>
        <w:rPr>
          <w:rFonts w:ascii="Times New Roman"/>
          <w:b w:val="false"/>
          <w:i w:val="false"/>
          <w:color w:val="000000"/>
          <w:sz w:val="28"/>
        </w:rPr>
        <w:t>
      1) мазмұны мынадай мазмұндағы 84-1-баптың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«84-1-бап. Қазақстан Республикасының дербес деректер және оларды қорғау туралы заңнамасын бұзу»;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71-1-баптың</w:t>
      </w:r>
      <w:r>
        <w:rPr>
          <w:rFonts w:ascii="Times New Roman"/>
          <w:b w:val="false"/>
          <w:i w:val="false"/>
          <w:color w:val="000000"/>
          <w:sz w:val="28"/>
        </w:rPr>
        <w:t xml:space="preserve"> бiрiншi бөлiгi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Кодекстiң 9-1-тарауында, сондай-ақ 84-1 (бірінші бөлігі), 85-3, 131, 136-2, 158, 158-1, 158-2, 174 (үшiншi бөлiгi)-баптарында көзделген әкiмшiлiк құқық бұзушылық туралы iстер жәбiрленушiнiң өтiнiшi бойынша ғана қозғалады және ол әкiмшiлiк құқық бұзушылық жасаған адаммен бiтiмгершiлiкке келгеннен кейiн тоқтатылуға жатады.»;</w:t>
      </w:r>
      <w:r>
        <w:br/>
      </w:r>
      <w:r>
        <w:rPr>
          <w:rFonts w:ascii="Times New Roman"/>
          <w:b w:val="false"/>
          <w:i w:val="false"/>
          <w:color w:val="000000"/>
          <w:sz w:val="28"/>
        </w:rPr>
        <w:t>
</w:t>
      </w:r>
      <w:r>
        <w:rPr>
          <w:rFonts w:ascii="Times New Roman"/>
          <w:b w:val="false"/>
          <w:i w:val="false"/>
          <w:color w:val="000000"/>
          <w:sz w:val="28"/>
        </w:rPr>
        <w:t>
      3) мынадай мазмұндағы 84-1-баппен толықтырылсын:</w:t>
      </w:r>
      <w:r>
        <w:br/>
      </w:r>
      <w:r>
        <w:rPr>
          <w:rFonts w:ascii="Times New Roman"/>
          <w:b w:val="false"/>
          <w:i w:val="false"/>
          <w:color w:val="000000"/>
          <w:sz w:val="28"/>
        </w:rPr>
        <w:t>
</w:t>
      </w:r>
      <w:r>
        <w:rPr>
          <w:rFonts w:ascii="Times New Roman"/>
          <w:b w:val="false"/>
          <w:i w:val="false"/>
          <w:color w:val="000000"/>
          <w:sz w:val="28"/>
        </w:rPr>
        <w:t>
      «84-1-бап. Қазақстан Республикасының дербес деректер және оларды қорғау туралы заңнамасын бұзу</w:t>
      </w:r>
      <w:r>
        <w:br/>
      </w:r>
      <w:r>
        <w:rPr>
          <w:rFonts w:ascii="Times New Roman"/>
          <w:b w:val="false"/>
          <w:i w:val="false"/>
          <w:color w:val="000000"/>
          <w:sz w:val="28"/>
        </w:rPr>
        <w:t>
</w:t>
      </w:r>
      <w:r>
        <w:rPr>
          <w:rFonts w:ascii="Times New Roman"/>
          <w:b w:val="false"/>
          <w:i w:val="false"/>
          <w:color w:val="000000"/>
          <w:sz w:val="28"/>
        </w:rPr>
        <w:t>
      1. Дербес деректерді заңсыз жинау және (немесе) өңдеу –</w:t>
      </w:r>
      <w:r>
        <w:br/>
      </w:r>
      <w:r>
        <w:rPr>
          <w:rFonts w:ascii="Times New Roman"/>
          <w:b w:val="false"/>
          <w:i w:val="false"/>
          <w:color w:val="000000"/>
          <w:sz w:val="28"/>
        </w:rPr>
        <w:t>
      әкімшілік құқық бұзушылық жасаған заттары және (немесе) жарақтары тәркілене отырып, жеке тұлғаларға – жиырма, лауазымды адамдарға, дара кәсiпкерлерге, шағын немесе орта кәсiпкерлiк субъектiлерi немесе коммерциялық емес ұйымдар болып табылатын заңды тұлғаларға – елу, iрi кәсiпкерлiк субъектiлерi болып табылатын заңды тұлғаларға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Меншік иесі, оператор немесе үшінші тұлға өз қызмет бабын пайдалана отырып жасаған нақ сол әрекеттер –</w:t>
      </w:r>
      <w:r>
        <w:br/>
      </w:r>
      <w:r>
        <w:rPr>
          <w:rFonts w:ascii="Times New Roman"/>
          <w:b w:val="false"/>
          <w:i w:val="false"/>
          <w:color w:val="000000"/>
          <w:sz w:val="28"/>
        </w:rPr>
        <w:t>
      әкімшілік құқық бұзушылық жасаған заттары және (немесе) жарақтары тәркілене отырып, жеке тұлғаларға – елу, лауазымды адамдарға, дара кәсiпкерлерге, шағын немесе орта кәсiпкерлiк субъектiлерi немесе коммерциялық емес ұйымдар болып табылатын заңды тұлғаларға – жүз, iрi кәсiпкерлiк субъектiлерi болып табылатын заңды тұлғаларға екі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Меншік иесінің, оператордың немесе үшінші тұлғаның дербес деректерді қорғау жөніндегі шараларды сақтамауы –</w:t>
      </w:r>
      <w:r>
        <w:br/>
      </w:r>
      <w:r>
        <w:rPr>
          <w:rFonts w:ascii="Times New Roman"/>
          <w:b w:val="false"/>
          <w:i w:val="false"/>
          <w:color w:val="000000"/>
          <w:sz w:val="28"/>
        </w:rPr>
        <w:t>
      жеке тұлғаларға – жүз, лауазымды адамдарға, дара кәсiпкерлерге, шағын немесе орта кәсiпкерлiк субъектiлерi немесе коммерциялық емес ұйымдар болып табылатын заңды тұлғаларға – екі жүз, iрi кәсiпкерлiк субъектiлерi болып табылатын заңды тұлғаларға үш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541-баптың</w:t>
      </w:r>
      <w:r>
        <w:rPr>
          <w:rFonts w:ascii="Times New Roman"/>
          <w:b w:val="false"/>
          <w:i w:val="false"/>
          <w:color w:val="000000"/>
          <w:sz w:val="28"/>
        </w:rPr>
        <w:t xml:space="preserve"> бiрiншi бөлiгiндегі «84» деген цифрлар «84-1»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5. 2007 жылғы 15 мамырдағы Қазақстан Республикасының Еңбек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«5-тарау. Қызметкердің дербес деректерін жинау, өңдеу және қорғау»;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64-баптың</w:t>
      </w:r>
      <w:r>
        <w:rPr>
          <w:rFonts w:ascii="Times New Roman"/>
          <w:b w:val="false"/>
          <w:i w:val="false"/>
          <w:color w:val="000000"/>
          <w:sz w:val="28"/>
        </w:rPr>
        <w:t xml:space="preserve"> тақырыбы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«65-бап. Жұмыс берушінің қызметкердің дербес деректерін жинау, өңдеу және қорғау жөніндегі міндеттері»;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67-баптардың</w:t>
      </w:r>
      <w:r>
        <w:rPr>
          <w:rFonts w:ascii="Times New Roman"/>
          <w:b w:val="false"/>
          <w:i w:val="false"/>
          <w:color w:val="000000"/>
          <w:sz w:val="28"/>
        </w:rPr>
        <w:t xml:space="preserve"> тақырыптары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«5-тарау. Қызметкердің дербес деректерін жинау, өңдеу және қорғау»;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64-бап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65-бап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«65-бап. Жұмыс берушінің қызметкердің дербес деректерін жинау, өңдеу және қорғау жөніндегі міндеттері</w:t>
      </w:r>
      <w:r>
        <w:br/>
      </w:r>
      <w:r>
        <w:rPr>
          <w:rFonts w:ascii="Times New Roman"/>
          <w:b w:val="false"/>
          <w:i w:val="false"/>
          <w:color w:val="000000"/>
          <w:sz w:val="28"/>
        </w:rPr>
        <w:t>
</w:t>
      </w:r>
      <w:r>
        <w:rPr>
          <w:rFonts w:ascii="Times New Roman"/>
          <w:b w:val="false"/>
          <w:i w:val="false"/>
          <w:color w:val="000000"/>
          <w:sz w:val="28"/>
        </w:rPr>
        <w:t>
      Жұмыс беруші:</w:t>
      </w:r>
      <w:r>
        <w:br/>
      </w:r>
      <w:r>
        <w:rPr>
          <w:rFonts w:ascii="Times New Roman"/>
          <w:b w:val="false"/>
          <w:i w:val="false"/>
          <w:color w:val="000000"/>
          <w:sz w:val="28"/>
        </w:rPr>
        <w:t>
</w:t>
      </w:r>
      <w:r>
        <w:rPr>
          <w:rFonts w:ascii="Times New Roman"/>
          <w:b w:val="false"/>
          <w:i w:val="false"/>
          <w:color w:val="000000"/>
          <w:sz w:val="28"/>
        </w:rPr>
        <w:t>
      1) Қазақстан Республикасының дербес деректер және оларды қорғау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қызметкердің дербес деректерін жинауды, өңдеуді және қорғауды қамтамасыз етуге;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заңдарын және өзге де нормативтік құқықтық актілерін сақтауды қамтамасыз ету, қызметкердің жұмысқа орналасуына, оқуына және қызметте жоғарылауына жәрдемдесу, қызметкердің жеке қауіпсіздігін қамтамасыз ету мақсатында қызметкердің дербес деректерін жинауды, өңдеуді және қорғауды жүзеге асыруға;</w:t>
      </w:r>
      <w:r>
        <w:br/>
      </w:r>
      <w:r>
        <w:rPr>
          <w:rFonts w:ascii="Times New Roman"/>
          <w:b w:val="false"/>
          <w:i w:val="false"/>
          <w:color w:val="000000"/>
          <w:sz w:val="28"/>
        </w:rPr>
        <w:t>
</w:t>
      </w:r>
      <w:r>
        <w:rPr>
          <w:rFonts w:ascii="Times New Roman"/>
          <w:b w:val="false"/>
          <w:i w:val="false"/>
          <w:color w:val="000000"/>
          <w:sz w:val="28"/>
        </w:rPr>
        <w:t>
      3) қызметкердің өңделетін дербес деректерінің көлемі мен мазмұнын айқындау кезінде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осы Кодексті және Қазақстан Республикасының өзге де заңдарын басшылыққа алуға;</w:t>
      </w:r>
      <w:r>
        <w:br/>
      </w:r>
      <w:r>
        <w:rPr>
          <w:rFonts w:ascii="Times New Roman"/>
          <w:b w:val="false"/>
          <w:i w:val="false"/>
          <w:color w:val="000000"/>
          <w:sz w:val="28"/>
        </w:rPr>
        <w:t>
</w:t>
      </w:r>
      <w:r>
        <w:rPr>
          <w:rFonts w:ascii="Times New Roman"/>
          <w:b w:val="false"/>
          <w:i w:val="false"/>
          <w:color w:val="000000"/>
          <w:sz w:val="28"/>
        </w:rPr>
        <w:t>
      4) қызметкердің өзі не қызметкерге алдын ала хабарлаған және оның келiсiмiн алған уәкiлеттi мемлекеттiк органдар ұсынған дербес деректерді өңдеуге;</w:t>
      </w:r>
      <w:r>
        <w:br/>
      </w:r>
      <w:r>
        <w:rPr>
          <w:rFonts w:ascii="Times New Roman"/>
          <w:b w:val="false"/>
          <w:i w:val="false"/>
          <w:color w:val="000000"/>
          <w:sz w:val="28"/>
        </w:rPr>
        <w:t>
</w:t>
      </w:r>
      <w:r>
        <w:rPr>
          <w:rFonts w:ascii="Times New Roman"/>
          <w:b w:val="false"/>
          <w:i w:val="false"/>
          <w:color w:val="000000"/>
          <w:sz w:val="28"/>
        </w:rPr>
        <w:t>
      5) Қазақстан Республикасының дербес деректер және оларды қорғау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қызметкердің талап етуі бойынша қызметкердің дербес деректеріне өзгерістер мен толықтырулар енгізуге;</w:t>
      </w:r>
      <w:r>
        <w:br/>
      </w:r>
      <w:r>
        <w:rPr>
          <w:rFonts w:ascii="Times New Roman"/>
          <w:b w:val="false"/>
          <w:i w:val="false"/>
          <w:color w:val="000000"/>
          <w:sz w:val="28"/>
        </w:rPr>
        <w:t>
</w:t>
      </w:r>
      <w:r>
        <w:rPr>
          <w:rFonts w:ascii="Times New Roman"/>
          <w:b w:val="false"/>
          <w:i w:val="false"/>
          <w:color w:val="000000"/>
          <w:sz w:val="28"/>
        </w:rPr>
        <w:t>
      6) Қазақстан Республикасының дербес деректер және оларды қорғау туралы заңнамасында белгіленген талаптарды сақтай отырып, қызметкердің дербес деректерін сақтау тәртібін қамтамасыз етуге;</w:t>
      </w:r>
      <w:r>
        <w:br/>
      </w:r>
      <w:r>
        <w:rPr>
          <w:rFonts w:ascii="Times New Roman"/>
          <w:b w:val="false"/>
          <w:i w:val="false"/>
          <w:color w:val="000000"/>
          <w:sz w:val="28"/>
        </w:rPr>
        <w:t>
</w:t>
      </w:r>
      <w:r>
        <w:rPr>
          <w:rFonts w:ascii="Times New Roman"/>
          <w:b w:val="false"/>
          <w:i w:val="false"/>
          <w:color w:val="000000"/>
          <w:sz w:val="28"/>
        </w:rPr>
        <w:t>
      7)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қызметкердің дербес деректерін жинау, өңдеу және қорғау тәртібін белгілейтін жұмыс берушінің актісімен таныстыруды қамтамасыз етуге;</w:t>
      </w:r>
      <w:r>
        <w:br/>
      </w:r>
      <w:r>
        <w:rPr>
          <w:rFonts w:ascii="Times New Roman"/>
          <w:b w:val="false"/>
          <w:i w:val="false"/>
          <w:color w:val="000000"/>
          <w:sz w:val="28"/>
        </w:rPr>
        <w:t>
</w:t>
      </w:r>
      <w:r>
        <w:rPr>
          <w:rFonts w:ascii="Times New Roman"/>
          <w:b w:val="false"/>
          <w:i w:val="false"/>
          <w:color w:val="000000"/>
          <w:sz w:val="28"/>
        </w:rPr>
        <w:t>
      8) осы Кодексте және Қазақстан Республикасының өзге де заңдарында көзделген жағдайларды қоспағанда, қызметкердің дербес деректерін қызметкердің жазбаша келісімінсіз үшінші тұлғаға хабарламауға;</w:t>
      </w:r>
      <w:r>
        <w:br/>
      </w:r>
      <w:r>
        <w:rPr>
          <w:rFonts w:ascii="Times New Roman"/>
          <w:b w:val="false"/>
          <w:i w:val="false"/>
          <w:color w:val="000000"/>
          <w:sz w:val="28"/>
        </w:rPr>
        <w:t>
</w:t>
      </w:r>
      <w:r>
        <w:rPr>
          <w:rFonts w:ascii="Times New Roman"/>
          <w:b w:val="false"/>
          <w:i w:val="false"/>
          <w:color w:val="000000"/>
          <w:sz w:val="28"/>
        </w:rPr>
        <w:t>
      9) қызметкердің дербес деректеріне қол жеткізуге арнайы уәкілеттік берілген адамдарға ғана рұқсат етуге міндетті. Бұл ретте аталған адамдардың қызметкердің нақты функцияларды орындау үшін қажет дербес деректерін ғана алу құқығы болуға және олар құпиялылық режімін сақтауға тиіс;</w:t>
      </w:r>
      <w:r>
        <w:br/>
      </w:r>
      <w:r>
        <w:rPr>
          <w:rFonts w:ascii="Times New Roman"/>
          <w:b w:val="false"/>
          <w:i w:val="false"/>
          <w:color w:val="000000"/>
          <w:sz w:val="28"/>
        </w:rPr>
        <w:t>
</w:t>
      </w:r>
      <w:r>
        <w:rPr>
          <w:rFonts w:ascii="Times New Roman"/>
          <w:b w:val="false"/>
          <w:i w:val="false"/>
          <w:color w:val="000000"/>
          <w:sz w:val="28"/>
        </w:rPr>
        <w:t>
      10) Қазақстан Республикасының дербес деректер және оларды қорғау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 қызметкердің дербес деректерін ұйымның шегінде таратуды жүзеге асыруға;</w:t>
      </w:r>
      <w:r>
        <w:br/>
      </w:r>
      <w:r>
        <w:rPr>
          <w:rFonts w:ascii="Times New Roman"/>
          <w:b w:val="false"/>
          <w:i w:val="false"/>
          <w:color w:val="000000"/>
          <w:sz w:val="28"/>
        </w:rPr>
        <w:t>
</w:t>
      </w:r>
      <w:r>
        <w:rPr>
          <w:rFonts w:ascii="Times New Roman"/>
          <w:b w:val="false"/>
          <w:i w:val="false"/>
          <w:color w:val="000000"/>
          <w:sz w:val="28"/>
        </w:rPr>
        <w:t>
      11) қызметкердің дербес деректеріне қол жеткізуге рұқсат берілген адамдарды осы деректерді тек бұрын мәлімделген мақсаттарда ғана пайдалануға міндетті екендігі және Қазақстан Республикасының заңдарында белгіленген жағдайларды қоспағанда, оларды үшінші тұлғаларға беруге құқылы емес екендігі туралы ескертуге міндетті.</w:t>
      </w:r>
      <w:r>
        <w:br/>
      </w:r>
      <w:r>
        <w:rPr>
          <w:rFonts w:ascii="Times New Roman"/>
          <w:b w:val="false"/>
          <w:i w:val="false"/>
          <w:color w:val="000000"/>
          <w:sz w:val="28"/>
        </w:rPr>
        <w:t>
</w:t>
      </w:r>
      <w:r>
        <w:rPr>
          <w:rFonts w:ascii="Times New Roman"/>
          <w:b w:val="false"/>
          <w:i w:val="false"/>
          <w:color w:val="000000"/>
          <w:sz w:val="28"/>
        </w:rPr>
        <w:t>
      Жұмыс берушінің:</w:t>
      </w:r>
      <w:r>
        <w:br/>
      </w:r>
      <w:r>
        <w:rPr>
          <w:rFonts w:ascii="Times New Roman"/>
          <w:b w:val="false"/>
          <w:i w:val="false"/>
          <w:color w:val="000000"/>
          <w:sz w:val="28"/>
        </w:rPr>
        <w:t>
</w:t>
      </w:r>
      <w:r>
        <w:rPr>
          <w:rFonts w:ascii="Times New Roman"/>
          <w:b w:val="false"/>
          <w:i w:val="false"/>
          <w:color w:val="000000"/>
          <w:sz w:val="28"/>
        </w:rPr>
        <w:t>
      1) қызметкерден оның саяси, дiни және өзге де сенiмдерi мен жеке өмiрi туралы ақпаратты талап етуге;</w:t>
      </w:r>
      <w:r>
        <w:br/>
      </w:r>
      <w:r>
        <w:rPr>
          <w:rFonts w:ascii="Times New Roman"/>
          <w:b w:val="false"/>
          <w:i w:val="false"/>
          <w:color w:val="000000"/>
          <w:sz w:val="28"/>
        </w:rPr>
        <w:t>
</w:t>
      </w:r>
      <w:r>
        <w:rPr>
          <w:rFonts w:ascii="Times New Roman"/>
          <w:b w:val="false"/>
          <w:i w:val="false"/>
          <w:color w:val="000000"/>
          <w:sz w:val="28"/>
        </w:rPr>
        <w:t>
      2) қызметкерден оның қоғамдық бiрлестiктерге, соның iшiнде кәсiптiк одақтарға мүшелiгi немесе олардағы қызметi туралы ақпаратты талап етуге құқығы жоқ.»;</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67-баптар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68-бап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«68-бап. Жұмыс берушіде сақталатын дербес деректердің қорғалуын қамтамасыз ету мақсатындағы қызметкердің құқықтары</w:t>
      </w:r>
      <w:r>
        <w:br/>
      </w:r>
      <w:r>
        <w:rPr>
          <w:rFonts w:ascii="Times New Roman"/>
          <w:b w:val="false"/>
          <w:i w:val="false"/>
          <w:color w:val="000000"/>
          <w:sz w:val="28"/>
        </w:rPr>
        <w:t>
</w:t>
      </w:r>
      <w:r>
        <w:rPr>
          <w:rFonts w:ascii="Times New Roman"/>
          <w:b w:val="false"/>
          <w:i w:val="false"/>
          <w:color w:val="000000"/>
          <w:sz w:val="28"/>
        </w:rPr>
        <w:t>
      Жұмыс берушiде сақталатын дербес деректердің қорғалуын қамтамасыз ету мақсатында қызметкердiң:</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заңдарында көзделген жағдайларды қоспағанда, қызметкердiң дербес деректерiн қамтитын жазбалардың көшiрмелерiн алу құқығын қоса алғанда, өзiнiң дербес деректерiне өтеусіз қол жеткізуге;</w:t>
      </w:r>
      <w:r>
        <w:br/>
      </w:r>
      <w:r>
        <w:rPr>
          <w:rFonts w:ascii="Times New Roman"/>
          <w:b w:val="false"/>
          <w:i w:val="false"/>
          <w:color w:val="000000"/>
          <w:sz w:val="28"/>
        </w:rPr>
        <w:t>
</w:t>
      </w:r>
      <w:r>
        <w:rPr>
          <w:rFonts w:ascii="Times New Roman"/>
          <w:b w:val="false"/>
          <w:i w:val="false"/>
          <w:color w:val="000000"/>
          <w:sz w:val="28"/>
        </w:rPr>
        <w:t>
      2) осы Кодекстiң және Қазақстан Республикасының өзге де заңдарының талаптарын бұза отырып, жинау және өңдеу жүзеге асырылған дербес деректерге өзгерістер мен толықтырулар енгізуді, оларды бұғаттауды, жоюды талап етуге;</w:t>
      </w:r>
      <w:r>
        <w:br/>
      </w:r>
      <w:r>
        <w:rPr>
          <w:rFonts w:ascii="Times New Roman"/>
          <w:b w:val="false"/>
          <w:i w:val="false"/>
          <w:color w:val="000000"/>
          <w:sz w:val="28"/>
        </w:rPr>
        <w:t>
</w:t>
      </w:r>
      <w:r>
        <w:rPr>
          <w:rFonts w:ascii="Times New Roman"/>
          <w:b w:val="false"/>
          <w:i w:val="false"/>
          <w:color w:val="000000"/>
          <w:sz w:val="28"/>
        </w:rPr>
        <w:t>
      3) бұрын қызметкердiң дербес деректерi хабарланған адамдарға осы деректерге жасалған өзгерістер мен толықтырулар туралы жұмыс берушiнiң хабарлауын талап етуге;</w:t>
      </w:r>
      <w:r>
        <w:br/>
      </w:r>
      <w:r>
        <w:rPr>
          <w:rFonts w:ascii="Times New Roman"/>
          <w:b w:val="false"/>
          <w:i w:val="false"/>
          <w:color w:val="000000"/>
          <w:sz w:val="28"/>
        </w:rPr>
        <w:t>
</w:t>
      </w:r>
      <w:r>
        <w:rPr>
          <w:rFonts w:ascii="Times New Roman"/>
          <w:b w:val="false"/>
          <w:i w:val="false"/>
          <w:color w:val="000000"/>
          <w:sz w:val="28"/>
        </w:rPr>
        <w:t>
      4) өзінің дербес деректерін жинау, өңдеу және қорғау кезінде жұмыс берушiнiң жол берген іс-әрекеттерiне (әрекетсiздiгiне) сотқа шағым жасауға құқығы бар.».</w:t>
      </w:r>
      <w:r>
        <w:br/>
      </w:r>
      <w:r>
        <w:rPr>
          <w:rFonts w:ascii="Times New Roman"/>
          <w:b w:val="false"/>
          <w:i w:val="false"/>
          <w:color w:val="000000"/>
          <w:sz w:val="28"/>
        </w:rPr>
        <w:t>
</w:t>
      </w:r>
      <w:r>
        <w:rPr>
          <w:rFonts w:ascii="Times New Roman"/>
          <w:b w:val="false"/>
          <w:i w:val="false"/>
          <w:color w:val="000000"/>
          <w:sz w:val="28"/>
        </w:rPr>
        <w:t>
      6.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 Парламентiнiң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2013 жылғы 20 сәуірде «Егемен Қазақстан» және «Казахстанская правда» газеттерінде жарияланған «Қазақстан Республикасының кейбір заңнамалық актілеріне мемлекеттік көрсетілетін қызметтер мәселелері бойынша өзгерістер мен толықтырулар енгізу туралы» 2013 жылғы 15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мазмұнындағы </w:t>
      </w:r>
      <w:r>
        <w:rPr>
          <w:rFonts w:ascii="Times New Roman"/>
          <w:b w:val="false"/>
          <w:i w:val="false"/>
          <w:color w:val="000000"/>
          <w:sz w:val="28"/>
        </w:rPr>
        <w:t>28-баптың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«28-бап. Жеке тұлғалардың (пациенттердің) дербес деректерін қорғауды қамтамасыз ету»;</w:t>
      </w:r>
      <w:r>
        <w:br/>
      </w:r>
      <w:r>
        <w:rPr>
          <w:rFonts w:ascii="Times New Roman"/>
          <w:b w:val="false"/>
          <w:i w:val="false"/>
          <w:color w:val="000000"/>
          <w:sz w:val="28"/>
        </w:rPr>
        <w:t>
</w:t>
      </w:r>
      <w:r>
        <w:rPr>
          <w:rFonts w:ascii="Times New Roman"/>
          <w:b w:val="false"/>
          <w:i w:val="false"/>
          <w:color w:val="000000"/>
          <w:sz w:val="28"/>
        </w:rPr>
        <w:t>
      2) 27-баптың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жеке тұлғалардың (пациенттердің) дербес деректерін қамтитын электрондық ақпараттық ресурстардың құпиялылығын және пациенттің өз дербес деректеріне қол жеткiзуiн қамтамасыз ету;»;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«28-бап. Жеке тұлғалардың (пациенттердің) дербес деректерін қорғауды қамтамасыз ету</w:t>
      </w:r>
      <w:r>
        <w:br/>
      </w:r>
      <w:r>
        <w:rPr>
          <w:rFonts w:ascii="Times New Roman"/>
          <w:b w:val="false"/>
          <w:i w:val="false"/>
          <w:color w:val="000000"/>
          <w:sz w:val="28"/>
        </w:rPr>
        <w:t>
</w:t>
      </w:r>
      <w:r>
        <w:rPr>
          <w:rFonts w:ascii="Times New Roman"/>
          <w:b w:val="false"/>
          <w:i w:val="false"/>
          <w:color w:val="000000"/>
          <w:sz w:val="28"/>
        </w:rPr>
        <w:t>
      1. Жеке тұлғалардың (пациенттердің) дербес деректерін қамтитын электрондық ақпараттық ресурстар құпиялы электрондық ақпараттық ресурстар санатына жатады, олардың жиналуы, өңделуі жинау мақсаттарымен шектеледі.</w:t>
      </w:r>
      <w:r>
        <w:br/>
      </w:r>
      <w:r>
        <w:rPr>
          <w:rFonts w:ascii="Times New Roman"/>
          <w:b w:val="false"/>
          <w:i w:val="false"/>
          <w:color w:val="000000"/>
          <w:sz w:val="28"/>
        </w:rPr>
        <w:t>
</w:t>
      </w:r>
      <w:r>
        <w:rPr>
          <w:rFonts w:ascii="Times New Roman"/>
          <w:b w:val="false"/>
          <w:i w:val="false"/>
          <w:color w:val="000000"/>
          <w:sz w:val="28"/>
        </w:rPr>
        <w:t>
      2. Егер осы Кодексте және Қазақстан Республикасының өзге де заңдарында өзгеше белгіленбесе, жеке тұлғалардың (пациенттердің) дербес деректерін қамтитын электрондық ақпараттық ресурстарды қалыптастыру үшін дербес деректерді жинау, өңдеу жеке тұлғаның (пациенттің) немесе оның заңды өкілінің келiсiмімен жүзеге асырылады.</w:t>
      </w:r>
      <w:r>
        <w:br/>
      </w:r>
      <w:r>
        <w:rPr>
          <w:rFonts w:ascii="Times New Roman"/>
          <w:b w:val="false"/>
          <w:i w:val="false"/>
          <w:color w:val="000000"/>
          <w:sz w:val="28"/>
        </w:rPr>
        <w:t>
</w:t>
      </w:r>
      <w:r>
        <w:rPr>
          <w:rFonts w:ascii="Times New Roman"/>
          <w:b w:val="false"/>
          <w:i w:val="false"/>
          <w:color w:val="000000"/>
          <w:sz w:val="28"/>
        </w:rPr>
        <w:t>
      3. Жеке тұлғалардың (пациенттердің) дербес деректерін қамтитын электрондық ақпараттық ресурстарды алған ақпараттық жүйелердiң меншiк иелерi немесе иелерi оларды қорғау жөнiнде шаралар қолдануға мiндеттi. Мұндай мiндет жеке тұлғалардың (пациенттердің) дербес деректерiн қамтитын электрондық ақпараттық ресурстар алынған кезден бастап оларды жойып жiбергенге дейін не иесіздендiргенге дейiн немесе осы дербес деректер өзiне қатысты адамнан оларды жария етуге келiсiм алынғанға дейiн туындайды.</w:t>
      </w:r>
      <w:r>
        <w:br/>
      </w:r>
      <w:r>
        <w:rPr>
          <w:rFonts w:ascii="Times New Roman"/>
          <w:b w:val="false"/>
          <w:i w:val="false"/>
          <w:color w:val="000000"/>
          <w:sz w:val="28"/>
        </w:rPr>
        <w:t>
</w:t>
      </w:r>
      <w:r>
        <w:rPr>
          <w:rFonts w:ascii="Times New Roman"/>
          <w:b w:val="false"/>
          <w:i w:val="false"/>
          <w:color w:val="000000"/>
          <w:sz w:val="28"/>
        </w:rPr>
        <w:t>
      4. Жеке тұлғалардың (пациенттердің) дербес деректерiн қамтитын электрондық ақпараттық ресурстарды мүлiктiк және (немесе) моральдық зиян келтiру, Қазақстан Республикасының заңдарында кепiлдiк берiлген құқықтар мен бостандықтарды iске асыруды шектеу мақсатында пайдалануға жол берiлмейдi.</w:t>
      </w:r>
      <w:r>
        <w:br/>
      </w:r>
      <w:r>
        <w:rPr>
          <w:rFonts w:ascii="Times New Roman"/>
          <w:b w:val="false"/>
          <w:i w:val="false"/>
          <w:color w:val="000000"/>
          <w:sz w:val="28"/>
        </w:rPr>
        <w:t>
</w:t>
      </w:r>
      <w:r>
        <w:rPr>
          <w:rFonts w:ascii="Times New Roman"/>
          <w:b w:val="false"/>
          <w:i w:val="false"/>
          <w:color w:val="000000"/>
          <w:sz w:val="28"/>
        </w:rPr>
        <w:t>
      5. Жеке тұлғалардың (пациенттердің) дербес деректерiн қамтитын электрондық ақпараттық ресурстарға медицина персоналының қол жеткізуіне жеке тұлғаға (пациентке) медициналық көмек көрсету мақсатында ғана рұқсат берілуге тиiс.»;</w:t>
      </w:r>
      <w:r>
        <w:br/>
      </w:r>
      <w:r>
        <w:rPr>
          <w:rFonts w:ascii="Times New Roman"/>
          <w:b w:val="false"/>
          <w:i w:val="false"/>
          <w:color w:val="000000"/>
          <w:sz w:val="28"/>
        </w:rPr>
        <w:t>
</w:t>
      </w:r>
      <w:r>
        <w:rPr>
          <w:rFonts w:ascii="Times New Roman"/>
          <w:b w:val="false"/>
          <w:i w:val="false"/>
          <w:color w:val="000000"/>
          <w:sz w:val="28"/>
        </w:rPr>
        <w:t>
      4) 95-баптың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Жеке тұлғалардың (пациенттердiң) дербес деректерін қамтитын электрондық ақпараттық ресурстарды қалыптастыру үшін жеке тұлғалардың (пациенттердiң) жеке өмiрiне қатысты дербес деректерді олардың рұқсатынсыз жинауға және өңдеуге жол берiлмейдi.</w:t>
      </w:r>
      <w:r>
        <w:br/>
      </w:r>
      <w:r>
        <w:rPr>
          <w:rFonts w:ascii="Times New Roman"/>
          <w:b w:val="false"/>
          <w:i w:val="false"/>
          <w:color w:val="000000"/>
          <w:sz w:val="28"/>
        </w:rPr>
        <w:t>
</w:t>
      </w:r>
      <w:r>
        <w:rPr>
          <w:rFonts w:ascii="Times New Roman"/>
          <w:b w:val="false"/>
          <w:i w:val="false"/>
          <w:color w:val="000000"/>
          <w:sz w:val="28"/>
        </w:rPr>
        <w:t>
      Жеке тұлғалардың (пациенттердiң) дербес деректерін қамтитын электрондық ақпараттық ресурстарды жеке тұлғалардың (пациенттердiң) жеке өмiрiне қатысты дербес деректерді пайдалану кезiнде оларды басқа деректер базаларымен байланыстыратын желiлерге өздерінің рұқсатынсыз қосуға жол берiлмейдi.».</w:t>
      </w:r>
      <w:r>
        <w:br/>
      </w:r>
      <w:r>
        <w:rPr>
          <w:rFonts w:ascii="Times New Roman"/>
          <w:b w:val="false"/>
          <w:i w:val="false"/>
          <w:color w:val="000000"/>
          <w:sz w:val="28"/>
        </w:rPr>
        <w:t>
</w:t>
      </w:r>
      <w:r>
        <w:rPr>
          <w:rFonts w:ascii="Times New Roman"/>
          <w:b w:val="false"/>
          <w:i w:val="false"/>
          <w:color w:val="000000"/>
          <w:sz w:val="28"/>
        </w:rPr>
        <w:t>
7.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w:t>
      </w:r>
      <w:r>
        <w:br/>
      </w:r>
      <w:r>
        <w:rPr>
          <w:rFonts w:ascii="Times New Roman"/>
          <w:b w:val="false"/>
          <w:i w:val="false"/>
          <w:color w:val="000000"/>
          <w:sz w:val="28"/>
        </w:rPr>
        <w:t>
</w:t>
      </w:r>
      <w:r>
        <w:rPr>
          <w:rFonts w:ascii="Times New Roman"/>
          <w:b w:val="false"/>
          <w:i w:val="false"/>
          <w:color w:val="000000"/>
          <w:sz w:val="28"/>
        </w:rPr>
        <w:t>
      195-баптың 1-тармағының </w:t>
      </w:r>
      <w:r>
        <w:rPr>
          <w:rFonts w:ascii="Times New Roman"/>
          <w:b w:val="false"/>
          <w:i w:val="false"/>
          <w:color w:val="000000"/>
          <w:sz w:val="28"/>
        </w:rPr>
        <w:t>9) тармақшасындағы</w:t>
      </w:r>
      <w:r>
        <w:rPr>
          <w:rFonts w:ascii="Times New Roman"/>
          <w:b w:val="false"/>
          <w:i w:val="false"/>
          <w:color w:val="000000"/>
          <w:sz w:val="28"/>
        </w:rPr>
        <w:t xml:space="preserve"> «дербес деректерi туралы (» деген сөздер алып тасталсын.</w:t>
      </w:r>
      <w:r>
        <w:br/>
      </w:r>
      <w:r>
        <w:rPr>
          <w:rFonts w:ascii="Times New Roman"/>
          <w:b w:val="false"/>
          <w:i w:val="false"/>
          <w:color w:val="000000"/>
          <w:sz w:val="28"/>
        </w:rPr>
        <w:t>
</w:t>
      </w:r>
      <w:r>
        <w:rPr>
          <w:rFonts w:ascii="Times New Roman"/>
          <w:b w:val="false"/>
          <w:i w:val="false"/>
          <w:color w:val="000000"/>
          <w:sz w:val="28"/>
        </w:rPr>
        <w:t>
      8.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2007 ж., № 2, 13-құжат; 2009 ж., № 15-16, 74-құжат; № 18, 84-құжат; 2010 ж., № 5, 23-құжат; № 17-18, 111-құжат; 2011 ж., № 1, 2-құжат; № 11, 102-құжат; № 15, 118-құжат; 2012 ж., № 2, 13-құжат; № 8, 64-құжат; № 14, 95-құжат; № 15, 97-құжат; 2013 жылғы 20 сәуірде «Егемен Қазақстан» және «Казахстанская правда» газеттерінде жарияланған «Қазақстан Республикасының кейбір заңнамалық актілеріне мемлекеттік көрсетілетін қызметтер мәселелері бойынша өзгерістер мен толықтырулар енгізу туралы» 2013 жылғы 15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17)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4-баптың 2-тармағының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дербес деректердiң жиналуы, өңделуi оларды жинау мақсаттарымен шектеу қағидаттарына негiзделген.»;</w:t>
      </w:r>
      <w:r>
        <w:br/>
      </w:r>
      <w:r>
        <w:rPr>
          <w:rFonts w:ascii="Times New Roman"/>
          <w:b w:val="false"/>
          <w:i w:val="false"/>
          <w:color w:val="000000"/>
          <w:sz w:val="28"/>
        </w:rPr>
        <w:t>
</w:t>
      </w:r>
      <w:r>
        <w:rPr>
          <w:rFonts w:ascii="Times New Roman"/>
          <w:b w:val="false"/>
          <w:i w:val="false"/>
          <w:color w:val="000000"/>
          <w:sz w:val="28"/>
        </w:rPr>
        <w:t>
      3) 5-баптың </w:t>
      </w:r>
      <w:r>
        <w:rPr>
          <w:rFonts w:ascii="Times New Roman"/>
          <w:b w:val="false"/>
          <w:i w:val="false"/>
          <w:color w:val="000000"/>
          <w:sz w:val="28"/>
        </w:rPr>
        <w:t>12) тармақшасындағы</w:t>
      </w:r>
      <w:r>
        <w:rPr>
          <w:rFonts w:ascii="Times New Roman"/>
          <w:b w:val="false"/>
          <w:i w:val="false"/>
          <w:color w:val="000000"/>
          <w:sz w:val="28"/>
        </w:rPr>
        <w:t xml:space="preserve"> «жеке тұлғалардың дербес деректерiнiң» деген сөздер «дербес деректердiң»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13-баптың</w:t>
      </w:r>
      <w:r>
        <w:rPr>
          <w:rFonts w:ascii="Times New Roman"/>
          <w:b w:val="false"/>
          <w:i w:val="false"/>
          <w:color w:val="000000"/>
          <w:sz w:val="28"/>
        </w:rPr>
        <w:t xml:space="preserve"> тақырыбы және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«13-бап. Дербес деректерді қамтитын электрондық ақпараттық ресурстар</w:t>
      </w:r>
      <w:r>
        <w:br/>
      </w:r>
      <w:r>
        <w:rPr>
          <w:rFonts w:ascii="Times New Roman"/>
          <w:b w:val="false"/>
          <w:i w:val="false"/>
          <w:color w:val="000000"/>
          <w:sz w:val="28"/>
        </w:rPr>
        <w:t>
</w:t>
      </w:r>
      <w:r>
        <w:rPr>
          <w:rFonts w:ascii="Times New Roman"/>
          <w:b w:val="false"/>
          <w:i w:val="false"/>
          <w:color w:val="000000"/>
          <w:sz w:val="28"/>
        </w:rPr>
        <w:t>
      1. Дербес деректердi қамтитын электрондық ақпараттық ресурстар құпиялы электрондық ақпараттық ресурстар санатына жатады, олардың жиналуы, өңделуі жинау мақсаттарымен шектеледi.».</w:t>
      </w:r>
      <w:r>
        <w:br/>
      </w:r>
      <w:r>
        <w:rPr>
          <w:rFonts w:ascii="Times New Roman"/>
          <w:b w:val="false"/>
          <w:i w:val="false"/>
          <w:color w:val="000000"/>
          <w:sz w:val="28"/>
        </w:rPr>
        <w:t>
</w:t>
      </w:r>
      <w:r>
        <w:rPr>
          <w:rFonts w:ascii="Times New Roman"/>
          <w:b w:val="false"/>
          <w:i w:val="false"/>
          <w:color w:val="000000"/>
          <w:sz w:val="28"/>
        </w:rPr>
        <w:t>
      9.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 4-құжат; № 19, 145-құжат; 2012 ж., № 3, 26-құжат; № 5, 41-құжат; № 8, 64-құжат):</w:t>
      </w:r>
      <w:r>
        <w:br/>
      </w:r>
      <w:r>
        <w:rPr>
          <w:rFonts w:ascii="Times New Roman"/>
          <w:b w:val="false"/>
          <w:i w:val="false"/>
          <w:color w:val="000000"/>
          <w:sz w:val="28"/>
        </w:rPr>
        <w:t>
</w:t>
      </w:r>
      <w:r>
        <w:rPr>
          <w:rFonts w:ascii="Times New Roman"/>
          <w:b w:val="false"/>
          <w:i w:val="false"/>
          <w:color w:val="000000"/>
          <w:sz w:val="28"/>
        </w:rPr>
        <w:t>
      42-баптың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«алу, сақтау, өңдеу, пайдалану және беру» деген сөздер «жинау, өңдеу және қорғау»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«өңдеу» деген сөз «жинау және өңдеу»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кейiн алты ай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