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7b99" w14:textId="8747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13 маусымдағы № 102-V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317-12-бап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«317-12-бап. Өтініш беру</w:t>
      </w:r>
      <w:r>
        <w:br/>
      </w: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өтінішті ішкі істер органдары шетелдіктің немесе азаматтығы жоқ адамның болған және (немесе) тіркелген жеріндегі сотқа 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317-15-баптың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 шешімін орындау үшін ішкі істер органдарына жіберіледі.».</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560-1-баптың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«560-1-бап. Астық нарығын реттеу саласындағы уәкілетті</w:t>
      </w:r>
      <w:r>
        <w:br/>
      </w:r>
      <w:r>
        <w:rPr>
          <w:rFonts w:ascii="Times New Roman"/>
          <w:b w:val="false"/>
          <w:i w:val="false"/>
          <w:color w:val="000000"/>
          <w:sz w:val="28"/>
        </w:rPr>
        <w:t>
</w:t>
      </w:r>
      <w:r>
        <w:rPr>
          <w:rFonts w:ascii="Times New Roman"/>
          <w:b/>
          <w:i w:val="false"/>
          <w:color w:val="000000"/>
          <w:sz w:val="28"/>
        </w:rPr>
        <w:t>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w:t>
      </w:r>
      <w:r>
        <w:br/>
      </w:r>
      <w:r>
        <w:rPr>
          <w:rFonts w:ascii="Times New Roman"/>
          <w:b w:val="false"/>
          <w:i w:val="false"/>
          <w:color w:val="000000"/>
          <w:sz w:val="28"/>
        </w:rPr>
        <w:t>
</w:t>
      </w:r>
      <w:r>
        <w:rPr>
          <w:rFonts w:ascii="Times New Roman"/>
          <w:b w:val="false"/>
          <w:i w:val="false"/>
          <w:color w:val="000000"/>
          <w:sz w:val="28"/>
        </w:rPr>
        <w:t xml:space="preserve">
      «446 (бiрiншi бөлiгiнде),» деген сөздерден кейін «447-1 (екiншi бөлiгiнде), 447-3,»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«466 (бiрiншi бөлiгiнде),» деген сөздерден кейін «467-1,»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6) тармақша «464-1 (үшінші бөлігінде),» деген сөздерден кейін «467-1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w:t>
      </w:r>
      <w:r>
        <w:br/>
      </w:r>
      <w:r>
        <w:rPr>
          <w:rFonts w:ascii="Times New Roman"/>
          <w:b w:val="false"/>
          <w:i w:val="false"/>
          <w:color w:val="000000"/>
          <w:sz w:val="28"/>
        </w:rPr>
        <w:t>
</w:t>
      </w:r>
      <w:r>
        <w:rPr>
          <w:rFonts w:ascii="Times New Roman"/>
          <w:b w:val="false"/>
          <w:i w:val="false"/>
          <w:color w:val="000000"/>
          <w:sz w:val="28"/>
        </w:rPr>
        <w:t>
      «247,» деген цифрлардан кейін «447-1 (екінші бөлігінде), 447-3,»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«466 (бірінші бөлігінде),» деген сөздерден кейін «467-1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«247,» деген цифрлар алып тасталсын;</w:t>
      </w:r>
      <w:r>
        <w:br/>
      </w:r>
      <w:r>
        <w:rPr>
          <w:rFonts w:ascii="Times New Roman"/>
          <w:b w:val="false"/>
          <w:i w:val="false"/>
          <w:color w:val="000000"/>
          <w:sz w:val="28"/>
        </w:rPr>
        <w:t>
</w:t>
      </w:r>
      <w:r>
        <w:rPr>
          <w:rFonts w:ascii="Times New Roman"/>
          <w:b w:val="false"/>
          <w:i w:val="false"/>
          <w:color w:val="000000"/>
          <w:sz w:val="28"/>
        </w:rPr>
        <w:t>
      «447-1, 447-2, 447-3,» деген цифрлар «447-1 (бiрiншi бөлiгiнде), 447-2,»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үшінші абзацында:</w:t>
      </w:r>
      <w:r>
        <w:br/>
      </w:r>
      <w:r>
        <w:rPr>
          <w:rFonts w:ascii="Times New Roman"/>
          <w:b w:val="false"/>
          <w:i w:val="false"/>
          <w:color w:val="000000"/>
          <w:sz w:val="28"/>
        </w:rPr>
        <w:t>
</w:t>
      </w:r>
      <w:r>
        <w:rPr>
          <w:rFonts w:ascii="Times New Roman"/>
          <w:b w:val="false"/>
          <w:i w:val="false"/>
          <w:color w:val="000000"/>
          <w:sz w:val="28"/>
        </w:rPr>
        <w:t>
      «247,» деген цифрлар алып тасталсын;</w:t>
      </w:r>
      <w:r>
        <w:br/>
      </w:r>
      <w:r>
        <w:rPr>
          <w:rFonts w:ascii="Times New Roman"/>
          <w:b w:val="false"/>
          <w:i w:val="false"/>
          <w:color w:val="000000"/>
          <w:sz w:val="28"/>
        </w:rPr>
        <w:t>
</w:t>
      </w:r>
      <w:r>
        <w:rPr>
          <w:rFonts w:ascii="Times New Roman"/>
          <w:b w:val="false"/>
          <w:i w:val="false"/>
          <w:color w:val="000000"/>
          <w:sz w:val="28"/>
        </w:rPr>
        <w:t>
      «447-1, 447-2, 447-3,» деген цифрлар «447-1 (бiрiншi бөлiгiнде), 447-2,»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560-1-баптың</w:t>
      </w:r>
      <w:r>
        <w:rPr>
          <w:rFonts w:ascii="Times New Roman"/>
          <w:b w:val="false"/>
          <w:i w:val="false"/>
          <w:color w:val="000000"/>
          <w:sz w:val="28"/>
        </w:rPr>
        <w:t xml:space="preserve"> тақырыбы және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560-1-бап</w:t>
      </w:r>
      <w:r>
        <w:rPr>
          <w:rFonts w:ascii="Times New Roman"/>
          <w:b/>
          <w:i w:val="false"/>
          <w:color w:val="000000"/>
          <w:sz w:val="28"/>
        </w:rPr>
        <w:t>. Астық нарығын реттеу саласындағы уәкілетті</w:t>
      </w:r>
      <w:r>
        <w:br/>
      </w:r>
      <w:r>
        <w:rPr>
          <w:rFonts w:ascii="Times New Roman"/>
          <w:b w:val="false"/>
          <w:i w:val="false"/>
          <w:color w:val="000000"/>
          <w:sz w:val="28"/>
        </w:rPr>
        <w:t>
            </w:t>
      </w:r>
      <w:r>
        <w:rPr>
          <w:rFonts w:ascii="Times New Roman"/>
          <w:b/>
          <w:i w:val="false"/>
          <w:color w:val="000000"/>
          <w:sz w:val="28"/>
        </w:rPr>
        <w:t>     орган</w:t>
      </w:r>
      <w:r>
        <w:br/>
      </w:r>
      <w:r>
        <w:rPr>
          <w:rFonts w:ascii="Times New Roman"/>
          <w:b w:val="false"/>
          <w:i w:val="false"/>
          <w:color w:val="000000"/>
          <w:sz w:val="28"/>
        </w:rPr>
        <w:t>
</w:t>
      </w:r>
      <w:r>
        <w:rPr>
          <w:rFonts w:ascii="Times New Roman"/>
          <w:b w:val="false"/>
          <w:i w:val="false"/>
          <w:color w:val="000000"/>
          <w:sz w:val="28"/>
        </w:rPr>
        <w:t>
      1. Астық нарығын реттеу саласындағы уәкілетті орган және оның аумақтық органдары осы Кодекстің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309-1</w:t>
      </w:r>
      <w:r>
        <w:rPr>
          <w:rFonts w:ascii="Times New Roman"/>
          <w:b w:val="false"/>
          <w:i w:val="false"/>
          <w:color w:val="000000"/>
          <w:sz w:val="28"/>
        </w:rPr>
        <w:t xml:space="preserve"> (екінші, үшінші, төртінші бөліктерінде), </w:t>
      </w:r>
      <w:r>
        <w:rPr>
          <w:rFonts w:ascii="Times New Roman"/>
          <w:b w:val="false"/>
          <w:i w:val="false"/>
          <w:color w:val="000000"/>
          <w:sz w:val="28"/>
        </w:rPr>
        <w:t>357-2</w:t>
      </w:r>
      <w:r>
        <w:rPr>
          <w:rFonts w:ascii="Times New Roman"/>
          <w:b w:val="false"/>
          <w:i w:val="false"/>
          <w:color w:val="000000"/>
          <w:sz w:val="28"/>
        </w:rPr>
        <w:t xml:space="preserve">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576-4-бапта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«309-4 (төртінші, бесінші, алтыншы, жетінші бөліктерінде)» деген сөздер «309-2 (бiрiншi – үшінші бөлiктерiнде), 309-4 (бірінші – жетінші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«309-4 (төртінші, бесінші, алтыншы, жетінші бөліктерінде)» деген сөздер «309-2 (бiрiншi – үшінші бөлiктерiнде), 309-4 (бірінші – жетінші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он сегізінші абзацтағы «309-2 (төртінші бөлігі), 356 (үшінші бөлігі)-баптар» деген сөздер «356 (үшінші бөлігі)-бап»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тоғызыншы абзацтағы «357-1,» деген цифрлар алып тасталсын;</w:t>
      </w:r>
      <w:r>
        <w:br/>
      </w:r>
      <w:r>
        <w:rPr>
          <w:rFonts w:ascii="Times New Roman"/>
          <w:b w:val="false"/>
          <w:i w:val="false"/>
          <w:color w:val="000000"/>
          <w:sz w:val="28"/>
        </w:rPr>
        <w:t>
</w:t>
      </w:r>
      <w:r>
        <w:rPr>
          <w:rFonts w:ascii="Times New Roman"/>
          <w:b w:val="false"/>
          <w:i w:val="false"/>
          <w:color w:val="000000"/>
          <w:sz w:val="28"/>
        </w:rPr>
        <w:t>
      елу бесінші абзац:</w:t>
      </w:r>
      <w:r>
        <w:br/>
      </w:r>
      <w:r>
        <w:rPr>
          <w:rFonts w:ascii="Times New Roman"/>
          <w:b w:val="false"/>
          <w:i w:val="false"/>
          <w:color w:val="000000"/>
          <w:sz w:val="28"/>
        </w:rPr>
        <w:t>
</w:t>
      </w:r>
      <w:r>
        <w:rPr>
          <w:rFonts w:ascii="Times New Roman"/>
          <w:b w:val="false"/>
          <w:i w:val="false"/>
          <w:color w:val="000000"/>
          <w:sz w:val="28"/>
        </w:rPr>
        <w:t>
      «309-1 (жетiншi, сегiзiншi бөлiктерi),» деген сөздерден кейін «309-2 (төртінші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«346-352» деген цифрлардан кейін «, 374-1, 375»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алпысыншы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«діни қызмет саласындағы уәкілетті мемлекеттік органның (375-бап (екінші, алтыншы және тоғызыншы бөліктері (бұл бұзушылықтарды орталық мемлекеттік органдардың лауазымды адамдары жасаған кезде);».</w:t>
      </w:r>
      <w:r>
        <w:br/>
      </w:r>
      <w:r>
        <w:rPr>
          <w:rFonts w:ascii="Times New Roman"/>
          <w:b w:val="false"/>
          <w:i w:val="false"/>
          <w:color w:val="000000"/>
          <w:sz w:val="28"/>
        </w:rPr>
        <w:t>
</w:t>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1-2) және 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«7-1) жерді аймақтарға бөлу жобалары (схемалары) негізінде жердің нысаналы мақсатының жіктемесін бекіту;»;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«дайындау жатады.» деген сөздер «дайындау;» деген сөзбен ауыстырылып,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пайдаланылмай жатқан және Қазақстан Республикасының заңнамасын бұза отырып пайдаланылып жатқан жерлерді, осы бұзушылықтар бойынша облыстың, республикалық маңызы бар қаланың, астананың жер ресурстарын басқару жөніндегі аумақтық органдарына ақпарат бере отырып, анықтау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пайдаланылмай жатқан және Қазақстан Республикасының заңнамасын бұза отырып, оның ішінде мақсатына сай емес пайдаланылып жатқан жерлерді, осы бұзушылықтар бойынша облыстың, республикалық маңызы бар қаланың, астананың жер ресурстарын басқару жөніндегі аумақтық органдарына ақпарат бере отырып, анықтау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1-1) және 18-1)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жерлерді, осы бұзушылықтар бойынша облыстың, республикалық маңызы бар қаланың, астананың жер ресурстарын басқару жөніндегі аумақтық органдарына ақпарат бере отырып, анықтау;»;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17-баптың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18-баптың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2003 жылғы 9 шiлдедегi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гидромелиорациялық іс-шаралар – гидромелиорациялық жүйелер, сондай-ақ жеке орналасқан гидротехникалық құрылыстар көмегімен топырақтың су режимін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«мелиорациялық» деген сөзден кейін «(агроорман-мелиорациялық, агротехникалық, гидромелиорациялық, химиялық)»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5) тармақшасындағы «ауыл шаруашылығы тауар өндiрушiлерiне су беру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8) және 24) тармақшалар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37-1-бап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39-бап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су қорын пайдалану мен қорғау, сумен жабдықтау және су бұру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95-1-баптың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Жай-күйi судың әсерiне байланысты болатын құрғақшылық, сортаңданған, батпақты, артық ылғалды жерлердiң жай-күйін жақсарту мақсатында жердi гидромелиорациялау жүргізіледі.»;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5) тармақшадағы «ауыл шаруашылығы тауар өндiрушiлерiне су жеткiзiп беру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7) тармақшадағы «қаржыландыру;» деген сөз «қаржыландыру болып табылады.» деген сөздермен ауыстырылып, 8) тармақша алып тасталсын;</w:t>
      </w:r>
      <w:r>
        <w:br/>
      </w:r>
      <w:r>
        <w:rPr>
          <w:rFonts w:ascii="Times New Roman"/>
          <w:b w:val="false"/>
          <w:i w:val="false"/>
          <w:color w:val="000000"/>
          <w:sz w:val="28"/>
        </w:rPr>
        <w:t>
</w:t>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r>
        <w:br/>
      </w:r>
      <w:r>
        <w:rPr>
          <w:rFonts w:ascii="Times New Roman"/>
          <w:b w:val="false"/>
          <w:i w:val="false"/>
          <w:color w:val="000000"/>
          <w:sz w:val="28"/>
        </w:rPr>
        <w:t>
</w:t>
      </w:r>
      <w:r>
        <w:rPr>
          <w:rFonts w:ascii="Times New Roman"/>
          <w:b w:val="false"/>
          <w:i w:val="false"/>
          <w:color w:val="000000"/>
          <w:sz w:val="28"/>
        </w:rPr>
        <w:t>
      6.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17-1-баптың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абзацтағы</w:t>
      </w:r>
      <w:r>
        <w:rPr>
          <w:rFonts w:ascii="Times New Roman"/>
          <w:b w:val="false"/>
          <w:i w:val="false"/>
          <w:color w:val="000000"/>
          <w:sz w:val="28"/>
        </w:rPr>
        <w:t xml:space="preserve"> «1. Осы Кодексте» деген сөздер «Осы Кодексте»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тармақшадағы</w:t>
      </w:r>
      <w:r>
        <w:rPr>
          <w:rFonts w:ascii="Times New Roman"/>
          <w:b w:val="false"/>
          <w:i w:val="false"/>
          <w:color w:val="000000"/>
          <w:sz w:val="28"/>
        </w:rPr>
        <w:t xml:space="preserve"> «мемлекеттiк саясатты әзiрлеу мен iске асыру мәселелерi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w:t>
      </w:r>
      <w:r>
        <w:rPr>
          <w:rFonts w:ascii="Times New Roman"/>
          <w:b w:val="false"/>
          <w:i w:val="false"/>
          <w:color w:val="000000"/>
          <w:sz w:val="28"/>
        </w:rPr>
        <w:t xml:space="preserve"> мынадай мазмұндағы 1-2), 1-3), 1-4), 1-5),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қоршаған ортаны қорғау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1-3) коммуналдық қалдықтармен жұмыс істеу саласында мемлекеттік саясатты іске асырады және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1-4) құзыреті шегінде коммуналдық қалдықтармен жұмыс істеу саласындағы нормативтік-техникалық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1-5) коммуналдық қалдықтармен жұмыс істеу саласында әдістемелік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1-6) коммуналдық қалдықтармен жұмыс істеу саласында қолданбалы ғылыми-зерттеу және тәжірибелік-конструкторлық жұмыстар жүргізуді ұйымдастырады;</w:t>
      </w:r>
      <w:r>
        <w:br/>
      </w:r>
      <w:r>
        <w:rPr>
          <w:rFonts w:ascii="Times New Roman"/>
          <w:b w:val="false"/>
          <w:i w:val="false"/>
          <w:color w:val="000000"/>
          <w:sz w:val="28"/>
        </w:rPr>
        <w:t>
</w:t>
      </w:r>
      <w:r>
        <w:rPr>
          <w:rFonts w:ascii="Times New Roman"/>
          <w:b w:val="false"/>
          <w:i w:val="false"/>
          <w:color w:val="000000"/>
          <w:sz w:val="28"/>
        </w:rPr>
        <w:t>
      1-7) коммуналдық қалдықтардың түзілу және жинақталу нормаларын есептеудің үлгілік қағидаларын әзірлейді;»;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қоршаған ортаны қорғау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1-2) құзыреті шегінде қоршаған ортаны қорғау саласында келiсiмдер мен меморандумдар жасасады;».</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17-баптың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 Еңбек инспекциясы жөніндегі жергілікті органның</w:t>
      </w:r>
      <w:r>
        <w:br/>
      </w:r>
      <w:r>
        <w:rPr>
          <w:rFonts w:ascii="Times New Roman"/>
          <w:b w:val="false"/>
          <w:i w:val="false"/>
          <w:color w:val="000000"/>
          <w:sz w:val="28"/>
        </w:rPr>
        <w:t>
</w:t>
      </w:r>
      <w:r>
        <w:rPr>
          <w:rFonts w:ascii="Times New Roman"/>
          <w:b/>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2) 1-баптың 1-тармағының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23)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жұмыс берушінің шығарылған актісінде қызметкерлердің осы Кодексте, еңбек шартында, ұжымдық шартта,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заңнамасының, оның ішінде еңбек қауiпсiздiгi және еңбектi қорғау талаптарының, Қазақстан Республикасының халықты жұмыспен қамту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3-1), 3-2), 3-3) және 21-1)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еңбек қатынастарын реттеу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3-2) еңбек инспекциясы жөніндегі жергілікті органдардан еңбек қатынастары мәселелері бойынша қажетті ақпаратты сұратады;</w:t>
      </w:r>
      <w:r>
        <w:br/>
      </w:r>
      <w:r>
        <w:rPr>
          <w:rFonts w:ascii="Times New Roman"/>
          <w:b w:val="false"/>
          <w:i w:val="false"/>
          <w:color w:val="000000"/>
          <w:sz w:val="28"/>
        </w:rPr>
        <w:t>
</w:t>
      </w:r>
      <w:r>
        <w:rPr>
          <w:rFonts w:ascii="Times New Roman"/>
          <w:b w:val="false"/>
          <w:i w:val="false"/>
          <w:color w:val="000000"/>
          <w:sz w:val="28"/>
        </w:rPr>
        <w:t>
      3-3) облыстың, республикалық маңызы бар қаланың, астананың бас мемлекеттік еңбек инспекторын тағайындауды келіседі;»;</w:t>
      </w:r>
      <w:r>
        <w:br/>
      </w:r>
      <w:r>
        <w:rPr>
          <w:rFonts w:ascii="Times New Roman"/>
          <w:b w:val="false"/>
          <w:i w:val="false"/>
          <w:color w:val="000000"/>
          <w:sz w:val="28"/>
        </w:rPr>
        <w:t>
</w:t>
      </w:r>
      <w:r>
        <w:rPr>
          <w:rFonts w:ascii="Times New Roman"/>
          <w:b w:val="false"/>
          <w:i w:val="false"/>
          <w:color w:val="000000"/>
          <w:sz w:val="28"/>
        </w:rPr>
        <w:t>
      «21-1) үш адамнан бес адамға дейін қаза тапқан кезде топтық жазатайым оқиғаларды тергеп-тексеру үшін комиссия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 Еңбек инспекциясы жөніндегі жергілікті органның</w:t>
      </w:r>
      <w:r>
        <w:br/>
      </w:r>
      <w:r>
        <w:rPr>
          <w:rFonts w:ascii="Times New Roman"/>
          <w:b w:val="false"/>
          <w:i w:val="false"/>
          <w:color w:val="000000"/>
          <w:sz w:val="28"/>
        </w:rPr>
        <w:t>
</w:t>
      </w:r>
      <w:r>
        <w:rPr>
          <w:rFonts w:ascii="Times New Roman"/>
          <w:b/>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Еңбек инспекциясы жөніндегі жергілікті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жұмыс берушілер ұсынған ұжымдық шарттардың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Times New Roman"/>
          <w:b w:val="false"/>
          <w:i w:val="false"/>
          <w:color w:val="000000"/>
          <w:sz w:val="28"/>
        </w:rPr>
        <w:t>
</w:t>
      </w:r>
      <w:r>
        <w:rPr>
          <w:rFonts w:ascii="Times New Roman"/>
          <w:b w:val="false"/>
          <w:i w:val="false"/>
          <w:color w:val="000000"/>
          <w:sz w:val="28"/>
        </w:rPr>
        <w:t>
      4) өндірістегі жазатайым оқиғаларды Қазақстан Республикасының заңнамасында белгіленген тәртіппен тергеп-тексереді;</w:t>
      </w:r>
      <w:r>
        <w:br/>
      </w:r>
      <w:r>
        <w:rPr>
          <w:rFonts w:ascii="Times New Roman"/>
          <w:b w:val="false"/>
          <w:i w:val="false"/>
          <w:color w:val="000000"/>
          <w:sz w:val="28"/>
        </w:rPr>
        <w:t>
</w:t>
      </w:r>
      <w:r>
        <w:rPr>
          <w:rFonts w:ascii="Times New Roman"/>
          <w:b w:val="false"/>
          <w:i w:val="false"/>
          <w:color w:val="000000"/>
          <w:sz w:val="28"/>
        </w:rPr>
        <w:t>
      5) басшы қызметкерлердің және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w:t>
      </w:r>
      <w:r>
        <w:rPr>
          <w:rFonts w:ascii="Times New Roman"/>
          <w:b w:val="false"/>
          <w:i w:val="false"/>
          <w:color w:val="000000"/>
          <w:sz w:val="28"/>
        </w:rPr>
        <w:t>
      6)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w:t>
      </w:r>
      <w:r>
        <w:rPr>
          <w:rFonts w:ascii="Times New Roman"/>
          <w:b w:val="false"/>
          <w:i w:val="false"/>
          <w:color w:val="000000"/>
          <w:sz w:val="28"/>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r>
        <w:br/>
      </w:r>
      <w:r>
        <w:rPr>
          <w:rFonts w:ascii="Times New Roman"/>
          <w:b w:val="false"/>
          <w:i w:val="false"/>
          <w:color w:val="000000"/>
          <w:sz w:val="28"/>
        </w:rPr>
        <w:t>
</w:t>
      </w:r>
      <w:r>
        <w:rPr>
          <w:rFonts w:ascii="Times New Roman"/>
          <w:b w:val="false"/>
          <w:i w:val="false"/>
          <w:color w:val="000000"/>
          <w:sz w:val="28"/>
        </w:rPr>
        <w:t>
      8) қызметкерлердің,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w:t>
      </w: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жоспарларын әзiрлейдi және бекiтедi;</w:t>
      </w:r>
      <w:r>
        <w:br/>
      </w:r>
      <w:r>
        <w:rPr>
          <w:rFonts w:ascii="Times New Roman"/>
          <w:b w:val="false"/>
          <w:i w:val="false"/>
          <w:color w:val="000000"/>
          <w:sz w:val="28"/>
        </w:rPr>
        <w:t>
</w:t>
      </w: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базасында кезеңдік есептерді, сондай-ақ еңбек қауiпсiздiгі және еңбектi қорғау жай-күйі мониторингінің нәтижелерін ұсынады;</w:t>
      </w:r>
      <w:r>
        <w:br/>
      </w:r>
      <w:r>
        <w:rPr>
          <w:rFonts w:ascii="Times New Roman"/>
          <w:b w:val="false"/>
          <w:i w:val="false"/>
          <w:color w:val="000000"/>
          <w:sz w:val="28"/>
        </w:rPr>
        <w:t>
</w:t>
      </w:r>
      <w:r>
        <w:rPr>
          <w:rFonts w:ascii="Times New Roman"/>
          <w:b w:val="false"/>
          <w:i w:val="false"/>
          <w:color w:val="000000"/>
          <w:sz w:val="28"/>
        </w:rPr>
        <w:t>
      12) еңбек жөнiндегi уәкiлеттi мемлекеттiк органға еңбек қатынастары бойынша қажетті ақпаратты береді.»;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еңбек қатынастарын реттеу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7) 22-баптың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жағдайларына тексеру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r>
        <w:br/>
      </w:r>
      <w:r>
        <w:rPr>
          <w:rFonts w:ascii="Times New Roman"/>
          <w:b w:val="false"/>
          <w:i w:val="false"/>
          <w:color w:val="000000"/>
          <w:sz w:val="28"/>
        </w:rPr>
        <w:t>
</w:t>
      </w:r>
      <w:r>
        <w:rPr>
          <w:rFonts w:ascii="Times New Roman"/>
          <w:b w:val="false"/>
          <w:i w:val="false"/>
          <w:color w:val="000000"/>
          <w:sz w:val="28"/>
        </w:rPr>
        <w:t>
      8) 23-баптың 2-тармағының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қызметкерлердің өкiлдерiн, еңбектi қорғау жөнiндегi қоғамдық инспекторларды ұйымдардағы еңбек қауiпсiздiгiнiң, жағдайларының және еңбектi қорғаудың жай-күйiне және Қазақстан Республикасының еңбек қауiпсiздiгi және еңбектi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тексерулер жүргізу үшін, сондай-ақ өндiрiстегi жазатайым оқиғаларды және кәсiптiк ауруларды тергеп-тексеру үшiн кедергiсiз жiберуге;»;</w:t>
      </w:r>
      <w:r>
        <w:br/>
      </w:r>
      <w:r>
        <w:rPr>
          <w:rFonts w:ascii="Times New Roman"/>
          <w:b w:val="false"/>
          <w:i w:val="false"/>
          <w:color w:val="000000"/>
          <w:sz w:val="28"/>
        </w:rPr>
        <w:t>
</w:t>
      </w:r>
      <w:r>
        <w:rPr>
          <w:rFonts w:ascii="Times New Roman"/>
          <w:b w:val="false"/>
          <w:i w:val="false"/>
          <w:color w:val="000000"/>
          <w:sz w:val="28"/>
        </w:rPr>
        <w:t>
      9) 147-баптың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Жұмыс беруші жергілікті тұрғындар болып табылмайтын адамдарды жұмысқа қабылдау және (немесе) ол адамдармен еңбек қатынастарын тоқтату туралы ақпаратты ішкі істер органына бір ай ішінде береді. Ақпаратты беру тәртібі мен нысанын Ішкі істер министрлігі айқындайды.»;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282-баптың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Тараптар қол қойған ұжымдық шартты қол қойылған күнінен бастап бiр ай мерзiмде жұмыс берушi мониторинг үшiн еңбек инспекциясы жөнiндегi жергілікті органға ұсынуға мiндеттi.»;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307</w:t>
      </w:r>
      <w:r>
        <w:rPr>
          <w:rFonts w:ascii="Times New Roman"/>
          <w:b w:val="false"/>
          <w:i w:val="false"/>
          <w:color w:val="000000"/>
          <w:sz w:val="28"/>
        </w:rPr>
        <w:t xml:space="preserve"> және </w:t>
      </w:r>
      <w:r>
        <w:rPr>
          <w:rFonts w:ascii="Times New Roman"/>
          <w:b w:val="false"/>
          <w:i w:val="false"/>
          <w:color w:val="000000"/>
          <w:sz w:val="28"/>
        </w:rPr>
        <w:t>309-баптар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«307-бап. Еңбек қауіпсіздігі және еңбекті қорғау</w:t>
      </w:r>
      <w:r>
        <w:br/>
      </w:r>
      <w:r>
        <w:rPr>
          <w:rFonts w:ascii="Times New Roman"/>
          <w:b w:val="false"/>
          <w:i w:val="false"/>
          <w:color w:val="000000"/>
          <w:sz w:val="28"/>
        </w:rPr>
        <w:t>
</w:t>
      </w:r>
      <w:r>
        <w:rPr>
          <w:rFonts w:ascii="Times New Roman"/>
          <w:b/>
          <w:i w:val="false"/>
          <w:color w:val="000000"/>
          <w:sz w:val="28"/>
        </w:rPr>
        <w:t>               саласындағы мемлекеттік басқару, бақылау және</w:t>
      </w:r>
      <w:r>
        <w:br/>
      </w:r>
      <w:r>
        <w:rPr>
          <w:rFonts w:ascii="Times New Roman"/>
          <w:b w:val="false"/>
          <w:i w:val="false"/>
          <w:color w:val="000000"/>
          <w:sz w:val="28"/>
        </w:rPr>
        <w:t>
</w:t>
      </w:r>
      <w:r>
        <w:rPr>
          <w:rFonts w:ascii="Times New Roman"/>
          <w:b/>
          <w:i w:val="false"/>
          <w:color w:val="000000"/>
          <w:sz w:val="28"/>
        </w:rPr>
        <w:t>               қадағалау</w:t>
      </w:r>
      <w:r>
        <w:br/>
      </w:r>
      <w:r>
        <w:rPr>
          <w:rFonts w:ascii="Times New Roman"/>
          <w:b w:val="false"/>
          <w:i w:val="false"/>
          <w:color w:val="000000"/>
          <w:sz w:val="28"/>
        </w:rPr>
        <w:t>
</w:t>
      </w:r>
      <w:r>
        <w:rPr>
          <w:rFonts w:ascii="Times New Roman"/>
          <w:b w:val="false"/>
          <w:i w:val="false"/>
          <w:color w:val="000000"/>
          <w:sz w:val="28"/>
        </w:rPr>
        <w:t>
      Еңбек қауіпсіздігі және еңбекті қорғау саласындағы мемлекеттік басқаруды, бақылауды және қадағалауды Қазақстан Республикасының Үкіметі, еңбек жөніндегі уәкілетті мемлекеттік орган, еңбек инспекциясы жөніндегі жергілікті орган және өз құзыретіне сәйкес өзге де уәкілетті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«309-бап. Еңбек қауіпсіздігі және еңбекті қорғау</w:t>
      </w:r>
      <w:r>
        <w:br/>
      </w:r>
      <w:r>
        <w:rPr>
          <w:rFonts w:ascii="Times New Roman"/>
          <w:b w:val="false"/>
          <w:i w:val="false"/>
          <w:color w:val="000000"/>
          <w:sz w:val="28"/>
        </w:rPr>
        <w:t>
</w:t>
      </w:r>
      <w:r>
        <w:rPr>
          <w:rFonts w:ascii="Times New Roman"/>
          <w:b/>
          <w:i w:val="false"/>
          <w:color w:val="000000"/>
          <w:sz w:val="28"/>
        </w:rPr>
        <w:t>                саласындағы мониторинг және тәуекелдерді</w:t>
      </w:r>
      <w:r>
        <w:br/>
      </w:r>
      <w:r>
        <w:rPr>
          <w:rFonts w:ascii="Times New Roman"/>
          <w:b w:val="false"/>
          <w:i w:val="false"/>
          <w:color w:val="000000"/>
          <w:sz w:val="28"/>
        </w:rPr>
        <w:t>
</w:t>
      </w:r>
      <w:r>
        <w:rPr>
          <w:rFonts w:ascii="Times New Roman"/>
          <w:b/>
          <w:i w:val="false"/>
          <w:color w:val="000000"/>
          <w:sz w:val="28"/>
        </w:rPr>
        <w:t>                бағалау</w:t>
      </w:r>
      <w:r>
        <w:br/>
      </w:r>
      <w:r>
        <w:rPr>
          <w:rFonts w:ascii="Times New Roman"/>
          <w:b w:val="false"/>
          <w:i w:val="false"/>
          <w:color w:val="000000"/>
          <w:sz w:val="28"/>
        </w:rPr>
        <w:t>
      Жұмыс орындарындағы еңбек жағдайларын кешенді бағалау, өндірістік жарақаттануды азайту және өндірістегі жазатайым оқиғалардың алдын алу мақсатында еңбек жөніндегі уәкілетті мемлекеттік орган және еңбек инспекциясы жөніндегі жергілікті орган еңбек қауіпсіздігі және еңбекті қорғау саласында мониторингті және тәуекелдерді бағалауды ұйымдастырады.»;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314-баптың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еңбек жөніндегі уәкілетті мемлекеттік органға және (немесе)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317-баптың</w:t>
      </w:r>
      <w:r>
        <w:rPr>
          <w:rFonts w:ascii="Times New Roman"/>
          <w:b w:val="false"/>
          <w:i w:val="false"/>
          <w:color w:val="000000"/>
          <w:sz w:val="28"/>
        </w:rPr>
        <w:t xml:space="preserve"> 1-тармағының 7) және 10-1)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еңбек жөнiндегi уәкiлеттi мемлекеттiк органға және еңбек инспекциясы жөнiндегi жергілікті органға, қызметкерлердiң өкiлдерiне олардың жазбаша сұрау салу бойынша өндiрiстiк объектiлердi ұйымдардағы еңбек жағдайлары бойынша аттестаттау туралы ақпаратты қоса алғанда, еңбек жағдайларының, қауiпсiздiгiнің және еңбектi қорғаудың жай-күйi туралы қажеттi ақпаратты беруге;»;</w:t>
      </w:r>
      <w:r>
        <w:br/>
      </w:r>
      <w:r>
        <w:rPr>
          <w:rFonts w:ascii="Times New Roman"/>
          <w:b w:val="false"/>
          <w:i w:val="false"/>
          <w:color w:val="000000"/>
          <w:sz w:val="28"/>
        </w:rPr>
        <w:t>
</w:t>
      </w:r>
      <w:r>
        <w:rPr>
          <w:rFonts w:ascii="Times New Roman"/>
          <w:b w:val="false"/>
          <w:i w:val="false"/>
          <w:color w:val="000000"/>
          <w:sz w:val="28"/>
        </w:rPr>
        <w:t>
      «10-1) бiр ай мерзiмде қағаз және электрондық жеткiзгiштерде өндiрiстiк объектiлердi еңбек жағдайлары бойынша аттестаттау нәтижелерiн еңбек инспекциясы жөнiндегi тиісті жергілікті органға ұсынуға;»;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322-баптың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Әрбір жазатайым оқиға туралы зардап шеккен немесе оны көрген адам жұмыс берушіге немесе жұмыстарды ұйымдастырушыға дереу хабарлауға міндетті. Денсаулық сақтау ұйымдарының жауапты лауазымды адамдары қызметкерлердің өндірісте жарақат алуына немесе денсаулығына өзге де зақым келуіне байланысты әрбір бастапқы келген жағдай туралы жұмыс берушілерді және еңбек инспекциясы жөніндегі жергілікті органды, сондай-ақ кәсіптік қатты ауру (улану) жағдайлары туралы халықтың санитариялық-эпидемиологиялық салауаттылығы саласындағы мемлекеттік органды екі жұмыс күнінен кешіктірмей хабардар етуге тиіс.»;</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323-баптың</w:t>
      </w:r>
      <w:r>
        <w:rPr>
          <w:rFonts w:ascii="Times New Roman"/>
          <w:b w:val="false"/>
          <w:i w:val="false"/>
          <w:color w:val="000000"/>
          <w:sz w:val="28"/>
        </w:rPr>
        <w:t xml:space="preserve"> 2-тармағының бірінші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еңбек инспекциясы жөніндегі жергілікті органға;»;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Жазатайым оқиғаны арнайы тергеп-тексеруді еңбек инспекциясы жөніндегі жергілікті орган мынадай құрамда құратын комиссия жүргізеді:</w:t>
      </w:r>
      <w:r>
        <w:br/>
      </w:r>
      <w:r>
        <w:rPr>
          <w:rFonts w:ascii="Times New Roman"/>
          <w:b w:val="false"/>
          <w:i w:val="false"/>
          <w:color w:val="000000"/>
          <w:sz w:val="28"/>
        </w:rPr>
        <w:t>
</w:t>
      </w:r>
      <w:r>
        <w:rPr>
          <w:rFonts w:ascii="Times New Roman"/>
          <w:b w:val="false"/>
          <w:i w:val="false"/>
          <w:color w:val="000000"/>
          <w:sz w:val="28"/>
        </w:rPr>
        <w:t>
      төраға – мемлекеттік еңбек инспекторы;</w:t>
      </w:r>
      <w:r>
        <w:br/>
      </w:r>
      <w:r>
        <w:rPr>
          <w:rFonts w:ascii="Times New Roman"/>
          <w:b w:val="false"/>
          <w:i w:val="false"/>
          <w:color w:val="000000"/>
          <w:sz w:val="28"/>
        </w:rPr>
        <w:t>
</w:t>
      </w:r>
      <w:r>
        <w:rPr>
          <w:rFonts w:ascii="Times New Roman"/>
          <w:b w:val="false"/>
          <w:i w:val="false"/>
          <w:color w:val="000000"/>
          <w:sz w:val="28"/>
        </w:rPr>
        <w:t>
      мүшелері – жұмыс беруші және қызметкерлердің өкілі.»;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328-баптың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еңбек инспекторларына: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r>
        <w:br/>
      </w:r>
      <w:r>
        <w:rPr>
          <w:rFonts w:ascii="Times New Roman"/>
          <w:b w:val="false"/>
          <w:i w:val="false"/>
          <w:color w:val="000000"/>
          <w:sz w:val="28"/>
        </w:rPr>
        <w:t>
</w:t>
      </w: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r>
        <w:br/>
      </w:r>
      <w:r>
        <w:rPr>
          <w:rFonts w:ascii="Times New Roman"/>
          <w:b w:val="false"/>
          <w:i w:val="false"/>
          <w:color w:val="000000"/>
          <w:sz w:val="28"/>
        </w:rPr>
        <w:t>
</w:t>
      </w: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335-баптың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бас мемлекеттік еңбек инспекторы төмен тұрған мемлекеттік еңбек инспекторының әрекеттеріне (әрекетсіздігіне) немесе актілеріне жеке және (немесе) заңды тұлғалардың арызы (шағымы) бойынша шешім шыққанға дейін оның актілерінің орындалуын тоқтата тұруға, күшін жоюға не оларды кері қайтаруға құқылы.».</w:t>
      </w:r>
      <w:r>
        <w:br/>
      </w:r>
      <w:r>
        <w:rPr>
          <w:rFonts w:ascii="Times New Roman"/>
          <w:b w:val="false"/>
          <w:i w:val="false"/>
          <w:color w:val="000000"/>
          <w:sz w:val="28"/>
        </w:rPr>
        <w:t>
</w:t>
      </w:r>
      <w:r>
        <w:rPr>
          <w:rFonts w:ascii="Times New Roman"/>
          <w:b w:val="false"/>
          <w:i w:val="false"/>
          <w:color w:val="000000"/>
          <w:sz w:val="28"/>
        </w:rPr>
        <w:t>
      8.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2013 жылғы 20 сәуірде «Егемен Қазақстан» және «Казахстанская правда» газеттерінде жарияланған «Қазақстан Республикасының кейбiр заңнамалық актiлерiне мемлекеттік көрсетілетін қызметтер мәселелерi бойынша өзгерiстер мен толықтырулар енгiзу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мемлекеттік жоспарлау жөніндегі орталық уәкілетті орган – стратегиялық, экономикалық және бюджеттік жоспарлау, бюджет саясатын тұжырымдау мен қалыптастыру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23-баптың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«жабуға жұмсалады.» деген сөздер «жабуға;»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айқындайтын мақсаттарға Қазақстан Республикасының Ұлттық қорынан республикалық бюджетке берілетін нысаналы трансферттер түрінде жұмсалады.»;</w:t>
      </w:r>
      <w:r>
        <w:br/>
      </w:r>
      <w:r>
        <w:rPr>
          <w:rFonts w:ascii="Times New Roman"/>
          <w:b w:val="false"/>
          <w:i w:val="false"/>
          <w:color w:val="000000"/>
          <w:sz w:val="28"/>
        </w:rPr>
        <w:t>
</w:t>
      </w:r>
      <w:r>
        <w:rPr>
          <w:rFonts w:ascii="Times New Roman"/>
          <w:b w:val="false"/>
          <w:i w:val="false"/>
          <w:color w:val="000000"/>
          <w:sz w:val="28"/>
        </w:rPr>
        <w:t>
      3) 26-баптың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Бiрыңғай бюджеттiк сыныптама мемлекеттік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r>
        <w:br/>
      </w:r>
      <w:r>
        <w:rPr>
          <w:rFonts w:ascii="Times New Roman"/>
          <w:b w:val="false"/>
          <w:i w:val="false"/>
          <w:color w:val="000000"/>
          <w:sz w:val="28"/>
        </w:rPr>
        <w:t>
</w:t>
      </w:r>
      <w:r>
        <w:rPr>
          <w:rFonts w:ascii="Times New Roman"/>
          <w:b w:val="false"/>
          <w:i w:val="false"/>
          <w:color w:val="000000"/>
          <w:sz w:val="28"/>
        </w:rPr>
        <w:t>
      4. Бірыңғай бюджеттік сыныптаманы мемлекеттік жоспарлау жөніндегі орталық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4) 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 шығыстарының экономикалық сыныптамасы ерекшеліктерінің құрылымын мемлекеттік жоспарлау жөніндегі орталық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5) 31-баптың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Облыстық бюджеттік бағдарламалардың, республикалық маңызы бар қаланың, астананың бюджеттік бағдарламаларының әкімшілері болып табылатын облыстың, республикалық маңызы бар қаланың, астананың ішкі істер органдары мен табиғи және техногендік сипаттағы төтенше жағдайлар, Азаматтық қорғаныс саласындағы уәкілетті органдардың аумақтық органдарын қоспағанда, мемлекеттік органдардың құрылымдық және аумақтық бөлімшелері бюджеттік бағдарламалардың әкімшілері бола алмайды.»;</w:t>
      </w:r>
      <w:r>
        <w:br/>
      </w:r>
      <w:r>
        <w:rPr>
          <w:rFonts w:ascii="Times New Roman"/>
          <w:b w:val="false"/>
          <w:i w:val="false"/>
          <w:color w:val="000000"/>
          <w:sz w:val="28"/>
        </w:rPr>
        <w:t>
</w:t>
      </w:r>
      <w:r>
        <w:rPr>
          <w:rFonts w:ascii="Times New Roman"/>
          <w:b w:val="false"/>
          <w:i w:val="false"/>
          <w:color w:val="000000"/>
          <w:sz w:val="28"/>
        </w:rPr>
        <w:t>
      «5. Жергiлiктi бюджеттiк бағдарламалардың әкiмшiлерi Қазақстан Республикасының Үкiметi бекiтетiн жергiлiктi мемлекеттiк басқарудың базалық құрылымы және Қазақстан Республикасының заңнамасында белгіленген тәртіппен тиісті әкімшілік-аумақтық бірлікті басқару схемасы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мемлекеттік жоспарлау жөніндегі орталық уәкілетті орган айқындайтын тәртіппен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Бюджеттік бағдарламаларды (кіші бағдарламаларды) әзірлеу тәртібін және олардың мазмұнына қойылатын талаптарды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7) 39-1-баптың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Нысаналы салым салуға бағытталған бюджеттік бағдарламалар бойынша шығыстарды жоспарлау мемлекеттік жоспарлау жөніндегі орталық уәкілетті орган белгілеген тәртіпке сәйкес бюджеттік өтінім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41-1-баптың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тізбесін және көлемін мемлекеттік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мемлекеттік жоспарлау жөніндегі орталық уәкілетті орган әкімшілік жасайтын, жеке бөлінетін бюджеттік бағдарлама бойынша көзделеді.»;</w:t>
      </w:r>
      <w:r>
        <w:br/>
      </w:r>
      <w:r>
        <w:rPr>
          <w:rFonts w:ascii="Times New Roman"/>
          <w:b w:val="false"/>
          <w:i w:val="false"/>
          <w:color w:val="000000"/>
          <w:sz w:val="28"/>
        </w:rPr>
        <w:t>
</w:t>
      </w:r>
      <w:r>
        <w:rPr>
          <w:rFonts w:ascii="Times New Roman"/>
          <w:b w:val="false"/>
          <w:i w:val="false"/>
          <w:color w:val="000000"/>
          <w:sz w:val="28"/>
        </w:rPr>
        <w:t>
      9) 46-баптың </w:t>
      </w:r>
      <w:r>
        <w:rPr>
          <w:rFonts w:ascii="Times New Roman"/>
          <w:b w:val="false"/>
          <w:i w:val="false"/>
          <w:color w:val="000000"/>
          <w:sz w:val="28"/>
        </w:rPr>
        <w:t>12-1-тармағы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алты ай ішінде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156-баптарының</w:t>
      </w:r>
      <w:r>
        <w:rPr>
          <w:rFonts w:ascii="Times New Roman"/>
          <w:b w:val="false"/>
          <w:i w:val="false"/>
          <w:color w:val="000000"/>
          <w:sz w:val="28"/>
        </w:rPr>
        <w:t xml:space="preserve"> талаптарына сәйкес мемлекеттік жоспарлау жөніндегі орталық уәкілетті органға құжаттама ұсынылғанға дейін осы Кодекстің 79-бабы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он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«көші-қон саясатын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«мәдениет және мемлекеттік жастар саясаты саласында республикалық және халықаралық маңызы бар әлеуметтік маңызды іс-шараларды өткізу;»;</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«республикалық деңгейде мәдениет ұйымдары қызметкерлерінің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деңгейде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саласында жергілікті маңызы бар әлеуметтік маңызды іс-шараларды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деңгейде көші-қон іс-шараларын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саласында жергілікті маңызы бар әлеуметтік маңызды іс-шараларды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w:t>
      </w:r>
      <w:r>
        <w:rPr>
          <w:rFonts w:ascii="Times New Roman"/>
          <w:b w:val="false"/>
          <w:i w:val="false"/>
          <w:color w:val="000000"/>
          <w:sz w:val="28"/>
        </w:rPr>
        <w:t>
      13) 56-баптың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жергілікті деңгейде халықты жұмыспен қамтуды қамтамасыз ету;</w:t>
      </w:r>
      <w:r>
        <w:br/>
      </w:r>
      <w:r>
        <w:rPr>
          <w:rFonts w:ascii="Times New Roman"/>
          <w:b w:val="false"/>
          <w:i w:val="false"/>
          <w:color w:val="000000"/>
          <w:sz w:val="28"/>
        </w:rPr>
        <w:t>
</w:t>
      </w:r>
      <w:r>
        <w:rPr>
          <w:rFonts w:ascii="Times New Roman"/>
          <w:b w:val="false"/>
          <w:i w:val="false"/>
          <w:color w:val="000000"/>
          <w:sz w:val="28"/>
        </w:rPr>
        <w:t>
      17) жергілікті деңгейде дене шынықтыру-сауықтыру және спорттық іс-шараларды өткізу.»;</w:t>
      </w:r>
      <w:r>
        <w:br/>
      </w:r>
      <w:r>
        <w:rPr>
          <w:rFonts w:ascii="Times New Roman"/>
          <w:b w:val="false"/>
          <w:i w:val="false"/>
          <w:color w:val="000000"/>
          <w:sz w:val="28"/>
        </w:rPr>
        <w:t>
</w:t>
      </w:r>
      <w:r>
        <w:rPr>
          <w:rFonts w:ascii="Times New Roman"/>
          <w:b w:val="false"/>
          <w:i w:val="false"/>
          <w:color w:val="000000"/>
          <w:sz w:val="28"/>
        </w:rPr>
        <w:t>
      14)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және жергілікті уәкілетті органдар тиісінше бюджет комиссияларының жұмыс органдары болып табылады.»;</w:t>
      </w:r>
      <w:r>
        <w:br/>
      </w:r>
      <w:r>
        <w:rPr>
          <w:rFonts w:ascii="Times New Roman"/>
          <w:b w:val="false"/>
          <w:i w:val="false"/>
          <w:color w:val="000000"/>
          <w:sz w:val="28"/>
        </w:rPr>
        <w:t>
</w:t>
      </w:r>
      <w:r>
        <w:rPr>
          <w:rFonts w:ascii="Times New Roman"/>
          <w:b w:val="false"/>
          <w:i w:val="false"/>
          <w:color w:val="000000"/>
          <w:sz w:val="28"/>
        </w:rPr>
        <w:t>
      15) 60-баптың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мемлекеттік және бюджеттік жоспарлау бойынша әдіснамалық басшылықты жүзеге асырады, сондай-ақ мемлекеттік және бюджеттік жоспарлау жүйелерін жетілдіру жөніндегі ұсыныстарды тұжырымдайды.»;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Әлеуметтік-экономикалық даму болжамын әзірлеудің тәртібін және мерзімдерін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 әлеуметтік-экономикалық даму болжамын ескере отырып, жыл сайын жоспарлы кезеңге республикалық бюджетті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«мемлекеттiк және бюджеттiк жоспарлау жөнiндегi орталық уәкiлеттi органдар мен» деген сөздер «мемлекеттiк жоспарлау жөнiндегi орталық уәкiлеттi органға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65-баптың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жүзеге асырады.»;</w:t>
      </w:r>
      <w:r>
        <w:br/>
      </w:r>
      <w:r>
        <w:rPr>
          <w:rFonts w:ascii="Times New Roman"/>
          <w:b w:val="false"/>
          <w:i w:val="false"/>
          <w:color w:val="000000"/>
          <w:sz w:val="28"/>
        </w:rPr>
        <w:t>
</w:t>
      </w:r>
      <w:r>
        <w:rPr>
          <w:rFonts w:ascii="Times New Roman"/>
          <w:b w:val="false"/>
          <w:i w:val="false"/>
          <w:color w:val="000000"/>
          <w:sz w:val="28"/>
        </w:rPr>
        <w:t>
      «3. Бюджет түсімдерін болжау әдістемесін мемлекеттік жоспарлау жөніндегі орталық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19) 66-баптың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Бюджеттік бағдарламалардың тиісті әкімшілері бюджет шығыстарын жоспарлау үшін мемлекеттік жоспарлау жөніндегі орталық немесе жергілікті уәкілетті органдарға ағымдағы қаржы жылының 15 мамырына дейінгі мерзімде стратегиялық жоспарлар жобаларын немесе стратегиялық жоспарларға өзгерістер мен толықтырулар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2.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және жергілікті уәкілетті органдар сұрататын басқа да қажетті ақпарат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Бюджеттік өтінім жасалуы мен ұсынылуы бойынша Қазақстан Республикасы бюджеттік заңнамасының талаптарына сәйкес келмеген кезде, мемлекеттік жоспарлау жөніндегі орталық немесе жергілікті уәкілетті орган оны қарамастан бюджеттік бағдарламаның әкімшісіне қайтарады.»;</w:t>
      </w:r>
      <w:r>
        <w:br/>
      </w:r>
      <w:r>
        <w:rPr>
          <w:rFonts w:ascii="Times New Roman"/>
          <w:b w:val="false"/>
          <w:i w:val="false"/>
          <w:color w:val="000000"/>
          <w:sz w:val="28"/>
        </w:rPr>
        <w:t>
</w:t>
      </w:r>
      <w:r>
        <w:rPr>
          <w:rFonts w:ascii="Times New Roman"/>
          <w:b w:val="false"/>
          <w:i w:val="false"/>
          <w:color w:val="000000"/>
          <w:sz w:val="28"/>
        </w:rPr>
        <w:t>
      «13. Бюджеттік өтінімді жасау және ұсыну тәртібін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және жергілікті уәкілетті органдар есепті қаржы жылындағы бюджеттің атқарылуын талдау нәтижелерін ескере отырып:</w:t>
      </w:r>
      <w:r>
        <w:br/>
      </w:r>
      <w:r>
        <w:rPr>
          <w:rFonts w:ascii="Times New Roman"/>
          <w:b w:val="false"/>
          <w:i w:val="false"/>
          <w:color w:val="000000"/>
          <w:sz w:val="28"/>
        </w:rPr>
        <w:t>
</w:t>
      </w:r>
      <w:r>
        <w:rPr>
          <w:rFonts w:ascii="Times New Roman"/>
          <w:b w:val="false"/>
          <w:i w:val="false"/>
          <w:color w:val="000000"/>
          <w:sz w:val="28"/>
        </w:rPr>
        <w:t>
      1) стратегиялық жоспарлар жобаларын немесе стратегиялық жоспарларға өзгерістер мен толықтырулар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 келуі тұрғысынан;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бюджеттiк өтiнiмдерiн олардың Қазақстан Республикасының бюджет және өзге де заңнамасына, әлеуметтiк-экономикалық даму болжамына, қолданыстағы заттай нормаларға және стратегиялық жоспарлар жобаларына немесе стратегиялық жоспарларға өзгерістер мен толықтырулар жобаларына сәйкес келуі тұрғысынан;</w:t>
      </w:r>
      <w:r>
        <w:br/>
      </w:r>
      <w:r>
        <w:rPr>
          <w:rFonts w:ascii="Times New Roman"/>
          <w:b w:val="false"/>
          <w:i w:val="false"/>
          <w:color w:val="000000"/>
          <w:sz w:val="28"/>
        </w:rPr>
        <w:t>
</w:t>
      </w:r>
      <w:r>
        <w:rPr>
          <w:rFonts w:ascii="Times New Roman"/>
          <w:b w:val="false"/>
          <w:i w:val="false"/>
          <w:color w:val="000000"/>
          <w:sz w:val="28"/>
        </w:rPr>
        <w:t>
      3)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w:t>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жобаларында ұсынылған нәтижелілік пен тиімділік көрсеткіштерін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және жергілікті уәкілетті органдар стратегиялық жоспарлар жобаларын немесе стратегиялық жоспарларға өзгерістер мен толықтырулар жобаларын, бюджеттік өтінімдерді, стратегиялық жоспарлар әзірлемейтін бюджеттік бағдарламалар әкімшілері бюджеттік бағдарламаларының жобаларын қарау қорытындылары бойынша бюджеттік бағдарламалар әкімшілерінің шығыстары бойынша қорытындыны қалыптастырады және тиісті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әкімшілері мен мемлекеттік жоспарлау жөніндегі орталық немесе жергілікті уәкілетті органдар арасындағы келіспеушіліктерді тиісті бюджет комиссиясы қарайды.</w:t>
      </w:r>
      <w:r>
        <w:br/>
      </w:r>
      <w:r>
        <w:rPr>
          <w:rFonts w:ascii="Times New Roman"/>
          <w:b w:val="false"/>
          <w:i w:val="false"/>
          <w:color w:val="000000"/>
          <w:sz w:val="28"/>
        </w:rPr>
        <w:t>
</w:t>
      </w:r>
      <w:r>
        <w:rPr>
          <w:rFonts w:ascii="Times New Roman"/>
          <w:b w:val="false"/>
          <w:i w:val="false"/>
          <w:color w:val="000000"/>
          <w:sz w:val="28"/>
        </w:rPr>
        <w:t>
      Тиісті бюджет комиссиясы осы баптың 1 және 2-тармақтарында көрсетілген материалдарды қарайды және олар бойынша ұсыныстарды тұжырымдайды.»;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жоспарлау жөнiндегi орталық және жергiлiктi уәкiлеттi органдар:»;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Бюджеттік бағдарламалардың әкімшілері бюджет комиссиясының ұсыныстарына сәйкес мемлекеттік жоспарлау жөніндегі орталық және жергілікті уәкілетті органдарға пысықталған стратегиялық жоспарлар жобаларын немесе стратегиялық жоспарларға өзгерістер мен толықтырулар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6.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пысықталған бюджеттік бағдарламалар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 бюджеттiк жоспарлау жөнiндегi орталық уәкiлеттi орган»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Республикалық бюджеттiк бағдарламалардың әкiмшiлерi Республикалық бюджет комиссиясының ұсыныстарына сәйкес мемлекеттік жоспарлау жөнiндегi орталық уәкiлеттi органға пысықталған бюджеттiк өтiнiмдердi, стратегиялық жоспарлар жобаларын немесе стратегиялық жоспарларға өзгерiстер мен толықтырулар жобаларын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әзiрлемейтiн республикалық бюджеттiк бағдарламалардың әкiмшiлерi мемлекеттік жоспарлау жөнiндегi орталық уәкiлеттi органға пысықталған бюджеттiк бағдарламалар жобаларын ұсынады.»;</w:t>
      </w:r>
      <w:r>
        <w:br/>
      </w:r>
      <w:r>
        <w:rPr>
          <w:rFonts w:ascii="Times New Roman"/>
          <w:b w:val="false"/>
          <w:i w:val="false"/>
          <w:color w:val="000000"/>
          <w:sz w:val="28"/>
        </w:rPr>
        <w:t>
</w:t>
      </w:r>
      <w:r>
        <w:rPr>
          <w:rFonts w:ascii="Times New Roman"/>
          <w:b w:val="false"/>
          <w:i w:val="false"/>
          <w:color w:val="000000"/>
          <w:sz w:val="28"/>
        </w:rPr>
        <w:t>
      22) 71-баптың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 Үкіметінің қарауына ұсынады.»;</w:t>
      </w:r>
      <w:r>
        <w:br/>
      </w:r>
      <w:r>
        <w:rPr>
          <w:rFonts w:ascii="Times New Roman"/>
          <w:b w:val="false"/>
          <w:i w:val="false"/>
          <w:color w:val="000000"/>
          <w:sz w:val="28"/>
        </w:rPr>
        <w:t>
</w:t>
      </w:r>
      <w:r>
        <w:rPr>
          <w:rFonts w:ascii="Times New Roman"/>
          <w:b w:val="false"/>
          <w:i w:val="false"/>
          <w:color w:val="000000"/>
          <w:sz w:val="28"/>
        </w:rPr>
        <w:t>
      23) 74-баптың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Егер Қазақстан Республикасының Парламенті ағымдағы жылғы </w:t>
      </w:r>
      <w:r>
        <w:br/>
      </w:r>
      <w:r>
        <w:rPr>
          <w:rFonts w:ascii="Times New Roman"/>
          <w:b w:val="false"/>
          <w:i w:val="false"/>
          <w:color w:val="000000"/>
          <w:sz w:val="28"/>
        </w:rPr>
        <w:t>
1 желтоқсанға дейін республикалық бюджет туралы заңды қабылдамаған жағдайда, Қазақстан Республикасының Президенті Қазақстан Республикасының Парламенті республикалық бюджет туралы заңды бекіткенге дейін қолданылатын, кезекті қаржы жылының бірінші тоқсанына арналған республикалық қаржылық жоспар туралы жарлық шығаруға құқылы.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мемлекеттік жоспарлау жөніндегі орталық уәкілетті орган әзірлейді.»;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79-баптың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республикалық бюджет туралы заңды іске асыру және жергілікті атқарушы органдардың мәслихаттың жергілікті бюджет туралы шешімін іске асыру туралы қаулыларының жобаларын тиісінше мемлекеттік жоспарлау жөніндегі орталық және жергілікті уәкілетті органдар әзірлейді.»;</w:t>
      </w:r>
      <w:r>
        <w:br/>
      </w:r>
      <w:r>
        <w:rPr>
          <w:rFonts w:ascii="Times New Roman"/>
          <w:b w:val="false"/>
          <w:i w:val="false"/>
          <w:color w:val="000000"/>
          <w:sz w:val="28"/>
        </w:rPr>
        <w:t>
</w:t>
      </w:r>
      <w:r>
        <w:rPr>
          <w:rFonts w:ascii="Times New Roman"/>
          <w:b w:val="false"/>
          <w:i w:val="false"/>
          <w:color w:val="000000"/>
          <w:sz w:val="28"/>
        </w:rPr>
        <w:t>
      25) 80-баптың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Төтенше мемлекеттік бюджетті Қазақстан Республикасының заңнамасында белгіленген тәртіппен мемлекеттік жоспарлау жөніндегі орталық уәкілетті орган әзірлейді және ол Қазақстан Республикасы Президентінің жарлығымен бекітіледі.»;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мемлекеттік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бюджеттік бағдарламалардың тізбелері мен көлемдерін мақұлдағаннан кейін мемлекеттік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r>
        <w:br/>
      </w:r>
      <w:r>
        <w:rPr>
          <w:rFonts w:ascii="Times New Roman"/>
          <w:b w:val="false"/>
          <w:i w:val="false"/>
          <w:color w:val="000000"/>
          <w:sz w:val="28"/>
        </w:rPr>
        <w:t>
</w:t>
      </w:r>
      <w:r>
        <w:rPr>
          <w:rFonts w:ascii="Times New Roman"/>
          <w:b w:val="false"/>
          <w:i w:val="false"/>
          <w:color w:val="000000"/>
          <w:sz w:val="28"/>
        </w:rPr>
        <w:t>
      27)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Түсімдерді бөлу мемлекеттік жоспарлау жөніндегі орталық уәкілетті орган бекітетін, бюджет түсімдерін бюджеттердің деңгейлері мен Қазақстан Республикасы Ұлттық қорының қолма-қол ақшаны бақылау шоты арасында бөлу кестесі, облыстық мәслихаттың шешімімен белгіленетін кірістерді облыстық бюджет пен оның аудандық (облыстық маңызы бар қалалар) бюджеттері арасында бөлу нормативтері, сондай-ақ мұнай секторы ұйымдарының тізбесі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 Республикалық бюджет комиссиясының оң ұсынысы алынған күннен бастап алты ай ішінде осы Кодекстің 154-бабының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ұсынылғанға дейін осы Кодекстің 79-бабы 2-тармағы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тізбеге енгізілген бюджеттік инвестициялық жобалар бойынша міндеттемелер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бесінші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Кодекстің 79-бабы 2-тармағы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алты ай ішінде осы Кодекстің 154-бабының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мекеме Республикалық бюджет комиссиясының оң ұсынысы алынған күннен бастап алты ай ішінде осы Кодекстің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ұсынылғанға дейін, осы Кодекстің 79-бабы 2-тармағы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тізбеге енгізілген заңды тұлғалардың акцияларын немесе жарғылық капиталына қатысу үлестерін төлеу бойынша міндеттемелер қабылдамайды.»;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107-бапта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әкімшілері бес жұмыс күні ішінде мемлекеттік жоспарлау жөніндегі орталық уәкілетті органға әлеуметтік-экономикалық даму басымдықтарын іске асыруға бағытталатын шығыстардың жаңа бастамалары бойынша ұсыныстар, оның ішінде басым бюджеттік инвестициялардың тізбесіне өзгерістер мен толықтырулар енгізу үшін бюджеттік инвестициялар бойынша ұсыныстар, стратегиялық жоспарға енгізілетін өзгерістер мен толықтырулардың жобасын, өзгерістер енгізу көзделетін бюджеттік бағдарламалар бойынша бюджеттік өтінімді ұсынады.</w:t>
      </w:r>
      <w:r>
        <w:br/>
      </w:r>
      <w:r>
        <w:rPr>
          <w:rFonts w:ascii="Times New Roman"/>
          <w:b w:val="false"/>
          <w:i w:val="false"/>
          <w:color w:val="000000"/>
          <w:sz w:val="28"/>
        </w:rPr>
        <w:t>
</w:t>
      </w:r>
      <w:r>
        <w:rPr>
          <w:rFonts w:ascii="Times New Roman"/>
          <w:b w:val="false"/>
          <w:i w:val="false"/>
          <w:color w:val="000000"/>
          <w:sz w:val="28"/>
        </w:rPr>
        <w:t>
      4-1. Мемлекеттік жоспарлау жөніндегі орталық уәкілетті орган республикалық бюджеттік бағдарламалардың әкімшілері осы баптың 4-тармағында көрсетілген тиісті құжаттарды ұсынғаннан кейін он жұмыс күні ішінде оларды қарайды, олар бойынша қорытындылар дайындайды және оларды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Республикалық бюджет комиссиясының ұсынысын ескере отырып, мемлекеттік жоспарлау жөніндегі орталық уәкілетті орган бес жұмыс күні ішінде нақтыланған республикалық бюджет жобасын жасайды және оны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r>
        <w:br/>
      </w:r>
      <w:r>
        <w:rPr>
          <w:rFonts w:ascii="Times New Roman"/>
          <w:b w:val="false"/>
          <w:i w:val="false"/>
          <w:color w:val="000000"/>
          <w:sz w:val="28"/>
        </w:rPr>
        <w:t>
</w:t>
      </w:r>
      <w:r>
        <w:rPr>
          <w:rFonts w:ascii="Times New Roman"/>
          <w:b w:val="false"/>
          <w:i w:val="false"/>
          <w:color w:val="000000"/>
          <w:sz w:val="28"/>
        </w:rPr>
        <w:t>
      30) 112-баптың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Бюджеттік мониторингтің нәтижелері бойынша бюджетті атқару жөніндегі орталық және жергілікті уәкілетті органдар тоқсан сайын және жыл қорытындысы бойынша Қазақстан Республикасының Үкіметіне,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міндеттемелері бойынша қаржыландыру жоспарына сәйкес бюджеттік бағдарламалар бойынша қабылданбаған міндеттемелері туралы және төлемдер бойынша қаржыландыру жоспарының уақтылы орындалмағаны туралы ескертпе-ақпарат жібереді.»;</w:t>
      </w:r>
      <w:r>
        <w:br/>
      </w:r>
      <w:r>
        <w:rPr>
          <w:rFonts w:ascii="Times New Roman"/>
          <w:b w:val="false"/>
          <w:i w:val="false"/>
          <w:color w:val="000000"/>
          <w:sz w:val="28"/>
        </w:rPr>
        <w:t>
</w:t>
      </w:r>
      <w:r>
        <w:rPr>
          <w:rFonts w:ascii="Times New Roman"/>
          <w:b w:val="false"/>
          <w:i w:val="false"/>
          <w:color w:val="000000"/>
          <w:sz w:val="28"/>
        </w:rPr>
        <w:t>
      31) 151-баптың </w:t>
      </w:r>
      <w:r>
        <w:rPr>
          <w:rFonts w:ascii="Times New Roman"/>
          <w:b w:val="false"/>
          <w:i w:val="false"/>
          <w:color w:val="000000"/>
          <w:sz w:val="28"/>
        </w:rPr>
        <w:t>8-тармағының</w:t>
      </w:r>
      <w:r>
        <w:rPr>
          <w:rFonts w:ascii="Times New Roman"/>
          <w:b w:val="false"/>
          <w:i w:val="false"/>
          <w:color w:val="000000"/>
          <w:sz w:val="28"/>
        </w:rPr>
        <w:t xml:space="preserve"> екінші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 алынған күннен бастап алты ай ішінде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көрсетілген тиісті құжаттаманы мемлекеттік жоспарлау жөніндегі орталық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156-баптарында</w:t>
      </w:r>
      <w:r>
        <w:rPr>
          <w:rFonts w:ascii="Times New Roman"/>
          <w:b w:val="false"/>
          <w:i w:val="false"/>
          <w:color w:val="000000"/>
          <w:sz w:val="28"/>
        </w:rPr>
        <w:t xml:space="preserve">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жағдайда, мемлекеттік жоспарлау жөніндегі орталық уәкілетті орган қалған соманы бюджеттік бағдарламалар әкімшісінің ұсынысы бойынша бюджеттік бағдарламалардың тиісті әкімшісінің бір бюджеттік бағдарламасы шегінде түзету жолымен бюджеттік инвестициялар арасында қайта бөлуге не бюджетті нақтылау кезінде алып тастауға құқылы.»;</w:t>
      </w:r>
      <w:r>
        <w:br/>
      </w:r>
      <w:r>
        <w:rPr>
          <w:rFonts w:ascii="Times New Roman"/>
          <w:b w:val="false"/>
          <w:i w:val="false"/>
          <w:color w:val="000000"/>
          <w:sz w:val="28"/>
        </w:rPr>
        <w:t>
</w:t>
      </w:r>
      <w:r>
        <w:rPr>
          <w:rFonts w:ascii="Times New Roman"/>
          <w:b w:val="false"/>
          <w:i w:val="false"/>
          <w:color w:val="000000"/>
          <w:sz w:val="28"/>
        </w:rPr>
        <w:t>
      32) 156-баптың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жоспарлау жөніндегі орталық немесе жергілікті уәкілетті орган заңды тұлғалардың жарғылық капиталына мемлекеттің қатысуы арқылы бюджеттік инвестицияларды жүзеге асыру туралы бюджеттік бағдарламалар әкімшілерінің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 келуі тұрғысынан қарайды, заңды тұлғаның қаржы шығындары мен кірістерін бағалауды жүзеге асырады және кейіннен тиісті бюджет комиссиясының қарауына шығару үшін олар бойынша экономикалық қорытындылар дайындайды.»;</w:t>
      </w:r>
      <w:r>
        <w:br/>
      </w:r>
      <w:r>
        <w:rPr>
          <w:rFonts w:ascii="Times New Roman"/>
          <w:b w:val="false"/>
          <w:i w:val="false"/>
          <w:color w:val="000000"/>
          <w:sz w:val="28"/>
        </w:rPr>
        <w:t>
</w:t>
      </w:r>
      <w:r>
        <w:rPr>
          <w:rFonts w:ascii="Times New Roman"/>
          <w:b w:val="false"/>
          <w:i w:val="false"/>
          <w:color w:val="000000"/>
          <w:sz w:val="28"/>
        </w:rPr>
        <w:t>
      33) 157-баптың </w:t>
      </w:r>
      <w:r>
        <w:rPr>
          <w:rFonts w:ascii="Times New Roman"/>
          <w:b w:val="false"/>
          <w:i w:val="false"/>
          <w:color w:val="000000"/>
          <w:sz w:val="28"/>
        </w:rPr>
        <w:t>10-тармағының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жобалардың іске асырылу мониторингін мемлекеттік жоспарлау жөніндегі орталық уәкілетті орган жаңа объектілер құру (салу), жұмыс істеп тұрғандарын реконструкциялау кезеңінде жүзеге асырады.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 мониторингін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 мониторингін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34) 159-баптың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капиталына мемлекеттің қатысуы арқылы бюджеттік инвестициялардың іске асырылу мониторингін және оны бағалауды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және оны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және оны бағалауды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187-бап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«187-бап. Бюджеттік кредит беру туралы шешім қабылдау</w:t>
      </w:r>
      <w:r>
        <w:br/>
      </w:r>
      <w:r>
        <w:rPr>
          <w:rFonts w:ascii="Times New Roman"/>
          <w:b w:val="false"/>
          <w:i w:val="false"/>
          <w:color w:val="000000"/>
          <w:sz w:val="28"/>
        </w:rPr>
        <w:t>
</w:t>
      </w:r>
      <w:r>
        <w:rPr>
          <w:rFonts w:ascii="Times New Roman"/>
          <w:b w:val="false"/>
          <w:i w:val="false"/>
          <w:color w:val="000000"/>
          <w:sz w:val="28"/>
        </w:rPr>
        <w:t>
      Бюджеттік кредит беру туралы шешім қабылдау:</w:t>
      </w:r>
      <w:r>
        <w:br/>
      </w:r>
      <w:r>
        <w:rPr>
          <w:rFonts w:ascii="Times New Roman"/>
          <w:b w:val="false"/>
          <w:i w:val="false"/>
          <w:color w:val="000000"/>
          <w:sz w:val="28"/>
        </w:rPr>
        <w:t>
</w:t>
      </w: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бюджеттiң атқарылуы жөніндегі орталық уәкiлеттi органның ұсыныстарын ескере отырып,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және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w:t>
      </w:r>
      <w:r>
        <w:br/>
      </w:r>
      <w:r>
        <w:rPr>
          <w:rFonts w:ascii="Times New Roman"/>
          <w:b w:val="false"/>
          <w:i w:val="false"/>
          <w:color w:val="000000"/>
          <w:sz w:val="28"/>
        </w:rPr>
        <w:t>
</w:t>
      </w:r>
      <w:r>
        <w:rPr>
          <w:rFonts w:ascii="Times New Roman"/>
          <w:b w:val="false"/>
          <w:i w:val="false"/>
          <w:color w:val="000000"/>
          <w:sz w:val="28"/>
        </w:rPr>
        <w:t>
      3) бюджет комиссиясының бюджеттік өтінімді және мемлекеттік жоспарлау жөніндегі орталық немесе жергілікті уәкілетті органның қорытындысын қарауын;</w:t>
      </w:r>
      <w:r>
        <w:br/>
      </w:r>
      <w:r>
        <w:rPr>
          <w:rFonts w:ascii="Times New Roman"/>
          <w:b w:val="false"/>
          <w:i w:val="false"/>
          <w:color w:val="000000"/>
          <w:sz w:val="28"/>
        </w:rPr>
        <w:t>
</w:t>
      </w:r>
      <w:r>
        <w:rPr>
          <w:rFonts w:ascii="Times New Roman"/>
          <w:b w:val="false"/>
          <w:i w:val="false"/>
          <w:color w:val="000000"/>
          <w:sz w:val="28"/>
        </w:rPr>
        <w:t>
      4) бюджет комиссиясының бюджеттік бағдарламаны бюджет жобасына енгізу жөніндегі ұсыныстарды тұжырымдауын қамтиды.».</w:t>
      </w:r>
      <w:r>
        <w:br/>
      </w:r>
      <w:r>
        <w:rPr>
          <w:rFonts w:ascii="Times New Roman"/>
          <w:b w:val="false"/>
          <w:i w:val="false"/>
          <w:color w:val="000000"/>
          <w:sz w:val="28"/>
        </w:rPr>
        <w:t>
</w:t>
      </w:r>
      <w:r>
        <w:rPr>
          <w:rFonts w:ascii="Times New Roman"/>
          <w:b w:val="false"/>
          <w:i w:val="false"/>
          <w:color w:val="000000"/>
          <w:sz w:val="28"/>
        </w:rPr>
        <w:t>
      9.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37-1-баптың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баптың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табыс етiлгеннен және осы 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r>
        <w:rPr>
          <w:rFonts w:ascii="Times New Roman"/>
          <w:b w:val="false"/>
          <w:i w:val="false"/>
          <w:color w:val="000000"/>
          <w:sz w:val="28"/>
        </w:rPr>
        <w:t>598-бабында</w:t>
      </w:r>
      <w:r>
        <w:rPr>
          <w:rFonts w:ascii="Times New Roman"/>
          <w:b w:val="false"/>
          <w:i w:val="false"/>
          <w:color w:val="000000"/>
          <w:sz w:val="28"/>
        </w:rPr>
        <w:t xml:space="preserve"> белгiленген тәртiппен және мерзiмдерде, таратылатын заңды тұлға бойынша салық берешегi, мiндеттi зейнетақы жарналары мен әлеуметтiк аударымдар бойынша берешек жоқ (бар) екендiгi туралы мәлiметтер жiбередi.»;</w:t>
      </w:r>
      <w:r>
        <w:br/>
      </w:r>
      <w:r>
        <w:rPr>
          <w:rFonts w:ascii="Times New Roman"/>
          <w:b w:val="false"/>
          <w:i w:val="false"/>
          <w:color w:val="000000"/>
          <w:sz w:val="28"/>
        </w:rPr>
        <w:t>
</w:t>
      </w:r>
      <w:r>
        <w:rPr>
          <w:rFonts w:ascii="Times New Roman"/>
          <w:b w:val="false"/>
          <w:i w:val="false"/>
          <w:color w:val="000000"/>
          <w:sz w:val="28"/>
        </w:rPr>
        <w:t>
      2) 541-баптың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ішкі істер органдары – Қазақстан Республикасының заңнамасын бұзғаны үшін шетелдіктерді және азаматтығы жоқ адамдарды Қазақстан Республикасының шегінен тыс шығарып жіберуге байланысты мәселелер бойынша арыз берген кезде мемлекеттiк баж төлеуден босатылады.»;</w:t>
      </w:r>
      <w:r>
        <w:br/>
      </w:r>
      <w:r>
        <w:rPr>
          <w:rFonts w:ascii="Times New Roman"/>
          <w:b w:val="false"/>
          <w:i w:val="false"/>
          <w:color w:val="000000"/>
          <w:sz w:val="28"/>
        </w:rPr>
        <w:t>
</w:t>
      </w:r>
      <w:r>
        <w:rPr>
          <w:rFonts w:ascii="Times New Roman"/>
          <w:b w:val="false"/>
          <w:i w:val="false"/>
          <w:color w:val="000000"/>
          <w:sz w:val="28"/>
        </w:rPr>
        <w:t>
      3) 557-баптың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«бюджеттік», «Бюджеттік», «лауазымды тұлғалардың» деген сөздер тиісінше «мемлекеттік», «Мемлекеттік», «лауазымды адамдардың»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салық берешегінің, салық құпиясын құрайтын міндетті зейнетақы жарналары мен әлеуметтік аударымдар бойынша берешектің жоқ (бар) екендігі туралы мәліметтер бөлігінде заңды тұлғаларды мемлекеттік тіркеуді, қайта тіркеуді, заңды тұлғалар қызметінің тоқтатылуын мемлекеттік тіркеуді, құрылымдық бөлімшелерді есептік тіркеуді, қайта тіркеуді, есептік тіркеуден шығаруды жүзеге асыратын уәкілетті мемлекеттік органға, сондай-ақ ішкі істер органдарына береді;»;</w:t>
      </w:r>
      <w:r>
        <w:br/>
      </w:r>
      <w:r>
        <w:rPr>
          <w:rFonts w:ascii="Times New Roman"/>
          <w:b w:val="false"/>
          <w:i w:val="false"/>
          <w:color w:val="000000"/>
          <w:sz w:val="28"/>
        </w:rPr>
        <w:t>
</w:t>
      </w:r>
      <w:r>
        <w:rPr>
          <w:rFonts w:ascii="Times New Roman"/>
          <w:b w:val="false"/>
          <w:i w:val="false"/>
          <w:color w:val="000000"/>
          <w:sz w:val="28"/>
        </w:rPr>
        <w:t>
      4) 582-баптың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таратуды»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«құрылымдық бөлiмшелердiң тiркеу есебiне алуды, оларды қайта тiркеудi, тiркеу есебiнен» деген сөздер «заңды тұлғалар қызметінің тоқтатылуын мемлекеттік тіркеуді, құрылымдық бөлiмшелердi есептік тiркеуді, қайта тiркеудi, есептік тiркеуден»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583-баптың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таратуды», «, таратылған» және «, таратылғаны» деген сөздер алып тасталсын;</w:t>
      </w:r>
      <w:r>
        <w:br/>
      </w:r>
      <w:r>
        <w:rPr>
          <w:rFonts w:ascii="Times New Roman"/>
          <w:b w:val="false"/>
          <w:i w:val="false"/>
          <w:color w:val="000000"/>
          <w:sz w:val="28"/>
        </w:rPr>
        <w:t>
</w:t>
      </w:r>
      <w:r>
        <w:rPr>
          <w:rFonts w:ascii="Times New Roman"/>
          <w:b w:val="false"/>
          <w:i w:val="false"/>
          <w:color w:val="000000"/>
          <w:sz w:val="28"/>
        </w:rPr>
        <w:t>
      «құрылымдық бөлімшелерді» деген сөздердің алдынан «заңды тұлғалар қызметінің тоқтатылуын мемлекеттік тіркеуді,»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«құрылымдық бөлімше» және «құрылымдық бөлімшенің» деген сөздердің алдынан тиісінше «заңды тұлғалар қызметінің тоқтатылуы мемлекеттік тіркелген,» және «заңды тұлғалар қызметінің тоқтатылуының мемлекеттік тіркелгені,»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таратуды»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«құрылымдық» деген сөздің алдынан «заңды тұлғалар қызметінің тоқтатылғандығын мемлекеттік тіркеуді,»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ішкі істер органдарына – мұндай органның сұрау салуы бойынша;»;</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ішкі істер органдарының сұрау салуы бойынша – сұрау салу келіп түскен күннен бастап үш жұмыс күнінен кешіктірілмей жасалады.».</w:t>
      </w:r>
      <w:r>
        <w:br/>
      </w:r>
      <w:r>
        <w:rPr>
          <w:rFonts w:ascii="Times New Roman"/>
          <w:b w:val="false"/>
          <w:i w:val="false"/>
          <w:color w:val="000000"/>
          <w:sz w:val="28"/>
        </w:rPr>
        <w:t>
</w:t>
      </w:r>
      <w:r>
        <w:rPr>
          <w:rFonts w:ascii="Times New Roman"/>
          <w:b w:val="false"/>
          <w:i w:val="false"/>
          <w:color w:val="000000"/>
          <w:sz w:val="28"/>
        </w:rPr>
        <w:t xml:space="preserve">
      10. «Халық денсаулығы және денсаулық сақтау жүйесі туралы» </w:t>
      </w:r>
      <w:r>
        <w:br/>
      </w:r>
      <w:r>
        <w:rPr>
          <w:rFonts w:ascii="Times New Roman"/>
          <w:b w:val="false"/>
          <w:i w:val="false"/>
          <w:color w:val="000000"/>
          <w:sz w:val="28"/>
        </w:rPr>
        <w:t>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2013 жылғы 20 сәуірде «Егемен Қазақстан» және «Казахстанская правда» газеттерінде жарияланған «Қазақстан Республикасының кейбiр заңнамалық актiлерiне мемлекеттік көрсетілетін қызметтер мәселелерi бойынша өзгерiстер мен толықтырулар енгiзу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денсаулық сақтау саласында жергілікті атқарушы органдарды үйлестіру және оларға әдістемелік басшылық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медициналық және фармацевтикалық қызметпен айналысуға арналған стандарттардың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медициналық және фармацевтикалық қызметті, сондай-ақ денсаулық сақтау саласындағы есірткі құралдарының,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18-2) тармақшамен толықтырылсын:</w:t>
      </w:r>
      <w:r>
        <w:br/>
      </w:r>
      <w:r>
        <w:rPr>
          <w:rFonts w:ascii="Times New Roman"/>
          <w:b w:val="false"/>
          <w:i w:val="false"/>
          <w:color w:val="000000"/>
          <w:sz w:val="28"/>
        </w:rPr>
        <w:t>
</w:t>
      </w:r>
      <w:r>
        <w:rPr>
          <w:rFonts w:ascii="Times New Roman"/>
          <w:b w:val="false"/>
          <w:i w:val="false"/>
          <w:color w:val="000000"/>
          <w:sz w:val="28"/>
        </w:rPr>
        <w:t>
      «18-2) медициналық және фармацевтикалық қызметпен айналысу, сондай-ақ денсаулық сақтау саласындағы есірткі құралдарының, психотроптық заттар мен прекурсорлардың айналымына байланысты қызмет түрлері бойынша Қазақстан Республикасының лицензиялау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11. «Неке (ерлі-зайыптылық) және отбасы туралы» 2011 жылғы </w:t>
      </w:r>
      <w:r>
        <w:br/>
      </w:r>
      <w:r>
        <w:rPr>
          <w:rFonts w:ascii="Times New Roman"/>
          <w:b w:val="false"/>
          <w:i w:val="false"/>
          <w:color w:val="000000"/>
          <w:sz w:val="28"/>
        </w:rPr>
        <w:t>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2011 ж., № 22, 174-құжат; 2012 ж., № 21-22, 124-құжат; 2013 ж., № 1, 3-құжат; № 2, 13-құжат):</w:t>
      </w:r>
      <w:r>
        <w:br/>
      </w:r>
      <w:r>
        <w:rPr>
          <w:rFonts w:ascii="Times New Roman"/>
          <w:b w:val="false"/>
          <w:i w:val="false"/>
          <w:color w:val="000000"/>
          <w:sz w:val="28"/>
        </w:rPr>
        <w:t>
</w:t>
      </w:r>
      <w:r>
        <w:rPr>
          <w:rFonts w:ascii="Times New Roman"/>
          <w:b w:val="false"/>
          <w:i w:val="false"/>
          <w:color w:val="000000"/>
          <w:sz w:val="28"/>
        </w:rPr>
        <w:t>
      1) 114-баптың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r>
        <w:br/>
      </w:r>
      <w:r>
        <w:rPr>
          <w:rFonts w:ascii="Times New Roman"/>
          <w:b w:val="false"/>
          <w:i w:val="false"/>
          <w:color w:val="000000"/>
          <w:sz w:val="28"/>
        </w:rPr>
        <w:t>
</w:t>
      </w:r>
      <w:r>
        <w:rPr>
          <w:rFonts w:ascii="Times New Roman"/>
          <w:b w:val="false"/>
          <w:i w:val="false"/>
          <w:color w:val="000000"/>
          <w:sz w:val="28"/>
        </w:rPr>
        <w:t>
      2) 120-баптың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азаматтығы туралы» 1991 жылғы </w:t>
      </w:r>
      <w:r>
        <w:br/>
      </w:r>
      <w:r>
        <w:rPr>
          <w:rFonts w:ascii="Times New Roman"/>
          <w:b w:val="false"/>
          <w:i w:val="false"/>
          <w:color w:val="000000"/>
          <w:sz w:val="28"/>
        </w:rPr>
        <w:t>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iстер министрлiгi және Ішкі істер министрлігі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орындылығы туралы, оның ішінде оны Қазақстан Республикасында еңбекке, тұрғын үйге және өзге де орналастыру мүмкіндігі туралы Қазақстан Республикасының Президентіне дәлелді қорытынды береді.».</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Республикасындағы көлік туралы» 1994 жылғы </w:t>
      </w:r>
      <w:r>
        <w:br/>
      </w:r>
      <w:r>
        <w:rPr>
          <w:rFonts w:ascii="Times New Roman"/>
          <w:b w:val="false"/>
          <w:i w:val="false"/>
          <w:color w:val="000000"/>
          <w:sz w:val="28"/>
        </w:rPr>
        <w:t>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екінші бөлігінің 16) тармақшасындағы «бақылауды;» деген сөз «бақылауды қамтиды.» деген сөздермен ауыстырылып, 17)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
      14. «Шетелдiктердiң құқықтық жағдайы туралы» 1995 жылғы </w:t>
      </w:r>
      <w:r>
        <w:br/>
      </w:r>
      <w:r>
        <w:rPr>
          <w:rFonts w:ascii="Times New Roman"/>
          <w:b w:val="false"/>
          <w:i w:val="false"/>
          <w:color w:val="000000"/>
          <w:sz w:val="28"/>
        </w:rPr>
        <w:t>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«Мәжбүрлеу тәртібімен шығарып жіберу туралы сот шешімін орындауды жүзеге асыратын ішкі істер органдары Қазақстан Республикасының Мемлекеттік шекарасы арқылы өткізу пункттерінде шетелдікті немесе азаматтығы жоқ адамды аумағына аталған адам шығарып жiберiлетiн шет мемлекет билігінің 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4-2-баптың</w:t>
      </w:r>
      <w:r>
        <w:rPr>
          <w:rFonts w:ascii="Times New Roman"/>
          <w:b w:val="false"/>
          <w:i w:val="false"/>
          <w:color w:val="000000"/>
          <w:sz w:val="28"/>
        </w:rPr>
        <w:t xml:space="preserve"> бірінші бөлігіндегі «өз құзыретi шегiнде көшi-қон процестерiн реттеудi және халықтың көшi-қоны саласындағы жұмысты үйлестiрудi жүзеге асыру,»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«25-2) босқындар мәселелерi жөнiндегi жұмысты үйлестiруге;»;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25-3)</w:t>
      </w:r>
      <w:r>
        <w:rPr>
          <w:rFonts w:ascii="Times New Roman"/>
          <w:b w:val="false"/>
          <w:i w:val="false"/>
          <w:color w:val="000000"/>
          <w:sz w:val="28"/>
        </w:rPr>
        <w:t xml:space="preserve"> және </w:t>
      </w:r>
      <w:r>
        <w:rPr>
          <w:rFonts w:ascii="Times New Roman"/>
          <w:b w:val="false"/>
          <w:i w:val="false"/>
          <w:color w:val="000000"/>
          <w:sz w:val="28"/>
        </w:rPr>
        <w:t>25-4)</w:t>
      </w:r>
      <w:r>
        <w:rPr>
          <w:rFonts w:ascii="Times New Roman"/>
          <w:b w:val="false"/>
          <w:i w:val="false"/>
          <w:color w:val="000000"/>
          <w:sz w:val="28"/>
        </w:rPr>
        <w:t xml:space="preserve"> тармақшалар алып тасталсын.</w:t>
      </w:r>
      <w:r>
        <w:br/>
      </w:r>
      <w:r>
        <w:rPr>
          <w:rFonts w:ascii="Times New Roman"/>
          <w:b w:val="false"/>
          <w:i w:val="false"/>
          <w:color w:val="000000"/>
          <w:sz w:val="28"/>
        </w:rPr>
        <w:t>
</w:t>
      </w:r>
      <w:r>
        <w:rPr>
          <w:rFonts w:ascii="Times New Roman"/>
          <w:b w:val="false"/>
          <w:i w:val="false"/>
          <w:color w:val="000000"/>
          <w:sz w:val="28"/>
        </w:rPr>
        <w:t>
      16. «Табиғи және техногендiк сипаттағы төтенше жағдайлар туралы» 1996 жылғы 5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«құзыреті шегінде уәкілетті органның аумақтық органдарымен бірлесіп, жергiлiктi ауқымдағы төтенше жағдайлардың алдын алу және оларды жою жөнiндегi, оның ішінде мүлікті реквизициялау жөніндегі іс-шараларды «Мемлекеттік мүлік туралы» Қазақстан Республикасының</w:t>
      </w:r>
      <w:r>
        <w:rPr>
          <w:rFonts w:ascii="Times New Roman"/>
          <w:b w:val="false"/>
          <w:i w:val="false"/>
          <w:color w:val="000000"/>
          <w:sz w:val="28"/>
        </w:rPr>
        <w:t>Заңына</w:t>
      </w:r>
      <w:r>
        <w:rPr>
          <w:rFonts w:ascii="Times New Roman"/>
          <w:b w:val="false"/>
          <w:i w:val="false"/>
          <w:color w:val="000000"/>
          <w:sz w:val="28"/>
        </w:rPr>
        <w:t> сәйкес орындауды ұйымдастырады;»;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жөніндегі комиссияларды құрады және олардың құрамын айқындайды. Жергілікті атқарушы органдардың басшылары төтенше жағдайлардың алдын алу және оларды жою жөніндегі комиссиялардың төрағалары болып, ал уәкілетті органның аумақтық органдарының басшылары комиссия төрағаларының орынбасарлары болып табылады;</w:t>
      </w:r>
      <w:r>
        <w:br/>
      </w:r>
      <w:r>
        <w:rPr>
          <w:rFonts w:ascii="Times New Roman"/>
          <w:b w:val="false"/>
          <w:i w:val="false"/>
          <w:color w:val="000000"/>
          <w:sz w:val="28"/>
        </w:rPr>
        <w:t>
</w:t>
      </w:r>
      <w:r>
        <w:rPr>
          <w:rFonts w:ascii="Times New Roman"/>
          <w:b w:val="false"/>
          <w:i w:val="false"/>
          <w:color w:val="000000"/>
          <w:sz w:val="28"/>
        </w:rPr>
        <w:t>
      бюджет қаражаты болған кезде уәкілетті орган бекіткен тізбеге сәйкес уәкілетті органның аумақтық органдарын, ведомстволық бағынысты мемлекеттік мекемелерін материалдық-техникалық жарақтандыруда, сондай-ақ үйлер мен ғимараттар салуда, оларды реконструкциялауда және жөндеуде уәкілетті органға жәрдемдесуге құқылы;»;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«Бұрын бекiтiлген жоспарларға сәйкес төтенше жағдай аймағында орналасқан авариялық-құтқару қызметтерiнiң күштерi мен құралдарын тарта отырып, уәкілетті органның аумақтық органдарымен бірлесіп жергiлiктi атқарушы органдар және ұйымдардың басшылары табиғи және техногендiк сипаттағы төтенше жағдайларды жою жөнiндегі бiрiншi кезектегі iс-қимылдарды ұйымдастырады.».</w:t>
      </w:r>
      <w:r>
        <w:br/>
      </w:r>
      <w:r>
        <w:rPr>
          <w:rFonts w:ascii="Times New Roman"/>
          <w:b w:val="false"/>
          <w:i w:val="false"/>
          <w:color w:val="000000"/>
          <w:sz w:val="28"/>
        </w:rPr>
        <w:t>
</w:t>
      </w:r>
      <w:r>
        <w:rPr>
          <w:rFonts w:ascii="Times New Roman"/>
          <w:b w:val="false"/>
          <w:i w:val="false"/>
          <w:color w:val="000000"/>
          <w:sz w:val="28"/>
        </w:rPr>
        <w:t>
      17.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 7-1-баптың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сертификаттарын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«19-1-бап. Халықаралық техникалық байқау сертификатын беру</w:t>
      </w:r>
      <w:r>
        <w:br/>
      </w:r>
      <w:r>
        <w:rPr>
          <w:rFonts w:ascii="Times New Roman"/>
          <w:b w:val="false"/>
          <w:i w:val="false"/>
          <w:color w:val="000000"/>
          <w:sz w:val="28"/>
        </w:rPr>
        <w:t>
</w:t>
      </w:r>
      <w:r>
        <w:rPr>
          <w:rFonts w:ascii="Times New Roman"/>
          <w:b w:val="false"/>
          <w:i w:val="false"/>
          <w:color w:val="000000"/>
          <w:sz w:val="28"/>
        </w:rPr>
        <w:t>
      1. Халықаралық техникалық байқау сертификатын алу үшін механикалық көлік құралының және оның тіркемелерінің иесі жергілікті атқарушы органға өтініш береді және оған мынадай құжаттарды:</w:t>
      </w:r>
      <w:r>
        <w:br/>
      </w:r>
      <w:r>
        <w:rPr>
          <w:rFonts w:ascii="Times New Roman"/>
          <w:b w:val="false"/>
          <w:i w:val="false"/>
          <w:color w:val="000000"/>
          <w:sz w:val="28"/>
        </w:rPr>
        <w:t>
</w:t>
      </w:r>
      <w:r>
        <w:rPr>
          <w:rFonts w:ascii="Times New Roman"/>
          <w:b w:val="false"/>
          <w:i w:val="false"/>
          <w:color w:val="000000"/>
          <w:sz w:val="28"/>
        </w:rPr>
        <w:t>
      1) халықаралық техникалық байқау сертификатын беру үшін мемлекеттік баж төлегені туралы түбіртекті;</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ағымдағы күнтізбелік жылға көлік құралы салығын төлегенін немесе оны төлеуден босату құқығын растайтын құжаттарды;</w:t>
      </w:r>
      <w:r>
        <w:br/>
      </w:r>
      <w:r>
        <w:rPr>
          <w:rFonts w:ascii="Times New Roman"/>
          <w:b w:val="false"/>
          <w:i w:val="false"/>
          <w:color w:val="000000"/>
          <w:sz w:val="28"/>
        </w:rPr>
        <w:t>
</w:t>
      </w:r>
      <w:r>
        <w:rPr>
          <w:rFonts w:ascii="Times New Roman"/>
          <w:b w:val="false"/>
          <w:i w:val="false"/>
          <w:color w:val="000000"/>
          <w:sz w:val="28"/>
        </w:rPr>
        <w:t>
      3) мемлекеттік немесе міндетті техникалық байқаудан өткені туралы куәліктің көшірмесін қоса береді.</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 құжаттарымен қоса өтініш берілген күннен бастап екі жұмыс күні ішінде механикалық көлік құралының </w:t>
      </w:r>
      <w:r>
        <w:br/>
      </w:r>
      <w:r>
        <w:rPr>
          <w:rFonts w:ascii="Times New Roman"/>
          <w:b w:val="false"/>
          <w:i w:val="false"/>
          <w:color w:val="000000"/>
          <w:sz w:val="28"/>
        </w:rPr>
        <w:t>
және оның тіркемелерінің иесіне халықаралық техникалық байқау сертификатын береді.</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1-тармағында санамаланған құжаттар болмаған жағдайда, жергілікті атқарушы орган өтініш берілген күннен бастап бір жұмыс күні ішінде механикалық көлік құралының және оның </w:t>
      </w:r>
      <w:r>
        <w:br/>
      </w:r>
      <w:r>
        <w:rPr>
          <w:rFonts w:ascii="Times New Roman"/>
          <w:b w:val="false"/>
          <w:i w:val="false"/>
          <w:color w:val="000000"/>
          <w:sz w:val="28"/>
        </w:rPr>
        <w:t>
тіркемелерінің иесіне бас тарту себептерін көрсете отырып, халықаралық техникалық байқау сертификатын беруден жазбаша түрде дәлелді бас тартуды жібереді.</w:t>
      </w:r>
      <w:r>
        <w:br/>
      </w:r>
      <w:r>
        <w:rPr>
          <w:rFonts w:ascii="Times New Roman"/>
          <w:b w:val="false"/>
          <w:i w:val="false"/>
          <w:color w:val="000000"/>
          <w:sz w:val="28"/>
        </w:rPr>
        <w:t>
</w:t>
      </w:r>
      <w:r>
        <w:rPr>
          <w:rFonts w:ascii="Times New Roman"/>
          <w:b w:val="false"/>
          <w:i w:val="false"/>
          <w:color w:val="000000"/>
          <w:sz w:val="28"/>
        </w:rPr>
        <w:t>
      4. Халықаралық техникалық байқау сертификаты Қазақстан Республикасы ратификациялаған халықаралық шарттарға сәйкес беріледі.</w:t>
      </w:r>
      <w:r>
        <w:br/>
      </w:r>
      <w:r>
        <w:rPr>
          <w:rFonts w:ascii="Times New Roman"/>
          <w:b w:val="false"/>
          <w:i w:val="false"/>
          <w:color w:val="000000"/>
          <w:sz w:val="28"/>
        </w:rPr>
        <w:t>
</w:t>
      </w:r>
      <w:r>
        <w:rPr>
          <w:rFonts w:ascii="Times New Roman"/>
          <w:b w:val="false"/>
          <w:i w:val="false"/>
          <w:color w:val="000000"/>
          <w:sz w:val="28"/>
        </w:rPr>
        <w:t>
      5. Халықаралық техникалық байқау сертификаты жоғалған немесе бүлінген кезде көлік құралы иесінің халықаралық техникалық байқау сертификатының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xml:space="preserve">
      Халықаралық техникалық байқау сертификатының телнұсқасын </w:t>
      </w:r>
      <w:r>
        <w:br/>
      </w:r>
      <w:r>
        <w:rPr>
          <w:rFonts w:ascii="Times New Roman"/>
          <w:b w:val="false"/>
          <w:i w:val="false"/>
          <w:color w:val="000000"/>
          <w:sz w:val="28"/>
        </w:rPr>
        <w:t xml:space="preserve">
алу үшін көлік құралының иесі жергілікті атқарушы органға </w:t>
      </w:r>
      <w:r>
        <w:br/>
      </w:r>
      <w:r>
        <w:rPr>
          <w:rFonts w:ascii="Times New Roman"/>
          <w:b w:val="false"/>
          <w:i w:val="false"/>
          <w:color w:val="000000"/>
          <w:sz w:val="28"/>
        </w:rPr>
        <w:t xml:space="preserve">
өтініш береді және халықаралық техникалық байқау сертификатының </w:t>
      </w:r>
      <w:r>
        <w:br/>
      </w:r>
      <w:r>
        <w:rPr>
          <w:rFonts w:ascii="Times New Roman"/>
          <w:b w:val="false"/>
          <w:i w:val="false"/>
          <w:color w:val="000000"/>
          <w:sz w:val="28"/>
        </w:rPr>
        <w:t>
телнұсқасын беру үшін мемлекеттік баж төлегені туралы түбіртекті ұсынады.</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сертификатының жоғалған немесе бүлінген бланкісі жергілікті атқарушы органға оның жоғалғаны немесе бүлінгені туралы өтініш берілген күннен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 өтініш берілген күннен бастап екі жұмыс күні ішінде жаңа нөмір бере отырып және үстіңгі оң жақ бұрышында «Телнұсқа» деген жазбасы бар халықаралық техникалық байқау сертификатының телнұсқасын береді.</w:t>
      </w:r>
      <w:r>
        <w:br/>
      </w:r>
      <w:r>
        <w:rPr>
          <w:rFonts w:ascii="Times New Roman"/>
          <w:b w:val="false"/>
          <w:i w:val="false"/>
          <w:color w:val="000000"/>
          <w:sz w:val="28"/>
        </w:rPr>
        <w:t>
</w:t>
      </w:r>
      <w:r>
        <w:rPr>
          <w:rFonts w:ascii="Times New Roman"/>
          <w:b w:val="false"/>
          <w:i w:val="false"/>
          <w:color w:val="000000"/>
          <w:sz w:val="28"/>
        </w:rPr>
        <w:t>
      7. Көлік құралының иесі халықаралық техникалық байқау сертификатының телнұсқасын беру үшін мемлекеттік баж төлегені туралы түбіртекті ұсынбай өтініш берген жағдайда, жергілікті атқарушы орган осы баптың 6-тармағында көрсетілген мерзімде халықаралық техникалық байқау сертификатының телнұсқасын беруден жазбаша нысанда бас тартады.</w:t>
      </w:r>
      <w:r>
        <w:br/>
      </w:r>
      <w:r>
        <w:rPr>
          <w:rFonts w:ascii="Times New Roman"/>
          <w:b w:val="false"/>
          <w:i w:val="false"/>
          <w:color w:val="000000"/>
          <w:sz w:val="28"/>
        </w:rPr>
        <w:t>
</w:t>
      </w:r>
      <w:r>
        <w:rPr>
          <w:rFonts w:ascii="Times New Roman"/>
          <w:b w:val="false"/>
          <w:i w:val="false"/>
          <w:color w:val="000000"/>
          <w:sz w:val="28"/>
        </w:rPr>
        <w:t>
      8. Халықаралық техникалық байқау сертификаты міндетті немесе мемлекеттік техникалық байқаудан өткені туралы куәлікте көрсетілген мерзімге сәйкес келетін мерзімге беріледі.»;</w:t>
      </w:r>
      <w:r>
        <w:br/>
      </w:r>
      <w:r>
        <w:rPr>
          <w:rFonts w:ascii="Times New Roman"/>
          <w:b w:val="false"/>
          <w:i w:val="false"/>
          <w:color w:val="000000"/>
          <w:sz w:val="28"/>
        </w:rPr>
        <w:t>
</w:t>
      </w:r>
      <w:r>
        <w:rPr>
          <w:rFonts w:ascii="Times New Roman"/>
          <w:b w:val="false"/>
          <w:i w:val="false"/>
          <w:color w:val="000000"/>
          <w:sz w:val="28"/>
        </w:rPr>
        <w:t>
      4) 19-3-баптың 2-тармағының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келісуімен қызмет өңірі шегінде міндетті техникалық байқаудан өткізу кестесін жасауға;».</w:t>
      </w:r>
      <w:r>
        <w:br/>
      </w:r>
      <w:r>
        <w:rPr>
          <w:rFonts w:ascii="Times New Roman"/>
          <w:b w:val="false"/>
          <w:i w:val="false"/>
          <w:color w:val="000000"/>
          <w:sz w:val="28"/>
        </w:rPr>
        <w:t>
</w:t>
      </w:r>
      <w:r>
        <w:rPr>
          <w:rFonts w:ascii="Times New Roman"/>
          <w:b w:val="false"/>
          <w:i w:val="false"/>
          <w:color w:val="000000"/>
          <w:sz w:val="28"/>
        </w:rPr>
        <w:t>
      18. «Өрт қауiпсiздiгi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халықты және ұйымдарды өрт қауіпсіздігі саласындағы шаралар туралы хабардар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19.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10-2-бап</w:t>
      </w:r>
      <w:r>
        <w:rPr>
          <w:rFonts w:ascii="Times New Roman"/>
          <w:b w:val="false"/>
          <w:i w:val="false"/>
          <w:color w:val="000000"/>
          <w:sz w:val="28"/>
        </w:rPr>
        <w:t xml:space="preserve"> мынадай мазмұндағы 1-1), 10-8) және 10-9)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тұрғын үй қатынастары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«10-8) тұрғын үй көмегін көрсету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10-9) тұрғын үй-пайдалану және коммуналдық қызметтер көрсететін ұйымдарға басқарудың қазіргі заманғы әдістерін енгізудің әдістемелік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2) 10-3-баптың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тұрғын үй қатынастары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20.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екінші бөлігінің екінші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органдарымен бірлесіп, ведомстволық бағынысты аумақта орналасқан ұйымдардың Азаматтық қорғаныс іс-шараларын орындауын ұйымдастырады;»;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органдарымен бірлесіп, кезек күттірмейтін жұмыстарды ұйымдастырады және жүргізеді, эвакуациялық іс-шаралардың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
      21. «Асыл тұқымды мал шаруашылығы туралы» 1998 жылғы </w:t>
      </w:r>
      <w:r>
        <w:br/>
      </w:r>
      <w:r>
        <w:rPr>
          <w:rFonts w:ascii="Times New Roman"/>
          <w:b w:val="false"/>
          <w:i w:val="false"/>
          <w:color w:val="000000"/>
          <w:sz w:val="28"/>
        </w:rPr>
        <w:t>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асыл тұқымды мал шаруашылығы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22.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 14, 95-құжат;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өсiмдiктер карантинi жөнiндегi уәкiлеттi орган (бұдан әрi – уәкiлеттi орган) – өсiмдiктер карантинi саласындағы басшылықты және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өсімдіктер карантині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өсімдіктер карантині жөніндегі iс-шараларды жүзеге асырудың тәртiбi мен тәсiлдерiн регламенттейтiн әдiстердi, әдiстемелердi, ұсынымдарды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9-1-бап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өсімдіктер карантині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уәкiлеттi орган – құзыретi шегiнде қатысушылардың қызметiн үйлестiру мен реттеудi, сондай-ақ мемлекеттiк астық ресурстарын басқаруды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астық нарығы саласында жергілікті атқарушы органдарды үйлестіру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3) 6-1-баптың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астық нарығы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w:t>
      </w:r>
      <w:r>
        <w:rPr>
          <w:rFonts w:ascii="Times New Roman"/>
          <w:b w:val="false"/>
          <w:i w:val="false"/>
          <w:color w:val="000000"/>
          <w:sz w:val="28"/>
        </w:rPr>
        <w:t>
      1) 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19-2) тармақшамен толықтырылсын:</w:t>
      </w:r>
      <w:r>
        <w:br/>
      </w:r>
      <w:r>
        <w:rPr>
          <w:rFonts w:ascii="Times New Roman"/>
          <w:b w:val="false"/>
          <w:i w:val="false"/>
          <w:color w:val="000000"/>
          <w:sz w:val="28"/>
        </w:rPr>
        <w:t>
</w:t>
      </w: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«Республикасы» деген сөз «Республикасының қорғаныс және Қарулы Күштер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25) тармақшамен толықтырылсын:</w:t>
      </w:r>
      <w:r>
        <w:br/>
      </w:r>
      <w:r>
        <w:rPr>
          <w:rFonts w:ascii="Times New Roman"/>
          <w:b w:val="false"/>
          <w:i w:val="false"/>
          <w:color w:val="000000"/>
          <w:sz w:val="28"/>
        </w:rPr>
        <w:t>
</w:t>
      </w:r>
      <w:r>
        <w:rPr>
          <w:rFonts w:ascii="Times New Roman"/>
          <w:b w:val="false"/>
          <w:i w:val="false"/>
          <w:color w:val="000000"/>
          <w:sz w:val="28"/>
        </w:rPr>
        <w:t>
      «25) дене шынықтыруды және спортты дамыту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5) 33-баптың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12-2), 12-3), 12-4), 12-5), 12-6), 12-7) және 12-8)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«12-2)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
      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
      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
      12-6)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
      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
      12-8)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
      25.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халықты жұмыспен қамту саласында жергілікті атқарушы органдарды үйлестіруді және оларға әдiстемелiк басшылық жасауды жүзеге асыруға;»;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халықты жұмыспен қамту саласындағы мемлекеттік саясатты іске асыруға;»;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5-8) және 5-9)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«5-8) еңбек ресурстарына қажеттілікті қалыптастыру, халықты жұмыспен қамтуды ұйымдастыру және жұмысқа орналасуға жәрдемдесу;</w:t>
      </w:r>
      <w:r>
        <w:br/>
      </w:r>
      <w:r>
        <w:rPr>
          <w:rFonts w:ascii="Times New Roman"/>
          <w:b w:val="false"/>
          <w:i w:val="false"/>
          <w:color w:val="000000"/>
          <w:sz w:val="28"/>
        </w:rPr>
        <w:t>
</w:t>
      </w:r>
      <w:r>
        <w:rPr>
          <w:rFonts w:ascii="Times New Roman"/>
          <w:b w:val="false"/>
          <w:i w:val="false"/>
          <w:color w:val="000000"/>
          <w:sz w:val="28"/>
        </w:rPr>
        <w:t>
      5-9) құзыреті шегінде Қазақстан Республикасының заңнамасына сәйкес электрондық нысанда көрсетілетін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3) 8-баптың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құзыреті шегінде халықты жұмыспен қамту саласындағы мемлекеттiк саясатты және нысаналы топтардың жұмыспен қамтылуына жәрдемдесуді қамтамасыз ететін арнайы iс-шараларды iске асыруға мiндеттi.»;</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Қоғамдық жұмыстарды жергiлiктi атқарушы органдар ұйымдарда ұйымдастырады және олар бюджет қаражаты және жұмыс берушiлердiң өтiнiмi бойынша солардың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саласындағы мемлекеттік бақылауды орталық және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26. «Қазақстанның Даму Банкi туралы» 2001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3) тармақшасындағы</w:t>
      </w:r>
      <w:r>
        <w:rPr>
          <w:rFonts w:ascii="Times New Roman"/>
          <w:b w:val="false"/>
          <w:i w:val="false"/>
          <w:color w:val="000000"/>
          <w:sz w:val="28"/>
        </w:rPr>
        <w:t xml:space="preserve"> «бюджеттiк» деген сөз «мемлекеттік» деген сөзбен ауыстырылсын.</w:t>
      </w:r>
      <w:r>
        <w:br/>
      </w:r>
      <w:r>
        <w:rPr>
          <w:rFonts w:ascii="Times New Roman"/>
          <w:b w:val="false"/>
          <w:i w:val="false"/>
          <w:color w:val="000000"/>
          <w:sz w:val="28"/>
        </w:rPr>
        <w:t>
</w:t>
      </w:r>
      <w:r>
        <w:rPr>
          <w:rFonts w:ascii="Times New Roman"/>
          <w:b w:val="false"/>
          <w:i w:val="false"/>
          <w:color w:val="000000"/>
          <w:sz w:val="28"/>
        </w:rPr>
        <w:t>
      27.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11-2)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«11-2) жобаларға сараптама (мемлекеттік сараптаманы қоса </w:t>
      </w:r>
      <w:r>
        <w:br/>
      </w:r>
      <w:r>
        <w:rPr>
          <w:rFonts w:ascii="Times New Roman"/>
          <w:b w:val="false"/>
          <w:i w:val="false"/>
          <w:color w:val="000000"/>
          <w:sz w:val="28"/>
        </w:rPr>
        <w:t xml:space="preserve">
алғанда) жүргізетін жеке және заңды тұлғалардың сарапшылық </w:t>
      </w:r>
      <w:r>
        <w:br/>
      </w:r>
      <w:r>
        <w:rPr>
          <w:rFonts w:ascii="Times New Roman"/>
          <w:b w:val="false"/>
          <w:i w:val="false"/>
          <w:color w:val="000000"/>
          <w:sz w:val="28"/>
        </w:rPr>
        <w:t>
комиссияларды құруының қағидаларын әзірлеу мен бекіту және сараптамаға қатысу үшін мамандар тарту;»;</w:t>
      </w:r>
      <w:r>
        <w:br/>
      </w:r>
      <w:r>
        <w:rPr>
          <w:rFonts w:ascii="Times New Roman"/>
          <w:b w:val="false"/>
          <w:i w:val="false"/>
          <w:color w:val="000000"/>
          <w:sz w:val="28"/>
        </w:rPr>
        <w:t>
</w:t>
      </w:r>
      <w:r>
        <w:rPr>
          <w:rFonts w:ascii="Times New Roman"/>
          <w:b w:val="false"/>
          <w:i w:val="false"/>
          <w:color w:val="000000"/>
          <w:sz w:val="28"/>
        </w:rPr>
        <w:t>
      2) 24-баптың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3) 25-баптың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28.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жол органдарының», «жол органдары» деген сөздер тиісінше «жол органының», «жол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4) 13-баптың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автомобиль жолдары және жол қызметі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«Жол органдарының және олардың» деген сөздер «Жол органының және оның»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«Жол органдары», «автомобиль жолдарын пайдалану ережелерiнiң», «Жол органдарының» деген сөздер тиісінше «Жол органы», «Автомобиль жолдарын пайдалану қағидаларының», «Жол органының»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19-баптың</w:t>
      </w:r>
      <w:r>
        <w:rPr>
          <w:rFonts w:ascii="Times New Roman"/>
          <w:b w:val="false"/>
          <w:i w:val="false"/>
          <w:color w:val="000000"/>
          <w:sz w:val="28"/>
        </w:rPr>
        <w:t xml:space="preserve"> тақырыбындағы және бірінші абзацындағы «Жол органдарының», «Жол органдары» деген сөздер тиісінше «Жол органының», «Жол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23-баптың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«жол органдарымен» деген сөздер «жол органымен»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25-баптың </w:t>
      </w:r>
      <w:r>
        <w:rPr>
          <w:rFonts w:ascii="Times New Roman"/>
          <w:b w:val="false"/>
          <w:i w:val="false"/>
          <w:color w:val="000000"/>
          <w:sz w:val="28"/>
        </w:rPr>
        <w:t>3-тармағындағы</w:t>
      </w:r>
      <w:r>
        <w:rPr>
          <w:rFonts w:ascii="Times New Roman"/>
          <w:b w:val="false"/>
          <w:i w:val="false"/>
          <w:color w:val="000000"/>
          <w:sz w:val="28"/>
        </w:rPr>
        <w:t xml:space="preserve"> «жол органдарымен туындайтын даулар Қазақстан Республикасының заңдарында» деген сөздер «жол органымен туындайтын даулар Қазақстан Республикасының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17) тармақшасындағы</w:t>
      </w:r>
      <w:r>
        <w:rPr>
          <w:rFonts w:ascii="Times New Roman"/>
          <w:b w:val="false"/>
          <w:i w:val="false"/>
          <w:color w:val="000000"/>
          <w:sz w:val="28"/>
        </w:rPr>
        <w:t xml:space="preserve"> «және мемлекеттiк саясатты iске асыруды»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өсімдіктерді қорғау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өсімдіктерді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14-1-баптың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Өңірлерде арнаулы сақтау орындарын (көмiндiлердi) орналастырудың орындылығын және олардың санын облыстардың, республикалық маңызы бар қалалардың және астананың жергілікті атқарушы органдары қоршаған ортаны қорғау және денсаулық сақтау саласындағы уәкілетті мемлекеттік органдармен келiсе отырып айқындайды.».</w:t>
      </w:r>
      <w:r>
        <w:br/>
      </w:r>
      <w:r>
        <w:rPr>
          <w:rFonts w:ascii="Times New Roman"/>
          <w:b w:val="false"/>
          <w:i w:val="false"/>
          <w:color w:val="000000"/>
          <w:sz w:val="28"/>
        </w:rPr>
        <w:t>
</w:t>
      </w:r>
      <w:r>
        <w:rPr>
          <w:rFonts w:ascii="Times New Roman"/>
          <w:b w:val="false"/>
          <w:i w:val="false"/>
          <w:color w:val="000000"/>
          <w:sz w:val="28"/>
        </w:rPr>
        <w:t>
      30.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«18) ветеринариялық-санитариялық сараптама – жануарлардан алынатын өнiмдер мен шикiзаттың, жемшөп пен жемшөп қоспаларының </w:t>
      </w:r>
      <w:r>
        <w:br/>
      </w:r>
      <w:r>
        <w:rPr>
          <w:rFonts w:ascii="Times New Roman"/>
          <w:b w:val="false"/>
          <w:i w:val="false"/>
          <w:color w:val="000000"/>
          <w:sz w:val="28"/>
        </w:rPr>
        <w:t>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тармақшадағы</w:t>
      </w:r>
      <w:r>
        <w:rPr>
          <w:rFonts w:ascii="Times New Roman"/>
          <w:b w:val="false"/>
          <w:i w:val="false"/>
          <w:color w:val="000000"/>
          <w:sz w:val="28"/>
        </w:rPr>
        <w:t xml:space="preserve"> «саласында басшылықты және мемлекеттiк саясатты iске асыруды» деген сөздер «саласындағы басшылықты»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жануарлардың энзоотиялық аурулары – облыстардың, республикалық маңызы бар қалалардың, астананың жергілікті атқарушы органдары айқындайтын, белгілі бір жерде тұрақты немесе жиі қайталанатын көрінісімен, әлеуметтік-экономикалық залалымен сипатталатын жануарлар аурулары;»;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тармақшадағы</w:t>
      </w:r>
      <w:r>
        <w:rPr>
          <w:rFonts w:ascii="Times New Roman"/>
          <w:b w:val="false"/>
          <w:i w:val="false"/>
          <w:color w:val="000000"/>
          <w:sz w:val="28"/>
        </w:rPr>
        <w:t xml:space="preserve"> «уәкiлеттi орган белгiлеген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18-6) тармақшамен толықтырылсын:</w:t>
      </w:r>
      <w:r>
        <w:br/>
      </w:r>
      <w:r>
        <w:rPr>
          <w:rFonts w:ascii="Times New Roman"/>
          <w:b w:val="false"/>
          <w:i w:val="false"/>
          <w:color w:val="000000"/>
          <w:sz w:val="28"/>
        </w:rPr>
        <w:t>
</w:t>
      </w:r>
      <w:r>
        <w:rPr>
          <w:rFonts w:ascii="Times New Roman"/>
          <w:b w:val="false"/>
          <w:i w:val="false"/>
          <w:color w:val="000000"/>
          <w:sz w:val="28"/>
        </w:rPr>
        <w:t>
      «18-6) ветеринариялық-санитариялық сараптама жүргізу қағидаларын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ветеринария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15) тармақшалар алып тасталсын;</w:t>
      </w:r>
      <w:r>
        <w:br/>
      </w:r>
      <w:r>
        <w:rPr>
          <w:rFonts w:ascii="Times New Roman"/>
          <w:b w:val="false"/>
          <w:i w:val="false"/>
          <w:color w:val="000000"/>
          <w:sz w:val="28"/>
        </w:rPr>
        <w:t>
</w:t>
      </w:r>
      <w:r>
        <w:rPr>
          <w:rFonts w:ascii="Times New Roman"/>
          <w:b w:val="false"/>
          <w:i w:val="false"/>
          <w:color w:val="000000"/>
          <w:sz w:val="28"/>
        </w:rPr>
        <w:t>
      34) және 35)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орны ауыстырылатын (тасымалданатын) объектілердің және биологиялық материалдың сынамаларын іріктеу қағидаларын бекіту;</w:t>
      </w:r>
      <w:r>
        <w:br/>
      </w:r>
      <w:r>
        <w:rPr>
          <w:rFonts w:ascii="Times New Roman"/>
          <w:b w:val="false"/>
          <w:i w:val="false"/>
          <w:color w:val="000000"/>
          <w:sz w:val="28"/>
        </w:rPr>
        <w:t>
</w:t>
      </w:r>
      <w:r>
        <w:rPr>
          <w:rFonts w:ascii="Times New Roman"/>
          <w:b w:val="false"/>
          <w:i w:val="false"/>
          <w:color w:val="000000"/>
          <w:sz w:val="28"/>
        </w:rPr>
        <w:t>
      35) ветеринариялық іс-шараларды жүзеге асыру жөніндегі ұсынымдар мен әдістемелік нұсқауларды бекіту;»;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17-2) және 17-3)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w:t>
      </w:r>
      <w:r>
        <w:rPr>
          <w:rFonts w:ascii="Times New Roman"/>
          <w:b w:val="false"/>
          <w:i w:val="false"/>
          <w:color w:val="000000"/>
          <w:sz w:val="28"/>
        </w:rPr>
        <w:t>
      17-3)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32-1) және 32-2)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«32-1)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r>
        <w:br/>
      </w:r>
      <w:r>
        <w:rPr>
          <w:rFonts w:ascii="Times New Roman"/>
          <w:b w:val="false"/>
          <w:i w:val="false"/>
          <w:color w:val="000000"/>
          <w:sz w:val="28"/>
        </w:rPr>
        <w:t>
</w:t>
      </w:r>
      <w:r>
        <w:rPr>
          <w:rFonts w:ascii="Times New Roman"/>
          <w:b w:val="false"/>
          <w:i w:val="false"/>
          <w:color w:val="000000"/>
          <w:sz w:val="28"/>
        </w:rPr>
        <w:t>
      32-2) профилактикасы мен диагностикасы бюджет қаражаты есебiнен жүзеге асырылатын жануарлардың энзоотиялық ауруларының тiзбесiн бекiту;»;</w:t>
      </w:r>
      <w:r>
        <w:br/>
      </w:r>
      <w:r>
        <w:rPr>
          <w:rFonts w:ascii="Times New Roman"/>
          <w:b w:val="false"/>
          <w:i w:val="false"/>
          <w:color w:val="000000"/>
          <w:sz w:val="28"/>
        </w:rPr>
        <w:t>
</w:t>
      </w:r>
      <w:r>
        <w:rPr>
          <w:rFonts w:ascii="Times New Roman"/>
          <w:b w:val="false"/>
          <w:i w:val="false"/>
          <w:color w:val="000000"/>
          <w:sz w:val="28"/>
        </w:rPr>
        <w:t>
      5) 11-баптың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абзацындағы «уәкiлеттi орган» деген сөздер «облыстың, республикалық маңызы бар қаланың, астананың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22-баптың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31.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r>
        <w:br/>
      </w:r>
      <w:r>
        <w:rPr>
          <w:rFonts w:ascii="Times New Roman"/>
          <w:b w:val="false"/>
          <w:i w:val="false"/>
          <w:color w:val="000000"/>
          <w:sz w:val="28"/>
        </w:rPr>
        <w:t>
</w:t>
      </w:r>
      <w:r>
        <w:rPr>
          <w:rFonts w:ascii="Times New Roman"/>
          <w:b w:val="false"/>
          <w:i w:val="false"/>
          <w:color w:val="000000"/>
          <w:sz w:val="28"/>
        </w:rPr>
        <w:t>
      32.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r>
        <w:br/>
      </w:r>
      <w:r>
        <w:rPr>
          <w:rFonts w:ascii="Times New Roman"/>
          <w:b w:val="false"/>
          <w:i w:val="false"/>
          <w:color w:val="000000"/>
          <w:sz w:val="28"/>
        </w:rPr>
        <w:t>
</w:t>
      </w:r>
      <w:r>
        <w:rPr>
          <w:rFonts w:ascii="Times New Roman"/>
          <w:b w:val="false"/>
          <w:i w:val="false"/>
          <w:color w:val="000000"/>
          <w:sz w:val="28"/>
        </w:rPr>
        <w:t>
      2)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баланың құқықтарын қорғау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33.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тұқым шаруашылығы жөніндегі мемлекеттік инспектор – жергілікті атқарушы органның тұқым шаруашылығы саласындағы мемлекеттік бақылауды жүзеге асыратын лауазымды адамы;»;</w:t>
      </w:r>
      <w:r>
        <w:br/>
      </w:r>
      <w:r>
        <w:rPr>
          <w:rFonts w:ascii="Times New Roman"/>
          <w:b w:val="false"/>
          <w:i w:val="false"/>
          <w:color w:val="000000"/>
          <w:sz w:val="28"/>
        </w:rPr>
        <w:t>
</w:t>
      </w:r>
      <w:r>
        <w:rPr>
          <w:rFonts w:ascii="Times New Roman"/>
          <w:b w:val="false"/>
          <w:i w:val="false"/>
          <w:color w:val="000000"/>
          <w:sz w:val="28"/>
        </w:rPr>
        <w:t>
      «36) тұқым шаруашылығы саласындағы уәкiлеттi мемлекеттiк орган (бұдан әрi – уәкiлеттi орган) – тұқым шаруашылығы саласындағы басшылықты және салааралық үйлестiруді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тұқым шаруашылығы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1-2) тұқым шаруашылығы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жергілікті атқарушы органдармен келісу бойынша субсидиялауға жататын тұқымдардың әрбір түрі бойынша жыл сайынғы квоталарды:</w:t>
      </w:r>
      <w:r>
        <w:br/>
      </w:r>
      <w:r>
        <w:rPr>
          <w:rFonts w:ascii="Times New Roman"/>
          <w:b w:val="false"/>
          <w:i w:val="false"/>
          <w:color w:val="000000"/>
          <w:sz w:val="28"/>
        </w:rPr>
        <w:t>
</w:t>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w:t>
      </w:r>
      <w:r>
        <w:rPr>
          <w:rFonts w:ascii="Times New Roman"/>
          <w:b w:val="false"/>
          <w:i w:val="false"/>
          <w:color w:val="000000"/>
          <w:sz w:val="28"/>
        </w:rPr>
        <w:t>
      әрбір әкімшілік-аумақтық бірлік үшін элиталық тұқым бойынша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«6-1-бап.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     және 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тұқым шаруашылығы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тұқым шаруашылығы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3) уәкілетті органның қарауына элиталық тұқым өсіру шаруашылықтарының элиталық тұқымдарды өндіру мен өткізу көлемі жөнінде ұсыныстар енгізеді;</w:t>
      </w:r>
      <w:r>
        <w:br/>
      </w:r>
      <w:r>
        <w:rPr>
          <w:rFonts w:ascii="Times New Roman"/>
          <w:b w:val="false"/>
          <w:i w:val="false"/>
          <w:color w:val="000000"/>
          <w:sz w:val="28"/>
        </w:rPr>
        <w:t>
</w:t>
      </w:r>
      <w:r>
        <w:rPr>
          <w:rFonts w:ascii="Times New Roman"/>
          <w:b w:val="false"/>
          <w:i w:val="false"/>
          <w:color w:val="000000"/>
          <w:sz w:val="28"/>
        </w:rPr>
        <w:t>
      4) тұқым шаруашылығы субъектілеріне (тұқым сапасына сараптама жасау жөніндегі зертханаларды қоспағанда) тиісті куәлік бере отырып, аттестаттауды жүргізеді;</w:t>
      </w:r>
      <w:r>
        <w:br/>
      </w:r>
      <w:r>
        <w:rPr>
          <w:rFonts w:ascii="Times New Roman"/>
          <w:b w:val="false"/>
          <w:i w:val="false"/>
          <w:color w:val="000000"/>
          <w:sz w:val="28"/>
        </w:rPr>
        <w:t>
</w:t>
      </w:r>
      <w:r>
        <w:rPr>
          <w:rFonts w:ascii="Times New Roman"/>
          <w:b w:val="false"/>
          <w:i w:val="false"/>
          <w:color w:val="000000"/>
          <w:sz w:val="28"/>
        </w:rPr>
        <w:t>
      5)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қызметінің басталғаны туралы хабарлаған байқаудан өткізушілер мен тұқым сарапшыларын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6) облыс, республикалық маңызы бар қала және астана бойынша тұқымдар баланстарын жасайды;</w:t>
      </w:r>
      <w:r>
        <w:br/>
      </w:r>
      <w:r>
        <w:rPr>
          <w:rFonts w:ascii="Times New Roman"/>
          <w:b w:val="false"/>
          <w:i w:val="false"/>
          <w:color w:val="000000"/>
          <w:sz w:val="28"/>
        </w:rPr>
        <w:t>
</w:t>
      </w:r>
      <w:r>
        <w:rPr>
          <w:rFonts w:ascii="Times New Roman"/>
          <w:b w:val="false"/>
          <w:i w:val="false"/>
          <w:color w:val="000000"/>
          <w:sz w:val="28"/>
        </w:rPr>
        <w:t>
      7) ауыл шаруашылығы саласындағы уәкілетті органға ауыл шаруашылығы дақылдарының тұқым шаруашылығы саласындағы қажетті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8) құзыреті шегінде ауыл шаруашылығы тауарларын өндірушілердің сақтық және ауыспалы тұқым қорларын қалыптастыруына жәрдемдеседі;</w:t>
      </w:r>
      <w:r>
        <w:br/>
      </w:r>
      <w:r>
        <w:rPr>
          <w:rFonts w:ascii="Times New Roman"/>
          <w:b w:val="false"/>
          <w:i w:val="false"/>
          <w:color w:val="000000"/>
          <w:sz w:val="28"/>
        </w:rPr>
        <w:t>
</w:t>
      </w:r>
      <w:r>
        <w:rPr>
          <w:rFonts w:ascii="Times New Roman"/>
          <w:b w:val="false"/>
          <w:i w:val="false"/>
          <w:color w:val="000000"/>
          <w:sz w:val="28"/>
        </w:rPr>
        <w:t>
      9)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
      10)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11) осы Заңның 6-бабы 1-тармағының 20) тармақшасына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w:t>
      </w:r>
      <w:r>
        <w:rPr>
          <w:rFonts w:ascii="Times New Roman"/>
          <w:b w:val="false"/>
          <w:i w:val="false"/>
          <w:color w:val="000000"/>
          <w:sz w:val="28"/>
        </w:rPr>
        <w:t>
      12) субсидиялауға жататын тұқымдардың әрбір түрі бойынша жыл сайынғы квоталарды:</w:t>
      </w:r>
      <w:r>
        <w:br/>
      </w:r>
      <w:r>
        <w:rPr>
          <w:rFonts w:ascii="Times New Roman"/>
          <w:b w:val="false"/>
          <w:i w:val="false"/>
          <w:color w:val="000000"/>
          <w:sz w:val="28"/>
        </w:rPr>
        <w:t>
</w:t>
      </w:r>
      <w:r>
        <w:rPr>
          <w:rFonts w:ascii="Times New Roman"/>
          <w:b w:val="false"/>
          <w:i w:val="false"/>
          <w:color w:val="000000"/>
          <w:sz w:val="28"/>
        </w:rPr>
        <w:t>
      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w:t>
      </w:r>
      <w:r>
        <w:rPr>
          <w:rFonts w:ascii="Times New Roman"/>
          <w:b w:val="false"/>
          <w:i w:val="false"/>
          <w:color w:val="000000"/>
          <w:sz w:val="28"/>
        </w:rPr>
        <w:t>
      әрбір әкімшілік-аумақтық бірлік үшін элиталық тұқымдар бойынша келіседі;</w:t>
      </w:r>
      <w:r>
        <w:br/>
      </w:r>
      <w:r>
        <w:rPr>
          <w:rFonts w:ascii="Times New Roman"/>
          <w:b w:val="false"/>
          <w:i w:val="false"/>
          <w:color w:val="000000"/>
          <w:sz w:val="28"/>
        </w:rPr>
        <w:t>
</w:t>
      </w:r>
      <w:r>
        <w:rPr>
          <w:rFonts w:ascii="Times New Roman"/>
          <w:b w:val="false"/>
          <w:i w:val="false"/>
          <w:color w:val="000000"/>
          <w:sz w:val="28"/>
        </w:rPr>
        <w:t>
      13) субсидияланған бiрегей және элиталық тұқымдардың мақсатты пайдаланылуын бақылайды;</w:t>
      </w:r>
      <w:r>
        <w:br/>
      </w:r>
      <w:r>
        <w:rPr>
          <w:rFonts w:ascii="Times New Roman"/>
          <w:b w:val="false"/>
          <w:i w:val="false"/>
          <w:color w:val="000000"/>
          <w:sz w:val="28"/>
        </w:rPr>
        <w:t>
</w:t>
      </w:r>
      <w:r>
        <w:rPr>
          <w:rFonts w:ascii="Times New Roman"/>
          <w:b w:val="false"/>
          <w:i w:val="false"/>
          <w:color w:val="000000"/>
          <w:sz w:val="28"/>
        </w:rPr>
        <w:t>
      14) байқаудан өткiзушiлер мен тұқым сарапшылары кадрларын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
      15)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16) тиісті куәлік бере отырып, тұқым сапасына сараптама жасау жөніндегі зертханаларды аттестаттауды жүргізеді;</w:t>
      </w:r>
      <w:r>
        <w:br/>
      </w:r>
      <w:r>
        <w:rPr>
          <w:rFonts w:ascii="Times New Roman"/>
          <w:b w:val="false"/>
          <w:i w:val="false"/>
          <w:color w:val="000000"/>
          <w:sz w:val="28"/>
        </w:rPr>
        <w:t>
</w:t>
      </w:r>
      <w:r>
        <w:rPr>
          <w:rFonts w:ascii="Times New Roman"/>
          <w:b w:val="false"/>
          <w:i w:val="false"/>
          <w:color w:val="000000"/>
          <w:sz w:val="28"/>
        </w:rPr>
        <w:t>
      17) тұқым шаруашылығы жөнiндегi мемлекеттiк инспектордың ұсынысы негізінде:</w:t>
      </w:r>
      <w:r>
        <w:br/>
      </w:r>
      <w:r>
        <w:rPr>
          <w:rFonts w:ascii="Times New Roman"/>
          <w:b w:val="false"/>
          <w:i w:val="false"/>
          <w:color w:val="000000"/>
          <w:sz w:val="28"/>
        </w:rPr>
        <w:t>
</w:t>
      </w: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
      тұқымдардың сұрыптық және егістік сапаларына сараптама жүргiзу жөніндегі қызметті тоқтата тұрады;</w:t>
      </w:r>
      <w:r>
        <w:br/>
      </w:r>
      <w:r>
        <w:rPr>
          <w:rFonts w:ascii="Times New Roman"/>
          <w:b w:val="false"/>
          <w:i w:val="false"/>
          <w:color w:val="000000"/>
          <w:sz w:val="28"/>
        </w:rPr>
        <w:t>
</w:t>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 Тұқым шаруашылығы жөніндегі мемлекеттiк</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инспекторлар және олардың өкiлеттiктерi</w:t>
      </w:r>
      <w:r>
        <w:br/>
      </w:r>
      <w:r>
        <w:rPr>
          <w:rFonts w:ascii="Times New Roman"/>
          <w:b w:val="false"/>
          <w:i w:val="false"/>
          <w:color w:val="000000"/>
          <w:sz w:val="28"/>
        </w:rPr>
        <w:t>
</w:t>
      </w:r>
      <w:r>
        <w:rPr>
          <w:rFonts w:ascii="Times New Roman"/>
          <w:b w:val="false"/>
          <w:i w:val="false"/>
          <w:color w:val="000000"/>
          <w:sz w:val="28"/>
        </w:rPr>
        <w:t>
      1. Облыс, республикалық маңызы бар қала және астана әкімдері Қазақстан Республикасының заңнамасында белгiленген тәртiппен мемлекеттiк әкiмшiлiк қызметшiлердің тиiстi лауазымдарына «Тұқым шаруашылығы жөнiндегi мемлекеттiк инспектор» деген қосымша арнаулы атау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Тұқым шаруашылығы жөніндегі мемлекеттiк инспекторлардың:»;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және астананың жергілікті атқарушы органына:</w:t>
      </w:r>
      <w:r>
        <w:br/>
      </w:r>
      <w:r>
        <w:rPr>
          <w:rFonts w:ascii="Times New Roman"/>
          <w:b w:val="false"/>
          <w:i w:val="false"/>
          <w:color w:val="000000"/>
          <w:sz w:val="28"/>
        </w:rPr>
        <w:t>
</w:t>
      </w: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ұсыныстар енгiзуге;»;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Тұқым шаруашылығы саласындағы мемлекеттiк бақылауды тұқым шаруашылығы жөнiндегi мемлекеттiк инспекторлар жүзеге асырады және ол Қазақстан Республикасының тұқым шаруашылығы туралы заңнамасының, тұқым шаруашылығы саласындағы ұлттық стандарттар мен өзге де нормативтiк құжаттардың сақталуын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6) 19-баптың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Өткізілуге тиiс тұқым топтарынан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w:t>
      </w:r>
      <w:r>
        <w:br/>
      </w:r>
      <w:r>
        <w:rPr>
          <w:rFonts w:ascii="Times New Roman"/>
          <w:b w:val="false"/>
          <w:i w:val="false"/>
          <w:color w:val="000000"/>
          <w:sz w:val="28"/>
        </w:rPr>
        <w:t>
</w:t>
      </w:r>
      <w:r>
        <w:rPr>
          <w:rFonts w:ascii="Times New Roman"/>
          <w:b w:val="false"/>
          <w:i w:val="false"/>
          <w:color w:val="000000"/>
          <w:sz w:val="28"/>
        </w:rPr>
        <w:t>
      34.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немесе заңды тұлғалар тахографтарды орнату және оларға қызмет көрсету жөніндегі қызметті жүзеге асыруды бастау алдында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органдарға белгіленген нысанда хабарлама жіберуге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автомобиль көлігі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6-1) және 10-1)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автомобиль көлігі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«6-1) тахографтарды орнату және оларға қызмет көрсету жөнiндегi қызметтiң жүзеге асырылуының басталғандығы туралы хабарлама берген жеке және заңды тұлғалардың тiзiлiмiн жүргізеді;»;</w:t>
      </w:r>
      <w:r>
        <w:br/>
      </w:r>
      <w:r>
        <w:rPr>
          <w:rFonts w:ascii="Times New Roman"/>
          <w:b w:val="false"/>
          <w:i w:val="false"/>
          <w:color w:val="000000"/>
          <w:sz w:val="28"/>
        </w:rPr>
        <w:t>
</w:t>
      </w:r>
      <w:r>
        <w:rPr>
          <w:rFonts w:ascii="Times New Roman"/>
          <w:b w:val="false"/>
          <w:i w:val="false"/>
          <w:color w:val="000000"/>
          <w:sz w:val="28"/>
        </w:rPr>
        <w:t>
      «10-1)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19-7-бап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жолдарындағы осы баптың бірінші бөлігінің 2), 4), 8), 9) және 10) тармақшаларында көзделген бақылау функцияларын Қазақстан Республикасының жол жүрiсi қауiпсiздiгi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Дара кәсiпкерлер немесе заңды тұлғалар жолаушыларды және багажды таксимен тасымалдау жөніндегі қызметті жүзеге асыруды бастау алдында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органға қызметтің басталғаны туралы хабарлама жіберуге міндетті.».</w:t>
      </w:r>
      <w:r>
        <w:br/>
      </w:r>
      <w:r>
        <w:rPr>
          <w:rFonts w:ascii="Times New Roman"/>
          <w:b w:val="false"/>
          <w:i w:val="false"/>
          <w:color w:val="000000"/>
          <w:sz w:val="28"/>
        </w:rPr>
        <w:t>
</w:t>
      </w:r>
      <w:r>
        <w:rPr>
          <w:rFonts w:ascii="Times New Roman"/>
          <w:b w:val="false"/>
          <w:i w:val="false"/>
          <w:color w:val="000000"/>
          <w:sz w:val="28"/>
        </w:rPr>
        <w:t>
      35.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үш жастан он сегiз жасқа дейiнгi қадағалаусыз және панасыз қалған кәмелетке толмағандарды, ата-анасының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бейімдеу орталықтарында ұстайды;»;</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36.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42) тармақшасындағы</w:t>
      </w:r>
      <w:r>
        <w:rPr>
          <w:rFonts w:ascii="Times New Roman"/>
          <w:b w:val="false"/>
          <w:i w:val="false"/>
          <w:color w:val="000000"/>
          <w:sz w:val="28"/>
        </w:rPr>
        <w:t xml:space="preserve"> «және мемлекеттiк саясатты iске асыруды»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14-1)</w:t>
      </w:r>
      <w:r>
        <w:rPr>
          <w:rFonts w:ascii="Times New Roman"/>
          <w:b w:val="false"/>
          <w:i w:val="false"/>
          <w:color w:val="000000"/>
          <w:sz w:val="28"/>
        </w:rPr>
        <w:t xml:space="preserve"> тармақшасы алып тасталсын;</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«51-11) су қоймаларына балық жіберу, су объектілерін балық шаруашылық мелиорациялау жөніндегі жұмыстарды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5) 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«Конкурсқа бюджет қаражаты есебінен жүзеге асырылатын балық шаруашылығы су айдындарын және (немесе) учаскелерін шаруашылықаралық аңшылықты ұйымдастыру мен паспорттау негiзiнде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алқаптары мен балық шаруашылығы су айдындарын және (немесе) учаскелерін бекітіп беруге конкурсқа қатысқан кезде қабылдаған міндеттемелері аңшылық және балық шаруашылықтарын жүргізуге арналған шарттың міндетті талаптары болып табылады.».</w:t>
      </w:r>
      <w:r>
        <w:br/>
      </w:r>
      <w:r>
        <w:rPr>
          <w:rFonts w:ascii="Times New Roman"/>
          <w:b w:val="false"/>
          <w:i w:val="false"/>
          <w:color w:val="000000"/>
          <w:sz w:val="28"/>
        </w:rPr>
        <w:t>
</w:t>
      </w:r>
      <w:r>
        <w:rPr>
          <w:rFonts w:ascii="Times New Roman"/>
          <w:b w:val="false"/>
          <w:i w:val="false"/>
          <w:color w:val="000000"/>
          <w:sz w:val="28"/>
        </w:rPr>
        <w:t>
      37.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w:t>
      </w:r>
      <w:r>
        <w:br/>
      </w:r>
      <w:r>
        <w:rPr>
          <w:rFonts w:ascii="Times New Roman"/>
          <w:b w:val="false"/>
          <w:i w:val="false"/>
          <w:color w:val="000000"/>
          <w:sz w:val="28"/>
        </w:rPr>
        <w:t>
</w:t>
      </w:r>
      <w:r>
        <w:rPr>
          <w:rFonts w:ascii="Times New Roman"/>
          <w:b w:val="false"/>
          <w:i w:val="false"/>
          <w:color w:val="000000"/>
          <w:sz w:val="28"/>
        </w:rPr>
        <w:t>
      1) 7-баптың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10-баптың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мүгедектердiң қоғамдық бiрлестiктерiмен бiрлесiп мәдени-көпшілік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
      3)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Қабылдау жөнiндегi мемлекеттiк қабылдау комиссиясының құрамында облыстың, республикалық маңызы бар қаланың, астананың жұмыспен қамту және әлеуметтік бағдарламалар саласындағы жергілікті атқарушы органының, мүгедектердiң қоғамдық бірлестіктерінің өкiлдерi болмаса, тұрғын үй-азаматтық және коммуналдық мақсаттағы объектiлердi пайдалануға тапсыруға жол берiлмейді.».</w:t>
      </w:r>
      <w:r>
        <w:br/>
      </w:r>
      <w:r>
        <w:rPr>
          <w:rFonts w:ascii="Times New Roman"/>
          <w:b w:val="false"/>
          <w:i w:val="false"/>
          <w:color w:val="000000"/>
          <w:sz w:val="28"/>
        </w:rPr>
        <w:t>
</w:t>
      </w:r>
      <w:r>
        <w:rPr>
          <w:rFonts w:ascii="Times New Roman"/>
          <w:b w:val="false"/>
          <w:i w:val="false"/>
          <w:color w:val="000000"/>
          <w:sz w:val="28"/>
        </w:rPr>
        <w:t>
      38.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агроөнеркәсіптік кешенді дамыту саласындағы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мынадай мазмұндағы 6-1), 23-1) және 28-1)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агротехникалық (дақылдық-техникалық) мелиорациялық іс-шаралар – өзіне:</w:t>
      </w:r>
      <w:r>
        <w:br/>
      </w:r>
      <w:r>
        <w:rPr>
          <w:rFonts w:ascii="Times New Roman"/>
          <w:b w:val="false"/>
          <w:i w:val="false"/>
          <w:color w:val="000000"/>
          <w:sz w:val="28"/>
        </w:rPr>
        <w:t>
</w:t>
      </w:r>
      <w:r>
        <w:rPr>
          <w:rFonts w:ascii="Times New Roman"/>
          <w:b w:val="false"/>
          <w:i w:val="false"/>
          <w:color w:val="000000"/>
          <w:sz w:val="28"/>
        </w:rPr>
        <w:t>
      мелиорацияланатын жерлерді ағашты және шөптесін өсімдіктерден, тастардан және өзге де заттардан тазартуды;</w:t>
      </w:r>
      <w:r>
        <w:br/>
      </w:r>
      <w:r>
        <w:rPr>
          <w:rFonts w:ascii="Times New Roman"/>
          <w:b w:val="false"/>
          <w:i w:val="false"/>
          <w:color w:val="000000"/>
          <w:sz w:val="28"/>
        </w:rPr>
        <w:t>
</w:t>
      </w:r>
      <w:r>
        <w:rPr>
          <w:rFonts w:ascii="Times New Roman"/>
          <w:b w:val="false"/>
          <w:i w:val="false"/>
          <w:color w:val="000000"/>
          <w:sz w:val="28"/>
        </w:rPr>
        <w:t>
      терең қопсытуды, құмдауыттандыруды, топырақтандыруды, плантаждауды, сазбалшықтандыруды;</w:t>
      </w:r>
      <w:r>
        <w:br/>
      </w:r>
      <w:r>
        <w:rPr>
          <w:rFonts w:ascii="Times New Roman"/>
          <w:b w:val="false"/>
          <w:i w:val="false"/>
          <w:color w:val="000000"/>
          <w:sz w:val="28"/>
        </w:rPr>
        <w:t>
</w:t>
      </w:r>
      <w:r>
        <w:rPr>
          <w:rFonts w:ascii="Times New Roman"/>
          <w:b w:val="false"/>
          <w:i w:val="false"/>
          <w:color w:val="000000"/>
          <w:sz w:val="28"/>
        </w:rPr>
        <w:t>
      топырақты қорғау іс-шараларын қамтитын, жерді түбегейлі жақсарту жөніндегі техникалық іс-шаралар кешені;»;</w:t>
      </w:r>
      <w:r>
        <w:br/>
      </w:r>
      <w:r>
        <w:rPr>
          <w:rFonts w:ascii="Times New Roman"/>
          <w:b w:val="false"/>
          <w:i w:val="false"/>
          <w:color w:val="000000"/>
          <w:sz w:val="28"/>
        </w:rPr>
        <w:t>
</w:t>
      </w:r>
      <w:r>
        <w:rPr>
          <w:rFonts w:ascii="Times New Roman"/>
          <w:b w:val="false"/>
          <w:i w:val="false"/>
          <w:color w:val="000000"/>
          <w:sz w:val="28"/>
        </w:rPr>
        <w:t>
      «23-1) мелиорацияланған жерлер – мелиорациялық іс-шаралар жүргізілген жерлер;»;</w:t>
      </w:r>
      <w:r>
        <w:br/>
      </w:r>
      <w:r>
        <w:rPr>
          <w:rFonts w:ascii="Times New Roman"/>
          <w:b w:val="false"/>
          <w:i w:val="false"/>
          <w:color w:val="000000"/>
          <w:sz w:val="28"/>
        </w:rPr>
        <w:t>
</w:t>
      </w:r>
      <w:r>
        <w:rPr>
          <w:rFonts w:ascii="Times New Roman"/>
          <w:b w:val="false"/>
          <w:i w:val="false"/>
          <w:color w:val="000000"/>
          <w:sz w:val="28"/>
        </w:rPr>
        <w:t>
      «28-1)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мыналардың:</w:t>
      </w:r>
      <w:r>
        <w:br/>
      </w:r>
      <w:r>
        <w:rPr>
          <w:rFonts w:ascii="Times New Roman"/>
          <w:b w:val="false"/>
          <w:i w:val="false"/>
          <w:color w:val="000000"/>
          <w:sz w:val="28"/>
        </w:rPr>
        <w:t>
</w:t>
      </w:r>
      <w:r>
        <w:rPr>
          <w:rFonts w:ascii="Times New Roman"/>
          <w:b w:val="false"/>
          <w:i w:val="false"/>
          <w:color w:val="000000"/>
          <w:sz w:val="28"/>
        </w:rPr>
        <w:t>
      агроөнеркәсiптiк кешендi дамытудың;</w:t>
      </w:r>
      <w:r>
        <w:br/>
      </w:r>
      <w:r>
        <w:rPr>
          <w:rFonts w:ascii="Times New Roman"/>
          <w:b w:val="false"/>
          <w:i w:val="false"/>
          <w:color w:val="000000"/>
          <w:sz w:val="28"/>
        </w:rPr>
        <w:t>
</w:t>
      </w:r>
      <w:r>
        <w:rPr>
          <w:rFonts w:ascii="Times New Roman"/>
          <w:b w:val="false"/>
          <w:i w:val="false"/>
          <w:color w:val="000000"/>
          <w:sz w:val="28"/>
        </w:rPr>
        <w:t>
      азық-түлік тауарларының бағалары мен нарықтарының;</w:t>
      </w:r>
      <w:r>
        <w:br/>
      </w:r>
      <w:r>
        <w:rPr>
          <w:rFonts w:ascii="Times New Roman"/>
          <w:b w:val="false"/>
          <w:i w:val="false"/>
          <w:color w:val="000000"/>
          <w:sz w:val="28"/>
        </w:rPr>
        <w:t>
</w:t>
      </w:r>
      <w:r>
        <w:rPr>
          <w:rFonts w:ascii="Times New Roman"/>
          <w:b w:val="false"/>
          <w:i w:val="false"/>
          <w:color w:val="000000"/>
          <w:sz w:val="28"/>
        </w:rPr>
        <w:t>
      азық-түлік қауіпсіздігі жай-күйінің мониторингін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агроөнеркәсiптiк кешенді дамыту саласында жергiлiктi атқарушы органдарды үйлестіру және оларға әдiстемелiк басшылық жасау;»;</w:t>
      </w:r>
      <w:r>
        <w:br/>
      </w:r>
      <w:r>
        <w:rPr>
          <w:rFonts w:ascii="Times New Roman"/>
          <w:b w:val="false"/>
          <w:i w:val="false"/>
          <w:color w:val="000000"/>
          <w:sz w:val="28"/>
        </w:rPr>
        <w:t>
</w:t>
      </w:r>
      <w:r>
        <w:rPr>
          <w:rFonts w:ascii="Times New Roman"/>
          <w:b w:val="false"/>
          <w:i w:val="false"/>
          <w:color w:val="000000"/>
          <w:sz w:val="28"/>
        </w:rPr>
        <w:t>
      мынадай мазмұндағы 25-1) және 25-2)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мамандандырылған мемлекеттiк мекемелердiң суармалы жерлердiң мелиорациялық жай-күйiнің мониторингi мен оны бағалауды жүргiзуiн ұйымдастыру;</w:t>
      </w:r>
      <w:r>
        <w:br/>
      </w:r>
      <w:r>
        <w:rPr>
          <w:rFonts w:ascii="Times New Roman"/>
          <w:b w:val="false"/>
          <w:i w:val="false"/>
          <w:color w:val="000000"/>
          <w:sz w:val="28"/>
        </w:rPr>
        <w:t>
</w:t>
      </w:r>
      <w:r>
        <w:rPr>
          <w:rFonts w:ascii="Times New Roman"/>
          <w:b w:val="false"/>
          <w:i w:val="false"/>
          <w:color w:val="000000"/>
          <w:sz w:val="28"/>
        </w:rPr>
        <w:t>
      25-2) ауыл шаруашылығы тауарларын өндірушілерге су беру бойынша көрсетілетін қызметтердің құнын субсидиялау қағидаларын әзірлеу;»;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«2-1)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суармалы жерлердің мелиорациялық жай-күйінің мониторингі және оны бағалау шығындарын қаржыландыру;»;</w:t>
      </w:r>
      <w:r>
        <w:br/>
      </w:r>
      <w:r>
        <w:rPr>
          <w:rFonts w:ascii="Times New Roman"/>
          <w:b w:val="false"/>
          <w:i w:val="false"/>
          <w:color w:val="000000"/>
          <w:sz w:val="28"/>
        </w:rPr>
        <w:t>
</w:t>
      </w:r>
      <w:r>
        <w:rPr>
          <w:rFonts w:ascii="Times New Roman"/>
          <w:b w:val="false"/>
          <w:i w:val="false"/>
          <w:color w:val="000000"/>
          <w:sz w:val="28"/>
        </w:rPr>
        <w:t>
      5)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5-3) тармақшамен толықтырылсын:</w:t>
      </w:r>
      <w:r>
        <w:br/>
      </w:r>
      <w:r>
        <w:rPr>
          <w:rFonts w:ascii="Times New Roman"/>
          <w:b w:val="false"/>
          <w:i w:val="false"/>
          <w:color w:val="000000"/>
          <w:sz w:val="28"/>
        </w:rPr>
        <w:t>
</w:t>
      </w:r>
      <w:r>
        <w:rPr>
          <w:rFonts w:ascii="Times New Roman"/>
          <w:b w:val="false"/>
          <w:i w:val="false"/>
          <w:color w:val="000000"/>
          <w:sz w:val="28"/>
        </w:rPr>
        <w:t>
      «5-3) ауыл шаруашылығы тауарларын өндірушілерге су жеткізіп беру бойынша көрсетілетін қызметтердің құнын субсидиялау;».</w:t>
      </w:r>
      <w:r>
        <w:br/>
      </w:r>
      <w:r>
        <w:rPr>
          <w:rFonts w:ascii="Times New Roman"/>
          <w:b w:val="false"/>
          <w:i w:val="false"/>
          <w:color w:val="000000"/>
          <w:sz w:val="28"/>
        </w:rPr>
        <w:t>
</w:t>
      </w:r>
      <w:r>
        <w:rPr>
          <w:rFonts w:ascii="Times New Roman"/>
          <w:b w:val="false"/>
          <w:i w:val="false"/>
          <w:color w:val="000000"/>
          <w:sz w:val="28"/>
        </w:rPr>
        <w:t>
      39.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6-2)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аумақтар саласында жергiлiктi атқарушы органдарды үйлестіруді және оларға әдiстемелiк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аумақтар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жергілікті маңызы бар мемлекеттік табиғи қаумалдарды таратады және олардың аумақтарын кішірейтеді;».</w:t>
      </w:r>
      <w:r>
        <w:br/>
      </w:r>
      <w:r>
        <w:rPr>
          <w:rFonts w:ascii="Times New Roman"/>
          <w:b w:val="false"/>
          <w:i w:val="false"/>
          <w:color w:val="000000"/>
          <w:sz w:val="28"/>
        </w:rPr>
        <w:t>
</w:t>
      </w:r>
      <w:r>
        <w:rPr>
          <w:rFonts w:ascii="Times New Roman"/>
          <w:b w:val="false"/>
          <w:i w:val="false"/>
          <w:color w:val="000000"/>
          <w:sz w:val="28"/>
        </w:rPr>
        <w:t>
      40.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 2012 ж., № 2, 13-құжат; № 3, 25-құжат;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r>
        <w:br/>
      </w:r>
      <w:r>
        <w:rPr>
          <w:rFonts w:ascii="Times New Roman"/>
          <w:b w:val="false"/>
          <w:i w:val="false"/>
          <w:color w:val="000000"/>
          <w:sz w:val="28"/>
        </w:rPr>
        <w:t>
</w:t>
      </w:r>
      <w:r>
        <w:rPr>
          <w:rFonts w:ascii="Times New Roman"/>
          <w:b w:val="false"/>
          <w:i w:val="false"/>
          <w:color w:val="000000"/>
          <w:sz w:val="28"/>
        </w:rPr>
        <w:t>
      «9)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мәдениет саласында жергiлiктi атқарушы органдарды үйлестіруді және оларға әдiстемелiк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мемлекеттiк наградаларын беру, шығармашылық ұжымдарды наградтау туралы ұсыныстар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талантты жастарды және перспективалы шығармашылық ұжымдарды іздестіруге және қолдауға бағытталған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мәдениет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мәдени құндылықтарды уақытша әкету жөнiндегi сараптама комиссиясын құрады және ол туралы ережені бекітеді;»;</w:t>
      </w:r>
      <w:r>
        <w:br/>
      </w:r>
      <w:r>
        <w:rPr>
          <w:rFonts w:ascii="Times New Roman"/>
          <w:b w:val="false"/>
          <w:i w:val="false"/>
          <w:color w:val="000000"/>
          <w:sz w:val="28"/>
        </w:rPr>
        <w:t>
</w:t>
      </w:r>
      <w:r>
        <w:rPr>
          <w:rFonts w:ascii="Times New Roman"/>
          <w:b w:val="false"/>
          <w:i w:val="false"/>
          <w:color w:val="000000"/>
          <w:sz w:val="28"/>
        </w:rPr>
        <w:t>
      мынадай мазмұндағы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талантты жастарды және перспективалы шығармашылық ұжымдарды іздестіруге және қолдауға бағытталған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14-2) мәдениет саласында әлеуметтік маңызы бар іс-шаралар өткізуді жүзеге асырады;».</w:t>
      </w:r>
      <w:r>
        <w:br/>
      </w:r>
      <w:r>
        <w:rPr>
          <w:rFonts w:ascii="Times New Roman"/>
          <w:b w:val="false"/>
          <w:i w:val="false"/>
          <w:color w:val="000000"/>
          <w:sz w:val="28"/>
        </w:rPr>
        <w:t>
</w:t>
      </w:r>
      <w:r>
        <w:rPr>
          <w:rFonts w:ascii="Times New Roman"/>
          <w:b w:val="false"/>
          <w:i w:val="false"/>
          <w:color w:val="000000"/>
          <w:sz w:val="28"/>
        </w:rPr>
        <w:t>
      41.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мақта саласын дамыту аясында жергiлiктi атқарушы органдарды үйлестіруді және оларға әдiстемелiк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 xml:space="preserve">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«мақта саласын дамыту жөнiндегi» деген сөздер «мақта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мақта өңдеу ұйымдарының мақта қолхаттарын беру, олардың айналысы, оларды жою және өтеу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   және 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құзыретіне:</w:t>
      </w:r>
      <w:r>
        <w:br/>
      </w:r>
      <w:r>
        <w:rPr>
          <w:rFonts w:ascii="Times New Roman"/>
          <w:b w:val="false"/>
          <w:i w:val="false"/>
          <w:color w:val="000000"/>
          <w:sz w:val="28"/>
        </w:rPr>
        <w:t>
</w:t>
      </w:r>
      <w:r>
        <w:rPr>
          <w:rFonts w:ascii="Times New Roman"/>
          <w:b w:val="false"/>
          <w:i w:val="false"/>
          <w:color w:val="000000"/>
          <w:sz w:val="28"/>
        </w:rPr>
        <w:t>
      1) мақта саласын дамыту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мақта қолхаттарын бере отырып, қойма қызметі бойынша қызметтер көрсету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3) уәкілетті орган бекіткен қағидаларға сәйкес мақта нарығының мониторингін жүргізуге қатысу;</w:t>
      </w:r>
      <w:r>
        <w:br/>
      </w:r>
      <w:r>
        <w:rPr>
          <w:rFonts w:ascii="Times New Roman"/>
          <w:b w:val="false"/>
          <w:i w:val="false"/>
          <w:color w:val="000000"/>
          <w:sz w:val="28"/>
        </w:rPr>
        <w:t>
</w:t>
      </w:r>
      <w:r>
        <w:rPr>
          <w:rFonts w:ascii="Times New Roman"/>
          <w:b w:val="false"/>
          <w:i w:val="false"/>
          <w:color w:val="000000"/>
          <w:sz w:val="28"/>
        </w:rPr>
        <w:t>
      4) ауыл шаруашылығы тауарын өндірушілердің мақта егілетін аймақтарда мамандандырылған ауыспалы мақта егістерін сақтауына мониторинг жүргізу;</w:t>
      </w:r>
      <w:r>
        <w:br/>
      </w:r>
      <w:r>
        <w:rPr>
          <w:rFonts w:ascii="Times New Roman"/>
          <w:b w:val="false"/>
          <w:i w:val="false"/>
          <w:color w:val="000000"/>
          <w:sz w:val="28"/>
        </w:rPr>
        <w:t>
</w:t>
      </w:r>
      <w:r>
        <w:rPr>
          <w:rFonts w:ascii="Times New Roman"/>
          <w:b w:val="false"/>
          <w:i w:val="false"/>
          <w:color w:val="000000"/>
          <w:sz w:val="28"/>
        </w:rPr>
        <w:t>
      5) мақта өңдеу ұйымдарын:</w:t>
      </w:r>
      <w:r>
        <w:br/>
      </w:r>
      <w:r>
        <w:rPr>
          <w:rFonts w:ascii="Times New Roman"/>
          <w:b w:val="false"/>
          <w:i w:val="false"/>
          <w:color w:val="000000"/>
          <w:sz w:val="28"/>
        </w:rPr>
        <w:t>
</w:t>
      </w:r>
      <w:r>
        <w:rPr>
          <w:rFonts w:ascii="Times New Roman"/>
          <w:b w:val="false"/>
          <w:i w:val="false"/>
          <w:color w:val="000000"/>
          <w:sz w:val="28"/>
        </w:rPr>
        <w:t>
      мақта иелерінің мүдделерін қорғау мақсатында мақта өңдеу ұйымын біліктілік талаптарына сәйкес келуі және бекітілген кестелер негізінде шитті мақтаның жаңа өнімін қабылдауға дайындығы тұрғысынан жыл сайын жоспарлы тексеруді;</w:t>
      </w:r>
      <w:r>
        <w:br/>
      </w:r>
      <w:r>
        <w:rPr>
          <w:rFonts w:ascii="Times New Roman"/>
          <w:b w:val="false"/>
          <w:i w:val="false"/>
          <w:color w:val="000000"/>
          <w:sz w:val="28"/>
        </w:rPr>
        <w:t>
</w:t>
      </w:r>
      <w:r>
        <w:rPr>
          <w:rFonts w:ascii="Times New Roman"/>
          <w:b w:val="false"/>
          <w:i w:val="false"/>
          <w:color w:val="000000"/>
          <w:sz w:val="28"/>
        </w:rPr>
        <w:t>
      мақта өңдеу ұйымдарын тексеру актілерін ресімдеуді қамтитын лицензиялық бақылау;</w:t>
      </w:r>
      <w:r>
        <w:br/>
      </w:r>
      <w:r>
        <w:rPr>
          <w:rFonts w:ascii="Times New Roman"/>
          <w:b w:val="false"/>
          <w:i w:val="false"/>
          <w:color w:val="000000"/>
          <w:sz w:val="28"/>
        </w:rPr>
        <w:t>
</w:t>
      </w:r>
      <w:r>
        <w:rPr>
          <w:rFonts w:ascii="Times New Roman"/>
          <w:b w:val="false"/>
          <w:i w:val="false"/>
          <w:color w:val="000000"/>
          <w:sz w:val="28"/>
        </w:rPr>
        <w:t>
      6) уәкілетті органға:</w:t>
      </w:r>
      <w:r>
        <w:br/>
      </w:r>
      <w:r>
        <w:rPr>
          <w:rFonts w:ascii="Times New Roman"/>
          <w:b w:val="false"/>
          <w:i w:val="false"/>
          <w:color w:val="000000"/>
          <w:sz w:val="28"/>
        </w:rPr>
        <w:t>
</w:t>
      </w:r>
      <w:r>
        <w:rPr>
          <w:rFonts w:ascii="Times New Roman"/>
          <w:b w:val="false"/>
          <w:i w:val="false"/>
          <w:color w:val="000000"/>
          <w:sz w:val="28"/>
        </w:rPr>
        <w:t>
      мақта өңдеу ұйымын уақытша басқаруды енгізу туралы ұсыну;</w:t>
      </w:r>
      <w:r>
        <w:br/>
      </w:r>
      <w:r>
        <w:rPr>
          <w:rFonts w:ascii="Times New Roman"/>
          <w:b w:val="false"/>
          <w:i w:val="false"/>
          <w:color w:val="000000"/>
          <w:sz w:val="28"/>
        </w:rPr>
        <w:t>
</w:t>
      </w:r>
      <w:r>
        <w:rPr>
          <w:rFonts w:ascii="Times New Roman"/>
          <w:b w:val="false"/>
          <w:i w:val="false"/>
          <w:color w:val="000000"/>
          <w:sz w:val="28"/>
        </w:rPr>
        <w:t>
      сотқа мақта өңдеу ұйымын мәжбүрлеп тарату туралы қуыным беру туралы ұсыныстар;</w:t>
      </w:r>
      <w:r>
        <w:br/>
      </w:r>
      <w:r>
        <w:rPr>
          <w:rFonts w:ascii="Times New Roman"/>
          <w:b w:val="false"/>
          <w:i w:val="false"/>
          <w:color w:val="000000"/>
          <w:sz w:val="28"/>
        </w:rPr>
        <w:t>
</w:t>
      </w:r>
      <w:r>
        <w:rPr>
          <w:rFonts w:ascii="Times New Roman"/>
          <w:b w:val="false"/>
          <w:i w:val="false"/>
          <w:color w:val="000000"/>
          <w:sz w:val="28"/>
        </w:rPr>
        <w:t>
      стандарттау жөніндегі нормативтік құжаттарды, мақта саласын дамыту жөніндегі нормативтік құқықтық актілерді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7) мақта қолхаттарын бере отырып, қойма қызметі бойынша қызметтер көрсету жөніндегі қызметті жүзеге асыру құқығына арналған лицензияның қолданысын тұтастай немесе жекелеген операцияларды жүзеге асыру бөлігінде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тоқтата тұру, сондай-ақ мақта қолхаттарын бере отырып, қойма қызметі бойынша қызметтер көрсету жөніндегі қызметті жүзеге асыру құқығына арналған лицензиядан айыру туралы сотқа қуыным арызын беру;</w:t>
      </w:r>
      <w:r>
        <w:br/>
      </w:r>
      <w:r>
        <w:rPr>
          <w:rFonts w:ascii="Times New Roman"/>
          <w:b w:val="false"/>
          <w:i w:val="false"/>
          <w:color w:val="000000"/>
          <w:sz w:val="28"/>
        </w:rPr>
        <w:t>
</w:t>
      </w:r>
      <w:r>
        <w:rPr>
          <w:rFonts w:ascii="Times New Roman"/>
          <w:b w:val="false"/>
          <w:i w:val="false"/>
          <w:color w:val="000000"/>
          <w:sz w:val="28"/>
        </w:rPr>
        <w:t>
      8) шитті мақтаның сапасына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
      9) мыналарды:</w:t>
      </w:r>
      <w:r>
        <w:br/>
      </w:r>
      <w:r>
        <w:rPr>
          <w:rFonts w:ascii="Times New Roman"/>
          <w:b w:val="false"/>
          <w:i w:val="false"/>
          <w:color w:val="000000"/>
          <w:sz w:val="28"/>
        </w:rPr>
        <w:t>
</w:t>
      </w:r>
      <w:r>
        <w:rPr>
          <w:rFonts w:ascii="Times New Roman"/>
          <w:b w:val="false"/>
          <w:i w:val="false"/>
          <w:color w:val="000000"/>
          <w:sz w:val="28"/>
        </w:rPr>
        <w:t>
      мақтаның қауіпсіздігі мен сапасын;</w:t>
      </w:r>
      <w:r>
        <w:br/>
      </w:r>
      <w:r>
        <w:rPr>
          <w:rFonts w:ascii="Times New Roman"/>
          <w:b w:val="false"/>
          <w:i w:val="false"/>
          <w:color w:val="000000"/>
          <w:sz w:val="28"/>
        </w:rPr>
        <w:t>
</w:t>
      </w:r>
      <w:r>
        <w:rPr>
          <w:rFonts w:ascii="Times New Roman"/>
          <w:b w:val="false"/>
          <w:i w:val="false"/>
          <w:color w:val="000000"/>
          <w:sz w:val="28"/>
        </w:rPr>
        <w:t>
      аккредиттелген сынақ зертханаларының (орталықтарының) қызметін;</w:t>
      </w:r>
      <w:r>
        <w:br/>
      </w:r>
      <w:r>
        <w:rPr>
          <w:rFonts w:ascii="Times New Roman"/>
          <w:b w:val="false"/>
          <w:i w:val="false"/>
          <w:color w:val="000000"/>
          <w:sz w:val="28"/>
        </w:rPr>
        <w:t>
</w:t>
      </w:r>
      <w:r>
        <w:rPr>
          <w:rFonts w:ascii="Times New Roman"/>
          <w:b w:val="false"/>
          <w:i w:val="false"/>
          <w:color w:val="000000"/>
          <w:sz w:val="28"/>
        </w:rPr>
        <w:t>
      сарапшы ұйымның қызметін бақылау;</w:t>
      </w:r>
      <w:r>
        <w:br/>
      </w:r>
      <w:r>
        <w:rPr>
          <w:rFonts w:ascii="Times New Roman"/>
          <w:b w:val="false"/>
          <w:i w:val="false"/>
          <w:color w:val="000000"/>
          <w:sz w:val="28"/>
        </w:rPr>
        <w:t>
</w:t>
      </w:r>
      <w:r>
        <w:rPr>
          <w:rFonts w:ascii="Times New Roman"/>
          <w:b w:val="false"/>
          <w:i w:val="false"/>
          <w:color w:val="000000"/>
          <w:sz w:val="28"/>
        </w:rPr>
        <w:t>
      10) мақта өңдеу ұйымдарының қызметін инспекциялауды (тексеруді) жүзеге асыру;</w:t>
      </w:r>
      <w:r>
        <w:br/>
      </w:r>
      <w:r>
        <w:rPr>
          <w:rFonts w:ascii="Times New Roman"/>
          <w:b w:val="false"/>
          <w:i w:val="false"/>
          <w:color w:val="000000"/>
          <w:sz w:val="28"/>
        </w:rPr>
        <w:t>
</w:t>
      </w:r>
      <w:r>
        <w:rPr>
          <w:rFonts w:ascii="Times New Roman"/>
          <w:b w:val="false"/>
          <w:i w:val="false"/>
          <w:color w:val="000000"/>
          <w:sz w:val="28"/>
        </w:rPr>
        <w:t>
      11) анықталған Қазақстан Республикасының мақта саласын дамыту туралы заңнамасын бұзушылықтарды ұйғарымда белгіленген мерзімде жою туралы орындалуы міндетті жазбаша ұйғарымдар беру;</w:t>
      </w:r>
      <w:r>
        <w:br/>
      </w:r>
      <w:r>
        <w:rPr>
          <w:rFonts w:ascii="Times New Roman"/>
          <w:b w:val="false"/>
          <w:i w:val="false"/>
          <w:color w:val="000000"/>
          <w:sz w:val="28"/>
        </w:rPr>
        <w:t>
</w:t>
      </w:r>
      <w:r>
        <w:rPr>
          <w:rFonts w:ascii="Times New Roman"/>
          <w:b w:val="false"/>
          <w:i w:val="false"/>
          <w:color w:val="000000"/>
          <w:sz w:val="28"/>
        </w:rPr>
        <w:t>
      12) сотқа мақта өңдеу ұйымын мәжбүрлеп тарату туралы қуыным беру;</w:t>
      </w:r>
      <w:r>
        <w:br/>
      </w:r>
      <w:r>
        <w:rPr>
          <w:rFonts w:ascii="Times New Roman"/>
          <w:b w:val="false"/>
          <w:i w:val="false"/>
          <w:color w:val="000000"/>
          <w:sz w:val="28"/>
        </w:rPr>
        <w:t>
</w:t>
      </w:r>
      <w:r>
        <w:rPr>
          <w:rFonts w:ascii="Times New Roman"/>
          <w:b w:val="false"/>
          <w:i w:val="false"/>
          <w:color w:val="000000"/>
          <w:sz w:val="28"/>
        </w:rPr>
        <w:t>
      13)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мақтаны беруге уақытша тыйым салу;</w:t>
      </w:r>
      <w:r>
        <w:br/>
      </w:r>
      <w:r>
        <w:rPr>
          <w:rFonts w:ascii="Times New Roman"/>
          <w:b w:val="false"/>
          <w:i w:val="false"/>
          <w:color w:val="000000"/>
          <w:sz w:val="28"/>
        </w:rPr>
        <w:t>
</w:t>
      </w:r>
      <w:r>
        <w:rPr>
          <w:rFonts w:ascii="Times New Roman"/>
          <w:b w:val="false"/>
          <w:i w:val="false"/>
          <w:color w:val="000000"/>
          <w:sz w:val="28"/>
        </w:rPr>
        <w:t>
      14) мақта өңдеу ұйымдарының:</w:t>
      </w:r>
      <w:r>
        <w:br/>
      </w:r>
      <w:r>
        <w:rPr>
          <w:rFonts w:ascii="Times New Roman"/>
          <w:b w:val="false"/>
          <w:i w:val="false"/>
          <w:color w:val="000000"/>
          <w:sz w:val="28"/>
        </w:rPr>
        <w:t>
</w:t>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w:t>
      </w:r>
      <w:r>
        <w:rPr>
          <w:rFonts w:ascii="Times New Roman"/>
          <w:b w:val="false"/>
          <w:i w:val="false"/>
          <w:color w:val="000000"/>
          <w:sz w:val="28"/>
        </w:rPr>
        <w:t>
      мақта тұқымының мемлекеттік ресурстарын қалыптастыру, сақтау және пайдалану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Мақтаның қауіпсіздігі мен сапасы саласындағы мемлекеттік бақылауды облыстардың, республикалық маңызы бар қалалардың және астананың жергілікті атқарушы органдары өз құзыреті шегінде жүзеге асырады және ол Қазақстан Республикасы заңдарының, Қазақстан Республикасының Президенті жарлықтарының және Қазақстан Республикасының Үкіметі қаулыларының мақтаның қауіпсіздігі мен сапасына қойылатын талаптарының сақталуын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4) 19-баптың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4-тармағының бірінші бөлігіндегі және 28-баптың </w:t>
      </w:r>
      <w:r>
        <w:rPr>
          <w:rFonts w:ascii="Times New Roman"/>
          <w:b w:val="false"/>
          <w:i w:val="false"/>
          <w:color w:val="000000"/>
          <w:sz w:val="28"/>
        </w:rPr>
        <w:t>1-тармағындағы</w:t>
      </w:r>
      <w:r>
        <w:rPr>
          <w:rFonts w:ascii="Times New Roman"/>
          <w:b w:val="false"/>
          <w:i w:val="false"/>
          <w:color w:val="000000"/>
          <w:sz w:val="28"/>
        </w:rPr>
        <w:t xml:space="preserve"> «мақта саласын дамыту жөнiндегi» деген сөздер «мақта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«29-бап. Мақта саласындағы мемлекеттік инспектор»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«Мақта саласын дамыту жөнiндегi» деген сөздер «Мақта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және астана әкімдері Қазақстан Республикасының заңнамасында белгіленген тәртіппен мемлекеттік әкімшілік қызметшілердің тиісті лауазымдарына «мақта саласындағы мемлекеттік инспектор» деген қосымша арнаулы атау беруге құқылы.».</w:t>
      </w:r>
      <w:r>
        <w:br/>
      </w:r>
      <w:r>
        <w:rPr>
          <w:rFonts w:ascii="Times New Roman"/>
          <w:b w:val="false"/>
          <w:i w:val="false"/>
          <w:color w:val="000000"/>
          <w:sz w:val="28"/>
        </w:rPr>
        <w:t>
</w:t>
      </w:r>
      <w:r>
        <w:rPr>
          <w:rFonts w:ascii="Times New Roman"/>
          <w:b w:val="false"/>
          <w:i w:val="false"/>
          <w:color w:val="000000"/>
          <w:sz w:val="28"/>
        </w:rPr>
        <w:t>
      42.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уәкілетті органның құзыретіне:</w:t>
      </w:r>
      <w:r>
        <w:br/>
      </w:r>
      <w:r>
        <w:rPr>
          <w:rFonts w:ascii="Times New Roman"/>
          <w:b w:val="false"/>
          <w:i w:val="false"/>
          <w:color w:val="000000"/>
          <w:sz w:val="28"/>
        </w:rPr>
        <w:t>
</w:t>
      </w:r>
      <w:r>
        <w:rPr>
          <w:rFonts w:ascii="Times New Roman"/>
          <w:b w:val="false"/>
          <w:i w:val="false"/>
          <w:color w:val="000000"/>
          <w:sz w:val="28"/>
        </w:rPr>
        <w:t>
      1) ойыншықтардың қауіпсіздігі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ойыншықтардың қауіпсіздігі саласындағы халықаралық ұйымдарда Қазақстан Республикасынан өкілдік ету;</w:t>
      </w:r>
      <w:r>
        <w:br/>
      </w:r>
      <w:r>
        <w:rPr>
          <w:rFonts w:ascii="Times New Roman"/>
          <w:b w:val="false"/>
          <w:i w:val="false"/>
          <w:color w:val="000000"/>
          <w:sz w:val="28"/>
        </w:rPr>
        <w:t>
</w:t>
      </w:r>
      <w:r>
        <w:rPr>
          <w:rFonts w:ascii="Times New Roman"/>
          <w:b w:val="false"/>
          <w:i w:val="false"/>
          <w:color w:val="000000"/>
          <w:sz w:val="28"/>
        </w:rPr>
        <w:t>
      3) ойыншықтардың қауіпсіздігі саласындағы техникалық регламенттерді әзірлеу;</w:t>
      </w:r>
      <w:r>
        <w:br/>
      </w:r>
      <w:r>
        <w:rPr>
          <w:rFonts w:ascii="Times New Roman"/>
          <w:b w:val="false"/>
          <w:i w:val="false"/>
          <w:color w:val="000000"/>
          <w:sz w:val="28"/>
        </w:rPr>
        <w:t>
</w:t>
      </w:r>
      <w:r>
        <w:rPr>
          <w:rFonts w:ascii="Times New Roman"/>
          <w:b w:val="false"/>
          <w:i w:val="false"/>
          <w:color w:val="000000"/>
          <w:sz w:val="28"/>
        </w:rPr>
        <w:t>
      4) қатерлерді бағалау бағдарламасын әзірлеу;</w:t>
      </w:r>
      <w:r>
        <w:br/>
      </w:r>
      <w:r>
        <w:rPr>
          <w:rFonts w:ascii="Times New Roman"/>
          <w:b w:val="false"/>
          <w:i w:val="false"/>
          <w:color w:val="000000"/>
          <w:sz w:val="28"/>
        </w:rPr>
        <w:t>
</w:t>
      </w:r>
      <w:r>
        <w:rPr>
          <w:rFonts w:ascii="Times New Roman"/>
          <w:b w:val="false"/>
          <w:i w:val="false"/>
          <w:color w:val="000000"/>
          <w:sz w:val="28"/>
        </w:rPr>
        <w:t>
      5) ойыншықтардың қауіпсіздігі жөніндегі санитариялық-эпидемиологиялық қағидалар мен гигиеналық нормативтер әзірлеу;</w:t>
      </w:r>
      <w:r>
        <w:br/>
      </w:r>
      <w:r>
        <w:rPr>
          <w:rFonts w:ascii="Times New Roman"/>
          <w:b w:val="false"/>
          <w:i w:val="false"/>
          <w:color w:val="000000"/>
          <w:sz w:val="28"/>
        </w:rPr>
        <w:t>
</w:t>
      </w:r>
      <w:r>
        <w:rPr>
          <w:rFonts w:ascii="Times New Roman"/>
          <w:b w:val="false"/>
          <w:i w:val="false"/>
          <w:color w:val="000000"/>
          <w:sz w:val="28"/>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r>
        <w:br/>
      </w:r>
      <w:r>
        <w:rPr>
          <w:rFonts w:ascii="Times New Roman"/>
          <w:b w:val="false"/>
          <w:i w:val="false"/>
          <w:color w:val="000000"/>
          <w:sz w:val="28"/>
        </w:rPr>
        <w:t>
</w:t>
      </w:r>
      <w:r>
        <w:rPr>
          <w:rFonts w:ascii="Times New Roman"/>
          <w:b w:val="false"/>
          <w:i w:val="false"/>
          <w:color w:val="000000"/>
          <w:sz w:val="28"/>
        </w:rPr>
        <w:t>
      7) ойыншықтардың қауіпсіздігі саласындағы нормативтік құқықтық актілерді келісу;</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5-тармағының екінші бөлігіндегі «уәкiлеттi орган» деген сөздер «ойыншықтардың қауіпсіздігі саласындағы уәкілетті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7-баптың 6-тармағының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«уәкiлеттi органның нұсқамасы» деген сөздер «ойыншықтардың қауіпсіздігі саласындағы уәкiлеттi органдардың нұсқамалары»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2013 жылғы 25 мамырда «Егемен Қазақстан» және «Казахстанская правда» газеттерінде жарияланған «Қазақстан Республикасының кейбір заңнамалық актілеріне құқық қорғау қызметі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білім беру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24-5)</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«24-5)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8-1) және 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8-2) аудандық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облыстың жергілікті атқарушы органымен келісу бойынша аудандық (қалалық) білім бөлімдерінің бірінші басшыларын тағайындайды;».</w:t>
      </w:r>
      <w:r>
        <w:br/>
      </w:r>
      <w:r>
        <w:rPr>
          <w:rFonts w:ascii="Times New Roman"/>
          <w:b w:val="false"/>
          <w:i w:val="false"/>
          <w:color w:val="000000"/>
          <w:sz w:val="28"/>
        </w:rPr>
        <w:t>
</w:t>
      </w:r>
      <w:r>
        <w:rPr>
          <w:rFonts w:ascii="Times New Roman"/>
          <w:b w:val="false"/>
          <w:i w:val="false"/>
          <w:color w:val="000000"/>
          <w:sz w:val="28"/>
        </w:rPr>
        <w:t xml:space="preserve">
      44. «Жаңартылатын энергия көздерiн пайдалануды қолдау туралы» </w:t>
      </w:r>
      <w:r>
        <w:br/>
      </w:r>
      <w:r>
        <w:rPr>
          <w:rFonts w:ascii="Times New Roman"/>
          <w:b w:val="false"/>
          <w:i w:val="false"/>
          <w:color w:val="000000"/>
          <w:sz w:val="28"/>
        </w:rPr>
        <w:t>
2009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жаңартылатын энергия көздерін пайдалануды қолдау саласындағы мемлекеттік саясатты іске асыру жөніндегі уәкілетті орган – жаңартылатын энергия көздерін пайдалануды қолдау саласындағы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«6-1-бап. Жаңартылатын энергия көздерін пайдалануды қолдау</w:t>
      </w:r>
      <w:r>
        <w:br/>
      </w:r>
      <w:r>
        <w:rPr>
          <w:rFonts w:ascii="Times New Roman"/>
          <w:b w:val="false"/>
          <w:i w:val="false"/>
          <w:color w:val="000000"/>
          <w:sz w:val="28"/>
        </w:rPr>
        <w:t>
         </w:t>
      </w:r>
      <w:r>
        <w:rPr>
          <w:rFonts w:ascii="Times New Roman"/>
          <w:b/>
          <w:i w:val="false"/>
          <w:color w:val="000000"/>
          <w:sz w:val="28"/>
        </w:rPr>
        <w:t>      саласындағы мемлекеттік саясатты іске асыру</w:t>
      </w:r>
      <w:r>
        <w:br/>
      </w:r>
      <w:r>
        <w:rPr>
          <w:rFonts w:ascii="Times New Roman"/>
          <w:b w:val="false"/>
          <w:i w:val="false"/>
          <w:color w:val="000000"/>
          <w:sz w:val="28"/>
        </w:rPr>
        <w:t>
</w:t>
      </w:r>
      <w:r>
        <w:rPr>
          <w:rFonts w:ascii="Times New Roman"/>
          <w:b/>
          <w:i w:val="false"/>
          <w:color w:val="000000"/>
          <w:sz w:val="28"/>
        </w:rPr>
        <w:t xml:space="preserve">               жөніндегі </w:t>
      </w:r>
      <w:r>
        <w:rPr>
          <w:rFonts w:ascii="Times New Roman"/>
          <w:b/>
          <w:i w:val="false"/>
          <w:color w:val="000000"/>
          <w:sz w:val="28"/>
        </w:rPr>
        <w:t>уәкілетті органның құзыреті</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пайдалануды қолдау саласындағы мемлекеттік саясатты іске асыру жөніндегі уәкілетті орган:</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пайдалануды қолдау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 энергетикасы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жаңартылатын энергия көздерін пайдалану объектілерінің энергия беруші ұйымдардың электр немесе жылу желілеріне қосылуын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45.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босқындар мәселелері бойынша жергiлiктi атқарушы органдарды үйлестіруді және оларға әдiстемелiк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Адам Қазақстан Республикасының Мемлекеттік шекарасын кесіп өткен кезде – көші-қон бақылауы пунктіне, ал мұндай пункт болмаған жағдайда Қазақстан Республикасы Ұлттық қауiпсiздiк комитетi Шекара қызметiнiң бөлімшесіне жазбаша өтінішхат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шекарасы арқылы өткізу пункті болмаған кезде адам Қазақстан Республикасының Мемлекеттік шекарасын мәжбүрлі түрде заңсыз кесіп өткен жағдайда, бір тәулік ішінде уәкілетті органға жүгінуге тиіс.».</w:t>
      </w:r>
      <w:r>
        <w:br/>
      </w:r>
      <w:r>
        <w:rPr>
          <w:rFonts w:ascii="Times New Roman"/>
          <w:b w:val="false"/>
          <w:i w:val="false"/>
          <w:color w:val="000000"/>
          <w:sz w:val="28"/>
        </w:rPr>
        <w:t>
</w:t>
      </w:r>
      <w:r>
        <w:rPr>
          <w:rFonts w:ascii="Times New Roman"/>
          <w:b w:val="false"/>
          <w:i w:val="false"/>
          <w:color w:val="000000"/>
          <w:sz w:val="28"/>
        </w:rPr>
        <w:t>
      46.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w:t>
      </w:r>
      <w:r>
        <w:rPr>
          <w:rFonts w:ascii="Times New Roman"/>
          <w:b w:val="false"/>
          <w:i w:val="false"/>
          <w:color w:val="000000"/>
          <w:sz w:val="28"/>
        </w:rPr>
        <w:t>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қаулының көшірмелері борышкерге назарға алу үшін және Қазақстан Республикасы Ұлттық қауiпсiздiк комитетiнің Шекара қызметiне орындау үшін жіберіледі.».</w:t>
      </w:r>
      <w:r>
        <w:br/>
      </w:r>
      <w:r>
        <w:rPr>
          <w:rFonts w:ascii="Times New Roman"/>
          <w:b w:val="false"/>
          <w:i w:val="false"/>
          <w:color w:val="000000"/>
          <w:sz w:val="28"/>
        </w:rPr>
        <w:t>
</w:t>
      </w:r>
      <w:r>
        <w:rPr>
          <w:rFonts w:ascii="Times New Roman"/>
          <w:b w:val="false"/>
          <w:i w:val="false"/>
          <w:color w:val="000000"/>
          <w:sz w:val="28"/>
        </w:rPr>
        <w:t>
      47.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w:t>
      </w:r>
      <w:r>
        <w:br/>
      </w:r>
      <w:r>
        <w:rPr>
          <w:rFonts w:ascii="Times New Roman"/>
          <w:b w:val="false"/>
          <w:i w:val="false"/>
          <w:color w:val="000000"/>
          <w:sz w:val="28"/>
        </w:rPr>
        <w:t>
</w:t>
      </w:r>
      <w:r>
        <w:rPr>
          <w:rFonts w:ascii="Times New Roman"/>
          <w:b w:val="false"/>
          <w:i w:val="false"/>
          <w:color w:val="000000"/>
          <w:sz w:val="28"/>
        </w:rPr>
        <w:t>
      1) 27-баптың </w:t>
      </w:r>
      <w:r>
        <w:rPr>
          <w:rFonts w:ascii="Times New Roman"/>
          <w:b w:val="false"/>
          <w:i w:val="false"/>
          <w:color w:val="000000"/>
          <w:sz w:val="28"/>
        </w:rPr>
        <w:t>19)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35-баптың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Жалпыға ортақ пайдаланылатын автомобиль жолдарын, темiржолдарды және гидроқұрылыстарды салу (реконструкциялау) және жөндеу кезiнде пайдаланылатын кең таралған пайдалы қазбаларға арналған жер қойнауын пайдалану құқығын беру жер қойнауын зерттеу мен пайдалану жөніндегі уәкілетті органның және қоршаған ортаны қорғау саласындағы уәкілетті органның аумақтық бөлімшелерімен келісу бойынша жергiлiктi атқарушы органның жазбаша рұқсаты негізінде Қазақстан Республикасының Үкіметі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113-баптың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Елді мекендерді, өндірістік кешендерді және басқа да шаруашылық объектілерді жобалауға және салуға тиісті аумақтың жер қойнауын зерттеу мен пайдалану жөнiндегi уәкiлеттi органы аумақтық бөлімшесінің болашақ құрылыс учаскесі астындағы жер қойнауында пайдалы қазбалардың жоқ немесе оның аз мөлшерде екендігі туралы қорытындысын алғаннан кейін ғана рұқсат беріледі.».</w:t>
      </w:r>
      <w:r>
        <w:br/>
      </w:r>
      <w:r>
        <w:rPr>
          <w:rFonts w:ascii="Times New Roman"/>
          <w:b w:val="false"/>
          <w:i w:val="false"/>
          <w:color w:val="000000"/>
          <w:sz w:val="28"/>
        </w:rPr>
        <w:t>
</w:t>
      </w:r>
      <w:r>
        <w:rPr>
          <w:rFonts w:ascii="Times New Roman"/>
          <w:b w:val="false"/>
          <w:i w:val="false"/>
          <w:color w:val="000000"/>
          <w:sz w:val="28"/>
        </w:rPr>
        <w:t>
      49.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w:t>
      </w:r>
      <w:r>
        <w:br/>
      </w:r>
      <w:r>
        <w:rPr>
          <w:rFonts w:ascii="Times New Roman"/>
          <w:b w:val="false"/>
          <w:i w:val="false"/>
          <w:color w:val="000000"/>
          <w:sz w:val="28"/>
        </w:rPr>
        <w:t>
</w:t>
      </w:r>
      <w:r>
        <w:rPr>
          <w:rFonts w:ascii="Times New Roman"/>
          <w:b w:val="false"/>
          <w:i w:val="false"/>
          <w:color w:val="000000"/>
          <w:sz w:val="28"/>
        </w:rPr>
        <w:t>
      184-баптың </w:t>
      </w:r>
      <w:r>
        <w:rPr>
          <w:rFonts w:ascii="Times New Roman"/>
          <w:b w:val="false"/>
          <w:i w:val="false"/>
          <w:color w:val="000000"/>
          <w:sz w:val="28"/>
        </w:rPr>
        <w:t>4-тармағындағы</w:t>
      </w:r>
      <w:r>
        <w:rPr>
          <w:rFonts w:ascii="Times New Roman"/>
          <w:b w:val="false"/>
          <w:i w:val="false"/>
          <w:color w:val="000000"/>
          <w:sz w:val="28"/>
        </w:rPr>
        <w:t xml:space="preserve"> «мемлекеттiк жоспарлау жөнiндегi уәкiлеттi органмен және әлеуметтiк-экономикалық даму болжамында көрсетiлген бюджет параметрлерiне сәйкестiгi бюджеттiк жоспарлау жөнiндегi уәкiлеттi органмен» деген сөздер «, сондай-ақ әлеуметтiк-экономикалық даму болжамында көрсетiлген бюджет параметрлерiне сәйкестiгi мемлекеттiк жоспарлау жөнiндегi уәкiлеттi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50.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халықтың көші-қоны саласындағы мемлекеттік саясатты қалыптастыру мәселелері жөніндегі уәкілетті орган – құзыреті шегінде халықтың көші-қоны саласындағы мемлекеттік саясатты қалыптастыруды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тармақшалардағы</w:t>
      </w:r>
      <w:r>
        <w:rPr>
          <w:rFonts w:ascii="Times New Roman"/>
          <w:b w:val="false"/>
          <w:i w:val="false"/>
          <w:color w:val="000000"/>
          <w:sz w:val="28"/>
        </w:rPr>
        <w:t xml:space="preserve"> «еңбек жөнiндегi» деген сөздер «халықтың көші-қон мәселелері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«аумағында орналасқан», «халықтың көшi-қоны мәселелерi жөнiндегi уәкiлеттi орган» деген сөздер тиісінше «аумағындағы»,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7-баптың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«шетелдiктер мен», «халықтың көшi-қоны мәселелерi жөнiндегi уәкiлеттi органда» деген сөздер тиісінше «шетелдiктер және», «ішкі істер органдарында»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мынадай мазмұндағы 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«8-1-бап. Халықтың көші-қоны саласындағы мемлекеттік</w:t>
      </w:r>
      <w:r>
        <w:br/>
      </w:r>
      <w:r>
        <w:rPr>
          <w:rFonts w:ascii="Times New Roman"/>
          <w:b w:val="false"/>
          <w:i w:val="false"/>
          <w:color w:val="000000"/>
          <w:sz w:val="28"/>
        </w:rPr>
        <w:t>
          </w:t>
      </w:r>
      <w:r>
        <w:rPr>
          <w:rFonts w:ascii="Times New Roman"/>
          <w:b/>
          <w:i w:val="false"/>
          <w:color w:val="000000"/>
          <w:sz w:val="28"/>
        </w:rPr>
        <w:t>      саясатты қалыптастыру мәселелері жөніндегі</w:t>
      </w:r>
      <w:r>
        <w:br/>
      </w:r>
      <w:r>
        <w:rPr>
          <w:rFonts w:ascii="Times New Roman"/>
          <w:b w:val="false"/>
          <w:i w:val="false"/>
          <w:color w:val="000000"/>
          <w:sz w:val="28"/>
        </w:rPr>
        <w:t>
</w:t>
      </w:r>
      <w:r>
        <w:rPr>
          <w:rFonts w:ascii="Times New Roman"/>
          <w:b/>
          <w:i w:val="false"/>
          <w:color w:val="000000"/>
          <w:sz w:val="28"/>
        </w:rPr>
        <w:t xml:space="preserve">                уәкілетті </w:t>
      </w:r>
      <w:r>
        <w:rPr>
          <w:rFonts w:ascii="Times New Roman"/>
          <w:b/>
          <w:i w:val="false"/>
          <w:color w:val="000000"/>
          <w:sz w:val="28"/>
        </w:rPr>
        <w:t>органның құзыреті</w:t>
      </w:r>
      <w:r>
        <w:br/>
      </w:r>
      <w:r>
        <w:rPr>
          <w:rFonts w:ascii="Times New Roman"/>
          <w:b w:val="false"/>
          <w:i w:val="false"/>
          <w:color w:val="000000"/>
          <w:sz w:val="28"/>
        </w:rPr>
        <w:t>
      Халықтың көші-қоны саласындағы мемлекеттік саясатты қалыптастыру мәселелері жөніндегі уәкілетті орган:</w:t>
      </w:r>
      <w:r>
        <w:br/>
      </w:r>
      <w:r>
        <w:rPr>
          <w:rFonts w:ascii="Times New Roman"/>
          <w:b w:val="false"/>
          <w:i w:val="false"/>
          <w:color w:val="000000"/>
          <w:sz w:val="28"/>
        </w:rPr>
        <w:t>
</w:t>
      </w:r>
      <w:r>
        <w:rPr>
          <w:rFonts w:ascii="Times New Roman"/>
          <w:b w:val="false"/>
          <w:i w:val="false"/>
          <w:color w:val="000000"/>
          <w:sz w:val="28"/>
        </w:rPr>
        <w:t>
      1) халықтың көші-қоны саласындағы мемлекеттік саясатты қалыптастырады;</w:t>
      </w:r>
      <w:r>
        <w:br/>
      </w:r>
      <w:r>
        <w:rPr>
          <w:rFonts w:ascii="Times New Roman"/>
          <w:b w:val="false"/>
          <w:i w:val="false"/>
          <w:color w:val="000000"/>
          <w:sz w:val="28"/>
        </w:rPr>
        <w:t>
</w:t>
      </w:r>
      <w:r>
        <w:rPr>
          <w:rFonts w:ascii="Times New Roman"/>
          <w:b w:val="false"/>
          <w:i w:val="false"/>
          <w:color w:val="000000"/>
          <w:sz w:val="28"/>
        </w:rPr>
        <w:t>
      2)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 Ішкі істер органдарының құзыреті</w:t>
      </w:r>
      <w:r>
        <w:br/>
      </w:r>
      <w:r>
        <w:rPr>
          <w:rFonts w:ascii="Times New Roman"/>
          <w:b w:val="false"/>
          <w:i w:val="false"/>
          <w:color w:val="000000"/>
          <w:sz w:val="28"/>
        </w:rPr>
        <w:t>
</w:t>
      </w:r>
      <w:r>
        <w:rPr>
          <w:rFonts w:ascii="Times New Roman"/>
          <w:b w:val="false"/>
          <w:i w:val="false"/>
          <w:color w:val="000000"/>
          <w:sz w:val="28"/>
        </w:rPr>
        <w:t>
      Ішкі істер органдары:</w:t>
      </w:r>
      <w:r>
        <w:br/>
      </w:r>
      <w:r>
        <w:rPr>
          <w:rFonts w:ascii="Times New Roman"/>
          <w:b w:val="false"/>
          <w:i w:val="false"/>
          <w:color w:val="000000"/>
          <w:sz w:val="28"/>
        </w:rPr>
        <w:t>
</w:t>
      </w:r>
      <w:r>
        <w:rPr>
          <w:rFonts w:ascii="Times New Roman"/>
          <w:b w:val="false"/>
          <w:i w:val="false"/>
          <w:color w:val="000000"/>
          <w:sz w:val="28"/>
        </w:rPr>
        <w:t>
      1) құзыреті шегінде халықтың көші-қоны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қауiпсiздiк комитетiмен келісу бойынша Қазақстан Республикасы Сыртқы істер министрлігімен бірлесе отырып, көшіп келушілердің паспорттарын тіркеу, олардың орын ауыстыру, сондай-ақ шетелдіктердің баруы үшін жабық жекелеген жерлерге (аумақтарға) келу тәртібін, шетелдіктердің және азаматтығы жоқ адамдардың Қазақстан Республикасының аумағы арқылы транзиттік жол жүру тәртібін айқындайды;</w:t>
      </w:r>
      <w:r>
        <w:br/>
      </w:r>
      <w:r>
        <w:rPr>
          <w:rFonts w:ascii="Times New Roman"/>
          <w:b w:val="false"/>
          <w:i w:val="false"/>
          <w:color w:val="000000"/>
          <w:sz w:val="28"/>
        </w:rPr>
        <w:t>
</w:t>
      </w: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аумағындағы көшіп келушілерге Қазақстан Республикасынан кетуге және Қазақстан Республикасына келуге виза береді;</w:t>
      </w:r>
      <w:r>
        <w:br/>
      </w:r>
      <w:r>
        <w:rPr>
          <w:rFonts w:ascii="Times New Roman"/>
          <w:b w:val="false"/>
          <w:i w:val="false"/>
          <w:color w:val="000000"/>
          <w:sz w:val="28"/>
        </w:rPr>
        <w:t>
</w:t>
      </w:r>
      <w:r>
        <w:rPr>
          <w:rFonts w:ascii="Times New Roman"/>
          <w:b w:val="false"/>
          <w:i w:val="false"/>
          <w:color w:val="000000"/>
          <w:sz w:val="28"/>
        </w:rPr>
        <w:t>
      5) шетелдіктерді және азаматтығы жоқ адамдарды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r>
        <w:br/>
      </w:r>
      <w:r>
        <w:rPr>
          <w:rFonts w:ascii="Times New Roman"/>
          <w:b w:val="false"/>
          <w:i w:val="false"/>
          <w:color w:val="000000"/>
          <w:sz w:val="28"/>
        </w:rPr>
        <w:t>
</w:t>
      </w:r>
      <w:r>
        <w:rPr>
          <w:rFonts w:ascii="Times New Roman"/>
          <w:b w:val="false"/>
          <w:i w:val="false"/>
          <w:color w:val="000000"/>
          <w:sz w:val="28"/>
        </w:rPr>
        <w:t>
      7) заңсыз көшіп келудің жолын кесу жөнінде шаралар қолданады;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r>
        <w:br/>
      </w:r>
      <w:r>
        <w:rPr>
          <w:rFonts w:ascii="Times New Roman"/>
          <w:b w:val="false"/>
          <w:i w:val="false"/>
          <w:color w:val="000000"/>
          <w:sz w:val="28"/>
        </w:rPr>
        <w:t>
</w:t>
      </w:r>
      <w:r>
        <w:rPr>
          <w:rFonts w:ascii="Times New Roman"/>
          <w:b w:val="false"/>
          <w:i w:val="false"/>
          <w:color w:val="000000"/>
          <w:sz w:val="28"/>
        </w:rPr>
        <w:t>
      9) көшіп келушілерге шекаралық аймаққа келу құқығын беретін құжаттарды ресімдейді;</w:t>
      </w:r>
      <w:r>
        <w:br/>
      </w:r>
      <w:r>
        <w:rPr>
          <w:rFonts w:ascii="Times New Roman"/>
          <w:b w:val="false"/>
          <w:i w:val="false"/>
          <w:color w:val="000000"/>
          <w:sz w:val="28"/>
        </w:rPr>
        <w:t>
</w:t>
      </w: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r>
        <w:br/>
      </w:r>
      <w:r>
        <w:rPr>
          <w:rFonts w:ascii="Times New Roman"/>
          <w:b w:val="false"/>
          <w:i w:val="false"/>
          <w:color w:val="000000"/>
          <w:sz w:val="28"/>
        </w:rPr>
        <w:t>
</w:t>
      </w:r>
      <w:r>
        <w:rPr>
          <w:rFonts w:ascii="Times New Roman"/>
          <w:b w:val="false"/>
          <w:i w:val="false"/>
          <w:color w:val="000000"/>
          <w:sz w:val="28"/>
        </w:rPr>
        <w:t>
      11) босқын мәртебесін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азаматтарын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r>
        <w:br/>
      </w:r>
      <w:r>
        <w:rPr>
          <w:rFonts w:ascii="Times New Roman"/>
          <w:b w:val="false"/>
          <w:i w:val="false"/>
          <w:color w:val="000000"/>
          <w:sz w:val="28"/>
        </w:rPr>
        <w:t>
</w:t>
      </w:r>
      <w:r>
        <w:rPr>
          <w:rFonts w:ascii="Times New Roman"/>
          <w:b w:val="false"/>
          <w:i w:val="false"/>
          <w:color w:val="000000"/>
          <w:sz w:val="28"/>
        </w:rPr>
        <w:t>
      16) уақытша тұрғылықты жерге келген Қазақстан Республикасының азаматтарын уақытша болатын жері бойынша есепке қоюды жүзеге асырады;</w:t>
      </w:r>
      <w:r>
        <w:br/>
      </w:r>
      <w:r>
        <w:rPr>
          <w:rFonts w:ascii="Times New Roman"/>
          <w:b w:val="false"/>
          <w:i w:val="false"/>
          <w:color w:val="000000"/>
          <w:sz w:val="28"/>
        </w:rPr>
        <w:t>
</w:t>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 10-баптың </w:t>
      </w:r>
      <w:r>
        <w:rPr>
          <w:rFonts w:ascii="Times New Roman"/>
          <w:b w:val="false"/>
          <w:i w:val="false"/>
          <w:color w:val="000000"/>
          <w:sz w:val="28"/>
        </w:rPr>
        <w:t>4) тармақшасындағы</w:t>
      </w:r>
      <w:r>
        <w:rPr>
          <w:rFonts w:ascii="Times New Roman"/>
          <w:b w:val="false"/>
          <w:i w:val="false"/>
          <w:color w:val="000000"/>
          <w:sz w:val="28"/>
        </w:rPr>
        <w:t xml:space="preserve"> «халықтың көшi-қоны мәселелерi жөнiндегi уәкiлеттi органмен және ұлттық қауiпсiздiк органымен» деген сөздер «ішкі істер және ұлттық қауiпсiздiк органдарымен»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 Халықтың көші-қоны мәселелері жөніндегі уәкілетті</w:t>
      </w:r>
      <w:r>
        <w:br/>
      </w:r>
      <w:r>
        <w:rPr>
          <w:rFonts w:ascii="Times New Roman"/>
          <w:b w:val="false"/>
          <w:i w:val="false"/>
          <w:color w:val="000000"/>
          <w:sz w:val="28"/>
        </w:rPr>
        <w:t>
         </w:t>
      </w:r>
      <w:r>
        <w:rPr>
          <w:rFonts w:ascii="Times New Roman"/>
          <w:b/>
          <w:i w:val="false"/>
          <w:color w:val="000000"/>
          <w:sz w:val="28"/>
        </w:rPr>
        <w:t>      органның құзыреті</w:t>
      </w:r>
      <w:r>
        <w:br/>
      </w:r>
      <w:r>
        <w:rPr>
          <w:rFonts w:ascii="Times New Roman"/>
          <w:b w:val="false"/>
          <w:i w:val="false"/>
          <w:color w:val="000000"/>
          <w:sz w:val="28"/>
        </w:rPr>
        <w:t>
</w:t>
      </w:r>
      <w:r>
        <w:rPr>
          <w:rFonts w:ascii="Times New Roman"/>
          <w:b w:val="false"/>
          <w:i w:val="false"/>
          <w:color w:val="000000"/>
          <w:sz w:val="28"/>
        </w:rPr>
        <w:t>
      Халықтың көші-қоны мәселелері жөніндегі уәкілетті орган:</w:t>
      </w:r>
      <w:r>
        <w:br/>
      </w:r>
      <w:r>
        <w:rPr>
          <w:rFonts w:ascii="Times New Roman"/>
          <w:b w:val="false"/>
          <w:i w:val="false"/>
          <w:color w:val="000000"/>
          <w:sz w:val="28"/>
        </w:rPr>
        <w:t>
</w:t>
      </w:r>
      <w:r>
        <w:rPr>
          <w:rFonts w:ascii="Times New Roman"/>
          <w:b w:val="false"/>
          <w:i w:val="false"/>
          <w:color w:val="000000"/>
          <w:sz w:val="28"/>
        </w:rPr>
        <w:t>
      1) құзыреті шегінде халықтың көші-қоны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 құзыреті шегінде мемлекеттік органдардың халықтың көші-қоны мәселелері бойынша қызметін ведомствоаралық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3) халықтың көші-қоны саласында жергiлiктi атқарушы органдарды үйлестіруді және оларға әдiстемелiк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4) оралмандардың көшіп келу, ішкі көшіп-қонушылардың қоныс аудару квоталарын, шетелдік жұмыс күшін тартуға арналған квоталарды қалыптастыру жөніндегі ұсыныстарды тұжырымдайды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5) оралмандардың көшіп келу, ішкі көшіп-қонушылардың қоныс аудару квоталарын және шетелдік жұмыс күшін тартуға арналған квоталарды облыстар, республикалық маңызы бар қалалар және астана арасында бөледі;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r>
        <w:br/>
      </w:r>
      <w:r>
        <w:rPr>
          <w:rFonts w:ascii="Times New Roman"/>
          <w:b w:val="false"/>
          <w:i w:val="false"/>
          <w:color w:val="000000"/>
          <w:sz w:val="28"/>
        </w:rPr>
        <w:t>
</w:t>
      </w:r>
      <w:r>
        <w:rPr>
          <w:rFonts w:ascii="Times New Roman"/>
          <w:b w:val="false"/>
          <w:i w:val="false"/>
          <w:color w:val="000000"/>
          <w:sz w:val="28"/>
        </w:rPr>
        <w:t>
      7) көші-қон процестерін мониторингілеуді жүзеге асырады;</w:t>
      </w:r>
      <w:r>
        <w:br/>
      </w:r>
      <w:r>
        <w:rPr>
          <w:rFonts w:ascii="Times New Roman"/>
          <w:b w:val="false"/>
          <w:i w:val="false"/>
          <w:color w:val="000000"/>
          <w:sz w:val="28"/>
        </w:rPr>
        <w:t>
</w:t>
      </w:r>
      <w:r>
        <w:rPr>
          <w:rFonts w:ascii="Times New Roman"/>
          <w:b w:val="false"/>
          <w:i w:val="false"/>
          <w:color w:val="000000"/>
          <w:sz w:val="28"/>
        </w:rPr>
        <w:t>
      8) көші-қон процестерін реттеу және мониторингілеу саласында шаралар жүйесін әзірлейді;</w:t>
      </w:r>
      <w:r>
        <w:br/>
      </w:r>
      <w:r>
        <w:rPr>
          <w:rFonts w:ascii="Times New Roman"/>
          <w:b w:val="false"/>
          <w:i w:val="false"/>
          <w:color w:val="000000"/>
          <w:sz w:val="28"/>
        </w:rPr>
        <w:t>
</w:t>
      </w:r>
      <w:r>
        <w:rPr>
          <w:rFonts w:ascii="Times New Roman"/>
          <w:b w:val="false"/>
          <w:i w:val="false"/>
          <w:color w:val="000000"/>
          <w:sz w:val="28"/>
        </w:rPr>
        <w:t>
      9) оралман мәртебесін беру тәртібін айқындайды;</w:t>
      </w:r>
      <w:r>
        <w:br/>
      </w:r>
      <w:r>
        <w:rPr>
          <w:rFonts w:ascii="Times New Roman"/>
          <w:b w:val="false"/>
          <w:i w:val="false"/>
          <w:color w:val="000000"/>
          <w:sz w:val="28"/>
        </w:rPr>
        <w:t>
</w:t>
      </w:r>
      <w:r>
        <w:rPr>
          <w:rFonts w:ascii="Times New Roman"/>
          <w:b w:val="false"/>
          <w:i w:val="false"/>
          <w:color w:val="000000"/>
          <w:sz w:val="28"/>
        </w:rPr>
        <w:t>
      10) оралман мәртебесін беруден бас тарту туралы шағымдарды қарайды;</w:t>
      </w:r>
      <w:r>
        <w:br/>
      </w:r>
      <w:r>
        <w:rPr>
          <w:rFonts w:ascii="Times New Roman"/>
          <w:b w:val="false"/>
          <w:i w:val="false"/>
          <w:color w:val="000000"/>
          <w:sz w:val="28"/>
        </w:rPr>
        <w:t>
</w:t>
      </w:r>
      <w:r>
        <w:rPr>
          <w:rFonts w:ascii="Times New Roman"/>
          <w:b w:val="false"/>
          <w:i w:val="false"/>
          <w:color w:val="000000"/>
          <w:sz w:val="28"/>
        </w:rPr>
        <w:t>
      11) оралмандарды бейімдеу және ықпалдастыру орталықтары, уақытша орналастыру орталықтары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12) еңбекші көшіп-қонушылардың және этностық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r>
        <w:br/>
      </w:r>
      <w:r>
        <w:rPr>
          <w:rFonts w:ascii="Times New Roman"/>
          <w:b w:val="false"/>
          <w:i w:val="false"/>
          <w:color w:val="000000"/>
          <w:sz w:val="28"/>
        </w:rPr>
        <w:t>
</w:t>
      </w: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8) 13-баптың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14-баптың </w:t>
      </w:r>
      <w:r>
        <w:rPr>
          <w:rFonts w:ascii="Times New Roman"/>
          <w:b w:val="false"/>
          <w:i w:val="false"/>
          <w:color w:val="000000"/>
          <w:sz w:val="28"/>
        </w:rPr>
        <w:t>2) тармақшасындағы</w:t>
      </w:r>
      <w:r>
        <w:rPr>
          <w:rFonts w:ascii="Times New Roman"/>
          <w:b w:val="false"/>
          <w:i w:val="false"/>
          <w:color w:val="000000"/>
          <w:sz w:val="28"/>
        </w:rPr>
        <w:t xml:space="preserve"> «шетелдiктер мен», «халықтың көшi-қоны мәселелерi жөнiндегi уәкiлеттi органмен» деген сөздер тиісінше «шетелдiктердің және», «ішкі істер органдарымен»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15-баптың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«еңбек жөнiндегi» деген сөздер «халықтың көшi-қоны мәселелерi жөнiндегi»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4-2), 4-3), 4-4), 4-5), 4-6), 4-7) және 4-8)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оралмандар мен еңбекші көшіп-қонушыларды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4-2) этностық қазақтардан оралман мәртебесін алуға, оралмандардың көшіп келу квотасына енгізуге қажетті құжаттарымен қоса берген өтінішті қабылдайды;</w:t>
      </w:r>
      <w:r>
        <w:br/>
      </w:r>
      <w:r>
        <w:rPr>
          <w:rFonts w:ascii="Times New Roman"/>
          <w:b w:val="false"/>
          <w:i w:val="false"/>
          <w:color w:val="000000"/>
          <w:sz w:val="28"/>
        </w:rPr>
        <w:t>
</w:t>
      </w:r>
      <w:r>
        <w:rPr>
          <w:rFonts w:ascii="Times New Roman"/>
          <w:b w:val="false"/>
          <w:i w:val="false"/>
          <w:color w:val="000000"/>
          <w:sz w:val="28"/>
        </w:rPr>
        <w:t>
      4-3) Қазақстан Республикасының азаматтарынан қоныс аударушы мәртебесін алуға және ішкі көшіп-қонушылардың қоныс аудару квотасына енгізуге қажетті құжаттарымен қоса берген өтінішті қабылдайды;</w:t>
      </w:r>
      <w:r>
        <w:br/>
      </w:r>
      <w:r>
        <w:rPr>
          <w:rFonts w:ascii="Times New Roman"/>
          <w:b w:val="false"/>
          <w:i w:val="false"/>
          <w:color w:val="000000"/>
          <w:sz w:val="28"/>
        </w:rPr>
        <w:t>
</w:t>
      </w:r>
      <w:r>
        <w:rPr>
          <w:rFonts w:ascii="Times New Roman"/>
          <w:b w:val="false"/>
          <w:i w:val="false"/>
          <w:color w:val="000000"/>
          <w:sz w:val="28"/>
        </w:rPr>
        <w:t>
      4-4) оралман мәртебесін беру, оралмандардың көшіп келу квотасына енгізу және оралмандардың көшіп келу квотасына енгізілген оралмандарға біржолғы жәрдемақылар, тұрғын үй сатып алуға қаражат төлемін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4-5) оралман және қоныс аударушы куәліктерін береді;</w:t>
      </w:r>
      <w:r>
        <w:br/>
      </w:r>
      <w:r>
        <w:rPr>
          <w:rFonts w:ascii="Times New Roman"/>
          <w:b w:val="false"/>
          <w:i w:val="false"/>
          <w:color w:val="000000"/>
          <w:sz w:val="28"/>
        </w:rPr>
        <w:t>
</w:t>
      </w:r>
      <w:r>
        <w:rPr>
          <w:rFonts w:ascii="Times New Roman"/>
          <w:b w:val="false"/>
          <w:i w:val="false"/>
          <w:color w:val="000000"/>
          <w:sz w:val="28"/>
        </w:rPr>
        <w:t>
      4-6) оралмандарды бейімдеу және ықпалдастыру орталықтарының, уақытша орналастыру орталықтарының қызметін ұйымдастырады;</w:t>
      </w:r>
      <w:r>
        <w:br/>
      </w:r>
      <w:r>
        <w:rPr>
          <w:rFonts w:ascii="Times New Roman"/>
          <w:b w:val="false"/>
          <w:i w:val="false"/>
          <w:color w:val="000000"/>
          <w:sz w:val="28"/>
        </w:rPr>
        <w:t>
</w:t>
      </w:r>
      <w:r>
        <w:rPr>
          <w:rFonts w:ascii="Times New Roman"/>
          <w:b w:val="false"/>
          <w:i w:val="false"/>
          <w:color w:val="000000"/>
          <w:sz w:val="28"/>
        </w:rPr>
        <w:t>
      4-7) Қазақстан Республикасының заңнамасына сәйкес көшіп- қонушылардың балаларының білім алу құқығын қамтамасыз ету жөнінде шаралар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тармақшалардағы</w:t>
      </w:r>
      <w:r>
        <w:rPr>
          <w:rFonts w:ascii="Times New Roman"/>
          <w:b w:val="false"/>
          <w:i w:val="false"/>
          <w:color w:val="000000"/>
          <w:sz w:val="28"/>
        </w:rPr>
        <w:t xml:space="preserve"> «еңбек жөнiндегi» деген сөздер «халықтың көшi-қоны мәселелерi жөнiндегi»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«халықтың көшi-қоны мәселелерi жөнiндегi уәкiлеттi органның аумақтық бөлiмшелерiне» деген сөздер «жергілікті атқарушы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«халықтың көшi-қоны мәселелерi жөнiндегi уәкiлеттi органның аумақтық бөлiмшелерiне» деген сөздер «жергілікті атқарушы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тармақшасында</w:t>
      </w:r>
      <w:r>
        <w:rPr>
          <w:rFonts w:ascii="Times New Roman"/>
          <w:b w:val="false"/>
          <w:i w:val="false"/>
          <w:color w:val="000000"/>
          <w:sz w:val="28"/>
        </w:rPr>
        <w:t xml:space="preserve">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19-баптың</w:t>
      </w:r>
      <w:r>
        <w:rPr>
          <w:rFonts w:ascii="Times New Roman"/>
          <w:b w:val="false"/>
          <w:i w:val="false"/>
          <w:color w:val="000000"/>
          <w:sz w:val="28"/>
        </w:rPr>
        <w:t xml:space="preserve"> бірінші абзацындағы «халықтың көшi-қоны мәселелерi жөнiндегi уәкiлеттi органның аумақтық бөлiмшелерi» деген сөздер «жергілікті атқарушы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Халықтың көші-қоны мәселелері жөніндегі уәкілетті орган этникалық қазақтардың өтініштері мен құжаттары келіп түскен күннен бастап бес жұмыс күні ішінде оларды оралмандардың көшiп келу квотасына енгiзуге келiсiмi туралы қорытынды дайындау үшiн үміткерлер тұруға таңдап алған әкімшілік-аумақтық бірліктердегі жергілікті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қорытынды дайындау үшін этникалық қазақтардың өтініштері мен құжаттары келіп түскен күннен бастап бес жұмыс күні ішінде оларды үміткерлердің Қазақстан Республикасының аумағында қылмыстар немесе құқық бұзушылықтар жасағаны туралы әшкерелейтін мәліметтердің және олардың экстремистік ұйымдарға жататыны туралы өзге де ақпараттың барын немесе жоғын тексеру үшін үміткерлер тұруға таңдап алған өңірлердегі ішкі істер, ұлттық қауіпсіздік, прокуратура органдарының аумақтық бөлімшелеріне жібереді.</w:t>
      </w:r>
      <w:r>
        <w:br/>
      </w:r>
      <w:r>
        <w:rPr>
          <w:rFonts w:ascii="Times New Roman"/>
          <w:b w:val="false"/>
          <w:i w:val="false"/>
          <w:color w:val="000000"/>
          <w:sz w:val="28"/>
        </w:rPr>
        <w:t>
</w:t>
      </w:r>
      <w:r>
        <w:rPr>
          <w:rFonts w:ascii="Times New Roman"/>
          <w:b w:val="false"/>
          <w:i w:val="false"/>
          <w:color w:val="000000"/>
          <w:sz w:val="28"/>
        </w:rPr>
        <w:t>
      Ішкі істер, ұлттық қауіпсіздік, прокуратура органдарының аумақтық бөлімшелері этникалық қазақтардың өтініштері мен құжаттары тіркелген күннен бастап күнтізбелік отыз күн ішінде жергілікті атқарушы органдарға осы тармақтың екінші бөлігінде көрсетілген, этникалық қазақтарды қабылдауға кедергі келтіретін негіздердің бар немесе жоқ екендігі туралы ақпаратты жібереді.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ақпарат келіп түскен күннен бастап күнтізбелік он күн ішінде этникалық қазақты өзі тұру үшін таңдап алған әкімшілік-аумақтық бірлікте қабылдауға келісім беру туралы не бас тарту себептерінің дәлелді негіздерімен қоса оны қабылдаудан бас тарту туралы ұсыныс әзірлейді және оны оралмандардың көшіп келу квотасына енгізу жөніндегі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«Халықтың көшi-қоны мәселелерi жөнiндегi уәкiлеттi органның аумақтық бөлiмшесi» деген сөздер «Жергілікті атқарушы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«халықтың көшi-қоны мәселелерi жөнiндегi уәкiлеттi органның аумақтық бөлiмшесiне» деген сөздер «жергілікті атқарушы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«Халықтың көшi-қоны мәселелерi жөнiндегi уәкiлеттi органның аумақтық бөлiмшесi» деген сөздер «Жергілікті атқарушы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«Еңбек жөнiндегi уәкiлеттi орган» деген сөздер «Жергілікті атқарушы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21-баптың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үшінші бөліктеріндегі «Халықтың көшi-қоны мәселелерi жөнiндегi уәкiлеттi органның аумақтық бөлiмшесi», «халықтың көшi-қоны мәселелерi жөнiндегi уәкiлеттi органның аумақтық бөлiмшесi Қазақстан Республикасының аумағына өз бетінше көшіп келген этникалық қазаққа және» деген сөздер тиісінше «Жергілікті атқарушы орган», «жергілікті атқарушы орган Қазақстан Республикасының аумағына өз бетінше көшіп келген этникалық қазақ 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26-баптың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«халықтың көшi-қоны мәселелерi жөнiндегi уәкiлеттi органның аумақтық бөлiмшелерiне», «дәйектi деректердi» деген сөздер тиісінше «жергілікті атқарушы органдарға», «анық мәліметтерді»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28-баптың </w:t>
      </w:r>
      <w:r>
        <w:rPr>
          <w:rFonts w:ascii="Times New Roman"/>
          <w:b w:val="false"/>
          <w:i w:val="false"/>
          <w:color w:val="000000"/>
          <w:sz w:val="28"/>
        </w:rPr>
        <w:t>3-тармағындағы</w:t>
      </w:r>
      <w:r>
        <w:rPr>
          <w:rFonts w:ascii="Times New Roman"/>
          <w:b w:val="false"/>
          <w:i w:val="false"/>
          <w:color w:val="000000"/>
          <w:sz w:val="28"/>
        </w:rPr>
        <w:t xml:space="preserve"> «халықтың көшi-қон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32-баптың</w:t>
      </w:r>
      <w:r>
        <w:rPr>
          <w:rFonts w:ascii="Times New Roman"/>
          <w:b w:val="false"/>
          <w:i w:val="false"/>
          <w:color w:val="000000"/>
          <w:sz w:val="28"/>
        </w:rPr>
        <w:t xml:space="preserve"> мәтініндегі «халықтың көшi-қоны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36-баптың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4-тармақтарындағы</w:t>
      </w:r>
      <w:r>
        <w:rPr>
          <w:rFonts w:ascii="Times New Roman"/>
          <w:b w:val="false"/>
          <w:i w:val="false"/>
          <w:color w:val="000000"/>
          <w:sz w:val="28"/>
        </w:rPr>
        <w:t xml:space="preserve"> «халықтың көшi-қоны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37-баптың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«еңбек жөнiндегi» деген сөздер «халықтың көшi-қоны мәселелерi жөнiндегi»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40-баптың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«Бизнес көшiп келушiлер осы бапта белгiленген мiндеттемелердi» деген сөздер «Бизнес-көшiп келушiлер осы бапта белгiленген мiндеттердi»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«халықтың көшi-қоны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41-баптың </w:t>
      </w:r>
      <w:r>
        <w:rPr>
          <w:rFonts w:ascii="Times New Roman"/>
          <w:b w:val="false"/>
          <w:i w:val="false"/>
          <w:color w:val="000000"/>
          <w:sz w:val="28"/>
        </w:rPr>
        <w:t>2-тармағында</w:t>
      </w:r>
      <w:r>
        <w:rPr>
          <w:rFonts w:ascii="Times New Roman"/>
          <w:b w:val="false"/>
          <w:i w:val="false"/>
          <w:color w:val="000000"/>
          <w:sz w:val="28"/>
        </w:rPr>
        <w:t xml:space="preserve"> «қызметкерлердiң келуiне», «халықтың көшi-қон мәселелерi жөнiндегi уәкiлеттi орган» деген сөздер тиісінше «қызметкерлерге уақытша тұруға»,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Ішкі көшіп-қонушылардың қоныс аудару квотасына енгізу және қоныс аударушы мәртебесін беру кәмелетке толған отбасы мүшелерінің біреуінің жергілікті атқарушы органға берген өтінішінің негізінде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«халықтың көшi-қоны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«халықтың көшi-қоны мәселелерi жөнiндегi уәкiлеттi органның аумақтық бөлiмшелерiне» деген сөздер «ішкі істер органдарына»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«Халықтың көшi-қоны мәселелерi жөнiндегi уәкiлеттi органның аумақтық бөлiмшелерi»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«халықтың көшi-қоны мәселелерi жөнiндегi уәкiлеттi органның» деген сөздер «ішкі істер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56-баптың</w:t>
      </w:r>
      <w:r>
        <w:rPr>
          <w:rFonts w:ascii="Times New Roman"/>
          <w:b w:val="false"/>
          <w:i w:val="false"/>
          <w:color w:val="000000"/>
          <w:sz w:val="28"/>
        </w:rPr>
        <w:t xml:space="preserve"> үшінші бөлігіндегі «халықтың көшi-қоны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51.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 Уәкілетті органның құзыреті</w:t>
      </w:r>
      <w:r>
        <w:br/>
      </w:r>
      <w:r>
        <w:rPr>
          <w:rFonts w:ascii="Times New Roman"/>
          <w:b w:val="false"/>
          <w:i w:val="false"/>
          <w:color w:val="000000"/>
          <w:sz w:val="28"/>
        </w:rPr>
        <w:t>
</w:t>
      </w:r>
      <w:r>
        <w:rPr>
          <w:rFonts w:ascii="Times New Roman"/>
          <w:b w:val="false"/>
          <w:i w:val="false"/>
          <w:color w:val="000000"/>
          <w:sz w:val="28"/>
        </w:rPr>
        <w:t>
      Уәкілетті орган:</w:t>
      </w:r>
      <w:r>
        <w:br/>
      </w:r>
      <w:r>
        <w:rPr>
          <w:rFonts w:ascii="Times New Roman"/>
          <w:b w:val="false"/>
          <w:i w:val="false"/>
          <w:color w:val="000000"/>
          <w:sz w:val="28"/>
        </w:rPr>
        <w:t>
</w:t>
      </w:r>
      <w:r>
        <w:rPr>
          <w:rFonts w:ascii="Times New Roman"/>
          <w:b w:val="false"/>
          <w:i w:val="false"/>
          <w:color w:val="000000"/>
          <w:sz w:val="28"/>
        </w:rPr>
        <w:t>
      1) дiни бiрлестiктермен өзара iс-қимыл саласындағы мемлекеттік саясаттың негiзгi бағыттарын қалыптастыруға және iске асыруға қатысады;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br/>
      </w:r>
      <w:r>
        <w:rPr>
          <w:rFonts w:ascii="Times New Roman"/>
          <w:b w:val="false"/>
          <w:i w:val="false"/>
          <w:color w:val="000000"/>
          <w:sz w:val="28"/>
        </w:rPr>
        <w:t>
</w:t>
      </w:r>
      <w:r>
        <w:rPr>
          <w:rFonts w:ascii="Times New Roman"/>
          <w:b w:val="false"/>
          <w:i w:val="false"/>
          <w:color w:val="000000"/>
          <w:sz w:val="28"/>
        </w:rPr>
        <w:t>
      3) өз құзыретiне жататын мәселелер бойынша түсіндіру жұмыстарын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4) діни қызмет саласында жергiлiктi атқарушы органдарға әдiстемелiк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5) өз құзыретiне жататын мәселелер бойынша ақпараттық-насихаттық iс-шараларды жүзеге асырады;</w:t>
      </w:r>
      <w:r>
        <w:br/>
      </w:r>
      <w:r>
        <w:rPr>
          <w:rFonts w:ascii="Times New Roman"/>
          <w:b w:val="false"/>
          <w:i w:val="false"/>
          <w:color w:val="000000"/>
          <w:sz w:val="28"/>
        </w:rPr>
        <w:t>
</w:t>
      </w:r>
      <w:r>
        <w:rPr>
          <w:rFonts w:ascii="Times New Roman"/>
          <w:b w:val="false"/>
          <w:i w:val="false"/>
          <w:color w:val="000000"/>
          <w:sz w:val="28"/>
        </w:rPr>
        <w:t>
      6) дiнтану сараптамаларын жүргізуді қамтамасыз етедi;</w:t>
      </w:r>
      <w:r>
        <w:br/>
      </w:r>
      <w:r>
        <w:rPr>
          <w:rFonts w:ascii="Times New Roman"/>
          <w:b w:val="false"/>
          <w:i w:val="false"/>
          <w:color w:val="000000"/>
          <w:sz w:val="28"/>
        </w:rPr>
        <w:t>
</w:t>
      </w:r>
      <w:r>
        <w:rPr>
          <w:rFonts w:ascii="Times New Roman"/>
          <w:b w:val="false"/>
          <w:i w:val="false"/>
          <w:color w:val="000000"/>
          <w:sz w:val="28"/>
        </w:rPr>
        <w:t>
      7) шет мемлекеттердiң діни қызмет саласындағы уәкілетті органдарымен ынтымақтастықты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r>
        <w:br/>
      </w:r>
      <w:r>
        <w:rPr>
          <w:rFonts w:ascii="Times New Roman"/>
          <w:b w:val="false"/>
          <w:i w:val="false"/>
          <w:color w:val="000000"/>
          <w:sz w:val="28"/>
        </w:rPr>
        <w:t>
</w:t>
      </w:r>
      <w:r>
        <w:rPr>
          <w:rFonts w:ascii="Times New Roman"/>
          <w:b w:val="false"/>
          <w:i w:val="false"/>
          <w:color w:val="000000"/>
          <w:sz w:val="28"/>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r>
        <w:br/>
      </w:r>
      <w:r>
        <w:rPr>
          <w:rFonts w:ascii="Times New Roman"/>
          <w:b w:val="false"/>
          <w:i w:val="false"/>
          <w:color w:val="000000"/>
          <w:sz w:val="28"/>
        </w:rPr>
        <w:t>
</w:t>
      </w:r>
      <w:r>
        <w:rPr>
          <w:rFonts w:ascii="Times New Roman"/>
          <w:b w:val="false"/>
          <w:i w:val="false"/>
          <w:color w:val="000000"/>
          <w:sz w:val="28"/>
        </w:rPr>
        <w:t>
      10) өз құзыреті шегінде діни қызмет және діни бірлестіктер саласындағы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11) діни әдебиетті және діни мазмұндағы өзге де ақпараттық </w:t>
      </w:r>
      <w:r>
        <w:br/>
      </w:r>
      <w:r>
        <w:rPr>
          <w:rFonts w:ascii="Times New Roman"/>
          <w:b w:val="false"/>
          <w:i w:val="false"/>
          <w:color w:val="000000"/>
          <w:sz w:val="28"/>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 xml:space="preserve">     және астананың жергілікті атқарушы органдарының                 діни </w:t>
      </w:r>
      <w:r>
        <w:rPr>
          <w:rFonts w:ascii="Times New Roman"/>
          <w:b/>
          <w:i w:val="false"/>
          <w:color w:val="000000"/>
          <w:sz w:val="28"/>
        </w:rPr>
        <w:t>қызмет және діни бірлестіктермен өзара</w:t>
      </w:r>
      <w:r>
        <w:br/>
      </w:r>
      <w:r>
        <w:rPr>
          <w:rFonts w:ascii="Times New Roman"/>
          <w:b w:val="false"/>
          <w:i w:val="false"/>
          <w:color w:val="000000"/>
          <w:sz w:val="28"/>
        </w:rPr>
        <w:t>
</w:t>
      </w:r>
      <w:r>
        <w:rPr>
          <w:rFonts w:ascii="Times New Roman"/>
          <w:b/>
          <w:i w:val="false"/>
          <w:color w:val="000000"/>
          <w:sz w:val="28"/>
        </w:rPr>
        <w:t xml:space="preserve">             іс-қимыл </w:t>
      </w:r>
      <w:r>
        <w:rPr>
          <w:rFonts w:ascii="Times New Roman"/>
          <w:b/>
          <w:i w:val="false"/>
          <w:color w:val="000000"/>
          <w:sz w:val="28"/>
        </w:rPr>
        <w:t>мәселелері бойынша құзыреті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r>
        <w:br/>
      </w:r>
      <w:r>
        <w:rPr>
          <w:rFonts w:ascii="Times New Roman"/>
          <w:b w:val="false"/>
          <w:i w:val="false"/>
          <w:color w:val="000000"/>
          <w:sz w:val="28"/>
        </w:rPr>
        <w:t>
</w:t>
      </w:r>
      <w:r>
        <w:rPr>
          <w:rFonts w:ascii="Times New Roman"/>
          <w:b w:val="false"/>
          <w:i w:val="false"/>
          <w:color w:val="000000"/>
          <w:sz w:val="28"/>
        </w:rPr>
        <w:t>
      1) өңірдегі діни ахуалды зерделеп, оған талдау жүргізеді;</w:t>
      </w:r>
      <w:r>
        <w:br/>
      </w:r>
      <w:r>
        <w:rPr>
          <w:rFonts w:ascii="Times New Roman"/>
          <w:b w:val="false"/>
          <w:i w:val="false"/>
          <w:color w:val="000000"/>
          <w:sz w:val="28"/>
        </w:rPr>
        <w:t>
</w:t>
      </w: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r>
        <w:br/>
      </w:r>
      <w:r>
        <w:rPr>
          <w:rFonts w:ascii="Times New Roman"/>
          <w:b w:val="false"/>
          <w:i w:val="false"/>
          <w:color w:val="000000"/>
          <w:sz w:val="28"/>
        </w:rPr>
        <w:t>
</w:t>
      </w:r>
      <w:r>
        <w:rPr>
          <w:rFonts w:ascii="Times New Roman"/>
          <w:b w:val="false"/>
          <w:i w:val="false"/>
          <w:color w:val="000000"/>
          <w:sz w:val="28"/>
        </w:rPr>
        <w:t>
      3) діни қызмет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r>
        <w:br/>
      </w:r>
      <w:r>
        <w:rPr>
          <w:rFonts w:ascii="Times New Roman"/>
          <w:b w:val="false"/>
          <w:i w:val="false"/>
          <w:color w:val="000000"/>
          <w:sz w:val="28"/>
        </w:rPr>
        <w:t>
</w:t>
      </w: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6) өз құзыретіне жататын мәселелер бойынша жергілікті деңгейде түсiндiру жұмыстарын жүргiзедi;</w:t>
      </w:r>
      <w:r>
        <w:br/>
      </w:r>
      <w:r>
        <w:rPr>
          <w:rFonts w:ascii="Times New Roman"/>
          <w:b w:val="false"/>
          <w:i w:val="false"/>
          <w:color w:val="000000"/>
          <w:sz w:val="28"/>
        </w:rPr>
        <w:t>
</w:t>
      </w: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өткізуге арналған үй-жайлардың орналастырылуын келіседі;</w:t>
      </w:r>
      <w:r>
        <w:br/>
      </w:r>
      <w:r>
        <w:rPr>
          <w:rFonts w:ascii="Times New Roman"/>
          <w:b w:val="false"/>
          <w:i w:val="false"/>
          <w:color w:val="000000"/>
          <w:sz w:val="28"/>
        </w:rPr>
        <w:t>
</w:t>
      </w: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br/>
      </w:r>
      <w:r>
        <w:rPr>
          <w:rFonts w:ascii="Times New Roman"/>
          <w:b w:val="false"/>
          <w:i w:val="false"/>
          <w:color w:val="000000"/>
          <w:sz w:val="28"/>
        </w:rPr>
        <w:t>
</w:t>
      </w: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r>
        <w:br/>
      </w:r>
      <w:r>
        <w:rPr>
          <w:rFonts w:ascii="Times New Roman"/>
          <w:b w:val="false"/>
          <w:i w:val="false"/>
          <w:color w:val="000000"/>
          <w:sz w:val="28"/>
        </w:rPr>
        <w:t>
</w:t>
      </w:r>
      <w:r>
        <w:rPr>
          <w:rFonts w:ascii="Times New Roman"/>
          <w:b w:val="false"/>
          <w:i w:val="false"/>
          <w:color w:val="000000"/>
          <w:sz w:val="28"/>
        </w:rPr>
        <w:t xml:space="preserve">
      10) миссионерлiк қызметті жүзеге асыратын адамдарды тіркеуді </w:t>
      </w:r>
      <w:r>
        <w:br/>
      </w:r>
      <w:r>
        <w:rPr>
          <w:rFonts w:ascii="Times New Roman"/>
          <w:b w:val="false"/>
          <w:i w:val="false"/>
          <w:color w:val="000000"/>
          <w:sz w:val="28"/>
        </w:rPr>
        <w:t>
жүргізеді;</w:t>
      </w:r>
      <w:r>
        <w:br/>
      </w:r>
      <w:r>
        <w:rPr>
          <w:rFonts w:ascii="Times New Roman"/>
          <w:b w:val="false"/>
          <w:i w:val="false"/>
          <w:color w:val="000000"/>
          <w:sz w:val="28"/>
        </w:rPr>
        <w:t>
</w:t>
      </w: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 Миссионерлік қызмет</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азаматтары, шетелдіктер және </w:t>
      </w:r>
      <w:r>
        <w:br/>
      </w:r>
      <w:r>
        <w:rPr>
          <w:rFonts w:ascii="Times New Roman"/>
          <w:b w:val="false"/>
          <w:i w:val="false"/>
          <w:color w:val="000000"/>
          <w:sz w:val="28"/>
        </w:rPr>
        <w:t>
азаматтығы жоқ адамдар миссионерлiк қызметтi тiркеуден өткеннен кейiн жүзеге асырады.</w:t>
      </w:r>
      <w:r>
        <w:br/>
      </w:r>
      <w:r>
        <w:rPr>
          <w:rFonts w:ascii="Times New Roman"/>
          <w:b w:val="false"/>
          <w:i w:val="false"/>
          <w:color w:val="000000"/>
          <w:sz w:val="28"/>
        </w:rPr>
        <w:t>
</w:t>
      </w:r>
      <w:r>
        <w:rPr>
          <w:rFonts w:ascii="Times New Roman"/>
          <w:b w:val="false"/>
          <w:i w:val="false"/>
          <w:color w:val="000000"/>
          <w:sz w:val="28"/>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r>
        <w:br/>
      </w:r>
      <w:r>
        <w:rPr>
          <w:rFonts w:ascii="Times New Roman"/>
          <w:b w:val="false"/>
          <w:i w:val="false"/>
          <w:color w:val="000000"/>
          <w:sz w:val="28"/>
        </w:rPr>
        <w:t>
</w:t>
      </w: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паспортының немесе жеке куәлігінің көшірмесін;</w:t>
      </w:r>
      <w:r>
        <w:br/>
      </w:r>
      <w:r>
        <w:rPr>
          <w:rFonts w:ascii="Times New Roman"/>
          <w:b w:val="false"/>
          <w:i w:val="false"/>
          <w:color w:val="000000"/>
          <w:sz w:val="28"/>
        </w:rPr>
        <w:t>
</w:t>
      </w:r>
      <w:r>
        <w:rPr>
          <w:rFonts w:ascii="Times New Roman"/>
          <w:b w:val="false"/>
          <w:i w:val="false"/>
          <w:color w:val="000000"/>
          <w:sz w:val="28"/>
        </w:rPr>
        <w:t>
      2) миссионерлiк қызмет аумағы мен мерзiмi көрсетiлген өтiнiшті;</w:t>
      </w:r>
      <w:r>
        <w:br/>
      </w:r>
      <w:r>
        <w:rPr>
          <w:rFonts w:ascii="Times New Roman"/>
          <w:b w:val="false"/>
          <w:i w:val="false"/>
          <w:color w:val="000000"/>
          <w:sz w:val="28"/>
        </w:rPr>
        <w:t>
</w:t>
      </w: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r>
        <w:br/>
      </w:r>
      <w:r>
        <w:rPr>
          <w:rFonts w:ascii="Times New Roman"/>
          <w:b w:val="false"/>
          <w:i w:val="false"/>
          <w:color w:val="000000"/>
          <w:sz w:val="28"/>
        </w:rPr>
        <w:t>
</w:t>
      </w:r>
      <w:r>
        <w:rPr>
          <w:rFonts w:ascii="Times New Roman"/>
          <w:b w:val="false"/>
          <w:i w:val="false"/>
          <w:color w:val="000000"/>
          <w:sz w:val="28"/>
        </w:rPr>
        <w:t xml:space="preserve">
      4) заңды тұлғаны мемлекеттік тіркеу (қайта тіркеу) туралы </w:t>
      </w:r>
      <w:r>
        <w:br/>
      </w:r>
      <w:r>
        <w:rPr>
          <w:rFonts w:ascii="Times New Roman"/>
          <w:b w:val="false"/>
          <w:i w:val="false"/>
          <w:color w:val="000000"/>
          <w:sz w:val="28"/>
        </w:rPr>
        <w:t>
анықтаманы және өкiлi миссионер болып табылатын дiни бiрлестiк жарғысының көшiрмесiн;</w:t>
      </w:r>
      <w:r>
        <w:br/>
      </w:r>
      <w:r>
        <w:rPr>
          <w:rFonts w:ascii="Times New Roman"/>
          <w:b w:val="false"/>
          <w:i w:val="false"/>
          <w:color w:val="000000"/>
          <w:sz w:val="28"/>
        </w:rPr>
        <w:t>
</w:t>
      </w: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r>
        <w:br/>
      </w:r>
      <w:r>
        <w:rPr>
          <w:rFonts w:ascii="Times New Roman"/>
          <w:b w:val="false"/>
          <w:i w:val="false"/>
          <w:color w:val="000000"/>
          <w:sz w:val="28"/>
        </w:rPr>
        <w:t>
</w:t>
      </w:r>
      <w:r>
        <w:rPr>
          <w:rFonts w:ascii="Times New Roman"/>
          <w:b w:val="false"/>
          <w:i w:val="false"/>
          <w:color w:val="000000"/>
          <w:sz w:val="28"/>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діни бірлестіктің шақыруын қосымша ұсынады.</w:t>
      </w:r>
      <w:r>
        <w:br/>
      </w:r>
      <w:r>
        <w:rPr>
          <w:rFonts w:ascii="Times New Roman"/>
          <w:b w:val="false"/>
          <w:i w:val="false"/>
          <w:color w:val="000000"/>
          <w:sz w:val="28"/>
        </w:rPr>
        <w:t>
</w:t>
      </w:r>
      <w:r>
        <w:rPr>
          <w:rFonts w:ascii="Times New Roman"/>
          <w:b w:val="false"/>
          <w:i w:val="false"/>
          <w:color w:val="000000"/>
          <w:sz w:val="28"/>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r>
        <w:br/>
      </w:r>
      <w:r>
        <w:rPr>
          <w:rFonts w:ascii="Times New Roman"/>
          <w:b w:val="false"/>
          <w:i w:val="false"/>
          <w:color w:val="000000"/>
          <w:sz w:val="28"/>
        </w:rPr>
        <w:t>
</w:t>
      </w:r>
      <w:r>
        <w:rPr>
          <w:rFonts w:ascii="Times New Roman"/>
          <w:b w:val="false"/>
          <w:i w:val="false"/>
          <w:color w:val="000000"/>
          <w:sz w:val="28"/>
        </w:rPr>
        <w:t xml:space="preserve">
      5. Миссионер ретінде тіркеуден өту үшін құжаттар ұсынған </w:t>
      </w:r>
      <w:r>
        <w:br/>
      </w:r>
      <w:r>
        <w:rPr>
          <w:rFonts w:ascii="Times New Roman"/>
          <w:b w:val="false"/>
          <w:i w:val="false"/>
          <w:color w:val="000000"/>
          <w:sz w:val="28"/>
        </w:rPr>
        <w:t xml:space="preserve">
Қазақстан Республикасының азаматтарын, шетелдіктерді және азаматтығы </w:t>
      </w:r>
      <w:r>
        <w:br/>
      </w:r>
      <w:r>
        <w:rPr>
          <w:rFonts w:ascii="Times New Roman"/>
          <w:b w:val="false"/>
          <w:i w:val="false"/>
          <w:color w:val="000000"/>
          <w:sz w:val="28"/>
        </w:rPr>
        <w:t xml:space="preserve">
жоқ адамдарды дінтану сараптамасының теріс қорытындысы негізінде, </w:t>
      </w:r>
      <w:r>
        <w:br/>
      </w:r>
      <w:r>
        <w:rPr>
          <w:rFonts w:ascii="Times New Roman"/>
          <w:b w:val="false"/>
          <w:i w:val="false"/>
          <w:color w:val="000000"/>
          <w:sz w:val="28"/>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r>
        <w:br/>
      </w:r>
      <w:r>
        <w:rPr>
          <w:rFonts w:ascii="Times New Roman"/>
          <w:b w:val="false"/>
          <w:i w:val="false"/>
          <w:color w:val="000000"/>
          <w:sz w:val="28"/>
        </w:rPr>
        <w:t>
</w:t>
      </w: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r>
        <w:br/>
      </w:r>
      <w:r>
        <w:rPr>
          <w:rFonts w:ascii="Times New Roman"/>
          <w:b w:val="false"/>
          <w:i w:val="false"/>
          <w:color w:val="000000"/>
          <w:sz w:val="28"/>
        </w:rPr>
        <w:t>
</w:t>
      </w:r>
      <w:r>
        <w:rPr>
          <w:rFonts w:ascii="Times New Roman"/>
          <w:b w:val="false"/>
          <w:i w:val="false"/>
          <w:color w:val="000000"/>
          <w:sz w:val="28"/>
        </w:rPr>
        <w:t>
      3) 24-баптың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r>
        <w:br/>
      </w:r>
      <w:r>
        <w:rPr>
          <w:rFonts w:ascii="Times New Roman"/>
          <w:b w:val="false"/>
          <w:i w:val="false"/>
          <w:color w:val="000000"/>
          <w:sz w:val="28"/>
        </w:rPr>
        <w:t>
</w:t>
      </w:r>
      <w:r>
        <w:rPr>
          <w:rFonts w:ascii="Times New Roman"/>
          <w:b w:val="false"/>
          <w:i w:val="false"/>
          <w:color w:val="000000"/>
          <w:sz w:val="28"/>
        </w:rPr>
        <w:t>
      52. «Индустриялық-инновациялық қызметтi мемлекеттiк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10) тармақшасындағы</w:t>
      </w:r>
      <w:r>
        <w:rPr>
          <w:rFonts w:ascii="Times New Roman"/>
          <w:b w:val="false"/>
          <w:i w:val="false"/>
          <w:color w:val="000000"/>
          <w:sz w:val="28"/>
        </w:rPr>
        <w:t xml:space="preserve"> «және экономикалық» деген сөздер «, экономикалық және бюджеттік»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53. «Мемлекеттiк бiлiм беру жинақтау жүйесi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4-тармағындағы</w:t>
      </w:r>
      <w:r>
        <w:rPr>
          <w:rFonts w:ascii="Times New Roman"/>
          <w:b w:val="false"/>
          <w:i w:val="false"/>
          <w:color w:val="000000"/>
          <w:sz w:val="28"/>
        </w:rPr>
        <w:t xml:space="preserve"> «бюджеттік» деген сөз «мемлекеттік» деген сөзбен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50-тармағы </w:t>
      </w:r>
      <w:r>
        <w:rPr>
          <w:rFonts w:ascii="Times New Roman"/>
          <w:b w:val="false"/>
          <w:i w:val="false"/>
          <w:color w:val="000000"/>
          <w:sz w:val="28"/>
        </w:rPr>
        <w:t>22)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