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ebb8" w14:textId="bbbe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Македония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наурыздағы № 292-V ҚРЗ</w:t>
      </w:r>
    </w:p>
    <w:p>
      <w:pPr>
        <w:spacing w:after="0"/>
        <w:ind w:left="0"/>
        <w:jc w:val="both"/>
      </w:pPr>
      <w:bookmarkStart w:name="z1" w:id="0"/>
      <w:r>
        <w:rPr>
          <w:rFonts w:ascii="Times New Roman"/>
          <w:b w:val="false"/>
          <w:i w:val="false"/>
          <w:color w:val="000000"/>
          <w:sz w:val="28"/>
        </w:rPr>
        <w:t>
      2012 жылғы 2 шілдеде Астанада жасалған Қазақстан Республикасының Үкіметі мен Македония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Македония Республикасының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27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34-құжат)</w:t>
      </w:r>
    </w:p>
    <w:p>
      <w:pPr>
        <w:spacing w:after="0"/>
        <w:ind w:left="0"/>
        <w:jc w:val="both"/>
      </w:pPr>
      <w:r>
        <w:rPr>
          <w:rFonts w:ascii="Times New Roman"/>
          <w:b w:val="false"/>
          <w:i w:val="false"/>
          <w:color w:val="000000"/>
          <w:sz w:val="28"/>
        </w:rPr>
        <w:t>      Қазақстан Республикасының Үкіметі мен Македония Республикасының Үкіметі,</w:t>
      </w:r>
      <w:r>
        <w:br/>
      </w: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3"/>
    <w:bookmarkStart w:name="z5" w:id="4"/>
    <w:p>
      <w:pPr>
        <w:spacing w:after="0"/>
        <w:ind w:left="0"/>
        <w:jc w:val="both"/>
      </w:pPr>
      <w:r>
        <w:rPr>
          <w:rFonts w:ascii="Times New Roman"/>
          <w:b w:val="false"/>
          <w:i w:val="false"/>
          <w:color w:val="000000"/>
          <w:sz w:val="28"/>
        </w:rPr>
        <w:t>
      1. Осы Келісім Уағдаласушы Мемлекеттің немесе оның әкімшілік-аумақтық бөлімшелерінің, орталық немесе жергілікті билік органдарының атынан алынатын табысқа салынатын салықтарға оларды алу әдісіне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қоса алғанда, табыстың жалпы сомасынан немесе табыстың жекелеген элементтерінен алынатын салықтардың барлық түрлері табысқа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Осы Келісім қолданылып жүрген салықтар, жекелей алғанда:</w:t>
      </w:r>
      <w:r>
        <w:br/>
      </w:r>
      <w:r>
        <w:rPr>
          <w:rFonts w:ascii="Times New Roman"/>
          <w:b w:val="false"/>
          <w:i w:val="false"/>
          <w:color w:val="000000"/>
          <w:sz w:val="28"/>
        </w:rPr>
        <w:t>
      а) Қазақстанда:</w:t>
      </w:r>
      <w:r>
        <w:br/>
      </w:r>
      <w:r>
        <w:rPr>
          <w:rFonts w:ascii="Times New Roman"/>
          <w:b w:val="false"/>
          <w:i w:val="false"/>
          <w:color w:val="000000"/>
          <w:sz w:val="28"/>
        </w:rPr>
        <w:t>
      (і) корпоративтік табыс салығы және;</w:t>
      </w:r>
      <w:r>
        <w:br/>
      </w:r>
      <w:r>
        <w:rPr>
          <w:rFonts w:ascii="Times New Roman"/>
          <w:b w:val="false"/>
          <w:i w:val="false"/>
          <w:color w:val="000000"/>
          <w:sz w:val="28"/>
        </w:rPr>
        <w:t>
      (іі) жеке табыс салығы (бұдан әрі «Қазақстан салығы» деп аталатын);</w:t>
      </w:r>
      <w:r>
        <w:br/>
      </w:r>
      <w:r>
        <w:rPr>
          <w:rFonts w:ascii="Times New Roman"/>
          <w:b w:val="false"/>
          <w:i w:val="false"/>
          <w:color w:val="000000"/>
          <w:sz w:val="28"/>
        </w:rPr>
        <w:t>
      b) Македонияда:</w:t>
      </w:r>
      <w:r>
        <w:br/>
      </w:r>
      <w:r>
        <w:rPr>
          <w:rFonts w:ascii="Times New Roman"/>
          <w:b w:val="false"/>
          <w:i w:val="false"/>
          <w:color w:val="000000"/>
          <w:sz w:val="28"/>
        </w:rPr>
        <w:t>
      (і) жеке тұлғалардан алынатын табыс салығы және;</w:t>
      </w:r>
      <w:r>
        <w:br/>
      </w:r>
      <w:r>
        <w:rPr>
          <w:rFonts w:ascii="Times New Roman"/>
          <w:b w:val="false"/>
          <w:i w:val="false"/>
          <w:color w:val="000000"/>
          <w:sz w:val="28"/>
        </w:rPr>
        <w:t>
      (іі) пайдаға салынатын салық;</w:t>
      </w:r>
      <w:r>
        <w:br/>
      </w:r>
      <w:r>
        <w:rPr>
          <w:rFonts w:ascii="Times New Roman"/>
          <w:b w:val="false"/>
          <w:i w:val="false"/>
          <w:color w:val="000000"/>
          <w:sz w:val="28"/>
        </w:rPr>
        <w:t>
      (бұдан әрі «Македония салығы» деп аталатын) болып табылады.</w:t>
      </w:r>
      <w:r>
        <w:br/>
      </w:r>
      <w:r>
        <w:rPr>
          <w:rFonts w:ascii="Times New Roman"/>
          <w:b w:val="false"/>
          <w:i w:val="false"/>
          <w:color w:val="000000"/>
          <w:sz w:val="28"/>
        </w:rPr>
        <w:t>
</w:t>
      </w:r>
      <w:r>
        <w:rPr>
          <w:rFonts w:ascii="Times New Roman"/>
          <w:b w:val="false"/>
          <w:i w:val="false"/>
          <w:color w:val="000000"/>
          <w:sz w:val="28"/>
        </w:rPr>
        <w:t>
      4. Осы Келісім заңды күшіне енген күннен кейін қолданыстағы салықтарға қосымша немесе олардың орнына алынатын бірдей немесе мәні бойынша ұқсас кез келген салықтарға да осы Келісім қолданылады. Уағдаласушы Мемлекеттердің құзыретті органдары өз мемлекетінің салық заңнамасындағы кез келген елеулі өзгерістер туралы бір-бірін хабардар етеді.</w:t>
      </w:r>
    </w:p>
    <w:bookmarkEnd w:id="4"/>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5"/>
    <w:bookmarkStart w:name="z10" w:id="6"/>
    <w:p>
      <w:pPr>
        <w:spacing w:after="0"/>
        <w:ind w:left="0"/>
        <w:jc w:val="both"/>
      </w:pPr>
      <w:r>
        <w:rPr>
          <w:rFonts w:ascii="Times New Roman"/>
          <w:b w:val="false"/>
          <w:i w:val="false"/>
          <w:color w:val="000000"/>
          <w:sz w:val="28"/>
        </w:rPr>
        <w:t>
      1. Егер мәнмәтіннен өзгеше туындамаса, осы Келісімнің мақсаттары үшін:</w:t>
      </w:r>
      <w:r>
        <w:br/>
      </w:r>
      <w:r>
        <w:rPr>
          <w:rFonts w:ascii="Times New Roman"/>
          <w:b w:val="false"/>
          <w:i w:val="false"/>
          <w:color w:val="000000"/>
          <w:sz w:val="28"/>
        </w:rPr>
        <w:t>
      а) «бір Уағдаласушы Мемлекет» және «екінші Уағдаласушы Мемлекет» терминдері түпмәтінге байланысты Қазақстанды немесе Македонияны білдіреді;</w:t>
      </w:r>
      <w:r>
        <w:br/>
      </w:r>
      <w:r>
        <w:rPr>
          <w:rFonts w:ascii="Times New Roman"/>
          <w:b w:val="false"/>
          <w:i w:val="false"/>
          <w:color w:val="000000"/>
          <w:sz w:val="28"/>
        </w:rPr>
        <w:t>
      b) «Қазақстан» термині Қазақстан Республикасын білдіреді және географиялық мағынада пайдаланылған кезде өзінің ұлттық заңнамасына және ол қатысушысы болып табылатын халықаралық шарттарға сәйкес Қазақстан Республикасының мемлекеттік аумағын және Қазақстанның өз егемендік құқықтары мен юрисдикциясын жүзеге асыратын аймақтарын қамтиды;</w:t>
      </w:r>
      <w:r>
        <w:br/>
      </w:r>
      <w:r>
        <w:rPr>
          <w:rFonts w:ascii="Times New Roman"/>
          <w:b w:val="false"/>
          <w:i w:val="false"/>
          <w:color w:val="000000"/>
          <w:sz w:val="28"/>
        </w:rPr>
        <w:t>
      с) «Македония» термині ішкі юрисдикцияға және халықаралық құқыққа сәйкес табиғи ресурстарды барлау, өңдеу, сақтау және басқару мақсаттары үшін юрисдикция немесе егемендік құқықтар жүзеге асырылатын Македония Республикасының аумағын білдіреді;</w:t>
      </w:r>
      <w:r>
        <w:br/>
      </w:r>
      <w:r>
        <w:rPr>
          <w:rFonts w:ascii="Times New Roman"/>
          <w:b w:val="false"/>
          <w:i w:val="false"/>
          <w:color w:val="000000"/>
          <w:sz w:val="28"/>
        </w:rPr>
        <w:t>
      d) «ұлттық тұлға» термині:</w:t>
      </w:r>
      <w:r>
        <w:br/>
      </w:r>
      <w:r>
        <w:rPr>
          <w:rFonts w:ascii="Times New Roman"/>
          <w:b w:val="false"/>
          <w:i w:val="false"/>
          <w:color w:val="000000"/>
          <w:sz w:val="28"/>
        </w:rPr>
        <w:t>
      (і) Уағдаласушы Мемлекеттің азаматтығы бар кез келген жеке тұлғаны;</w:t>
      </w:r>
      <w:r>
        <w:br/>
      </w:r>
      <w:r>
        <w:rPr>
          <w:rFonts w:ascii="Times New Roman"/>
          <w:b w:val="false"/>
          <w:i w:val="false"/>
          <w:color w:val="000000"/>
          <w:sz w:val="28"/>
        </w:rPr>
        <w:t>
      (іі) Уағдаласушы Мемлекеттің қолданыстағы заңнамасы негізінде осындай мәртебені алған кез келген заңды тұлғаны, серіктестікті немесе қауымдастықты білдіреді;</w:t>
      </w:r>
      <w:r>
        <w:br/>
      </w:r>
      <w:r>
        <w:rPr>
          <w:rFonts w:ascii="Times New Roman"/>
          <w:b w:val="false"/>
          <w:i w:val="false"/>
          <w:color w:val="000000"/>
          <w:sz w:val="28"/>
        </w:rPr>
        <w:t>
      е)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f) «компания» термині салық салу мақсаттары үшін корпоративтік құрылым ретінде қарастырылатын кез келген корпоративтік құрылымды немесе кез келген ұйымды білдіреді;</w:t>
      </w:r>
      <w:r>
        <w:br/>
      </w:r>
      <w:r>
        <w:rPr>
          <w:rFonts w:ascii="Times New Roman"/>
          <w:b w:val="false"/>
          <w:i w:val="false"/>
          <w:color w:val="000000"/>
          <w:sz w:val="28"/>
        </w:rPr>
        <w:t>
      g) «кәсіпкерлік қызмет» термині кәсіби қызметтер көрсетуді  және тәуелсіз сипаттағы басқа да қызметті орындауды қамтиды.</w:t>
      </w:r>
      <w:r>
        <w:br/>
      </w:r>
      <w:r>
        <w:rPr>
          <w:rFonts w:ascii="Times New Roman"/>
          <w:b w:val="false"/>
          <w:i w:val="false"/>
          <w:color w:val="000000"/>
          <w:sz w:val="28"/>
        </w:rPr>
        <w:t>
      h) «кәсіпорын» термині кез келген кәсіпкерлік қызметті жүзеге асыруға қолданылады;</w:t>
      </w:r>
      <w:r>
        <w:br/>
      </w:r>
      <w:r>
        <w:rPr>
          <w:rFonts w:ascii="Times New Roman"/>
          <w:b w:val="false"/>
          <w:i w:val="false"/>
          <w:color w:val="000000"/>
          <w:sz w:val="28"/>
        </w:rPr>
        <w:t>
      і) «бір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j) «халықаралық тасымал» термині теңіз немесе әуе кемесі екінші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теңіз немесе әуе кемесімен кез келген тасымалды білдіреді;</w:t>
      </w:r>
      <w:r>
        <w:br/>
      </w:r>
      <w:r>
        <w:rPr>
          <w:rFonts w:ascii="Times New Roman"/>
          <w:b w:val="false"/>
          <w:i w:val="false"/>
          <w:color w:val="000000"/>
          <w:sz w:val="28"/>
        </w:rPr>
        <w:t>
      k) «құзыретті орган» термині:</w:t>
      </w:r>
      <w:r>
        <w:br/>
      </w:r>
      <w:r>
        <w:rPr>
          <w:rFonts w:ascii="Times New Roman"/>
          <w:b w:val="false"/>
          <w:i w:val="false"/>
          <w:color w:val="000000"/>
          <w:sz w:val="28"/>
        </w:rPr>
        <w:t>
      (і) Қазақстанда: Қаржы министрлігін немесе оның уәкілетті өкілін;</w:t>
      </w:r>
      <w:r>
        <w:br/>
      </w:r>
      <w:r>
        <w:rPr>
          <w:rFonts w:ascii="Times New Roman"/>
          <w:b w:val="false"/>
          <w:i w:val="false"/>
          <w:color w:val="000000"/>
          <w:sz w:val="28"/>
        </w:rPr>
        <w:t>
      (іі) Македонияда: Қаржы министрлігін немесе оның уәкілетті өкілін білдіреді;</w:t>
      </w:r>
      <w:r>
        <w:br/>
      </w:r>
      <w:r>
        <w:rPr>
          <w:rFonts w:ascii="Times New Roman"/>
          <w:b w:val="false"/>
          <w:i w:val="false"/>
          <w:color w:val="000000"/>
          <w:sz w:val="28"/>
        </w:rPr>
        <w:t>
</w:t>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осы Келісім қолданылатын салықтарға қатысты осы Уағдаласушы Мемлекеттің заңнамасы бойынша сол кезде қандай мағынаға ие болса, сондай мағынаға ие болады,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6"/>
    <w:bookmarkStart w:name="z12" w:id="7"/>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7"/>
    <w:bookmarkStart w:name="z13" w:id="8"/>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жері, басқару орны немесе ұқсас сипаттағы кез келген басқа критерий негізінде онда салық салынуға тиіс кез келген тұлғаны білдіреді және Уағдаласушы Мемлекет пен оның кез келген әкімшілік-аумақтық бөлімшесін, орталық немесе жергілікті билік органын да қамтиды. Алайда бұл термин осы Уағдаласушы Мемлекеттегі көздерден алынатын табысқа қатысты ғана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а) ол өзінің иелігіндегі тұрақты тұрғын жайы орналасқан Уағдаласушы Мемлекеттің ғана резиденті болып есептеледі; егер оның иелігінде Уағдаласушы Мемлекеттердің екеуінде де тұрақты тұрғын жайы болса, ол неғұрлым тығыз жеке және экономикалық қатынастары (тіршілік ету мүдделері орталығы) бар Уағдаласушы Мемлекеттің ғана резиденті болып есептеледі;</w:t>
      </w:r>
      <w:r>
        <w:br/>
      </w:r>
      <w:r>
        <w:rPr>
          <w:rFonts w:ascii="Times New Roman"/>
          <w:b w:val="false"/>
          <w:i w:val="false"/>
          <w:color w:val="000000"/>
          <w:sz w:val="28"/>
        </w:rPr>
        <w:t>
      b) егер оның тіршілік ету мүдделер орталығы бар Уағдаласушы Мемлекетті айқындау мүмкін болмаса немесе оның Уағдаласушы Мемлекеттердің ешқайсысында өзінің иелігіндегі тұрақты тұрғын жайы болмаса, ол өзі әдетте тұрып жатқан Уағдаласушы Мемлекеттің ғана резиденті болып есептеледі;</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біреуінде де тұрмаса, ол ұлттық тұлғасы болып табылатын Уағдаласушы Мемлекеттің ғана резиденті болып есептеледі;</w:t>
      </w:r>
      <w:r>
        <w:br/>
      </w:r>
      <w:r>
        <w:rPr>
          <w:rFonts w:ascii="Times New Roman"/>
          <w:b w:val="false"/>
          <w:i w:val="false"/>
          <w:color w:val="000000"/>
          <w:sz w:val="28"/>
        </w:rPr>
        <w:t>
      d) егер жеке тұлғаның резиденттігі мәртебесін осы тармақтың а), b), және с) тармақшаларының ережелеріне сәйкес айқындау мүмкін болмаса, онда Уағдаласушы Мемлекеттердің құзыретті органдары осы мәселені өзара келісуі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болып табылса, ол оның тиімді басқару орны орналасқан Уағдаласушы Мемлекеттің ғана резиденті болып есептеледі.</w:t>
      </w:r>
    </w:p>
    <w:bookmarkEnd w:id="8"/>
    <w:bookmarkStart w:name="z16" w:id="9"/>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9"/>
    <w:bookmarkStart w:name="z17" w:id="10"/>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«Тұрақты мекеме» термині, жекелей алғанда:</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ресурстарды өндіретін кез келген басқа орынды; және</w:t>
      </w:r>
      <w:r>
        <w:br/>
      </w:r>
      <w:r>
        <w:rPr>
          <w:rFonts w:ascii="Times New Roman"/>
          <w:b w:val="false"/>
          <w:i w:val="false"/>
          <w:color w:val="000000"/>
          <w:sz w:val="28"/>
        </w:rPr>
        <w:t>
      g) табиғи ресурстарды барлау үшін пайдаланылатын қондырғыны, құрылысты, бұрғылау қондырғысын немесе табиғи ресурстарды барлау үшін пайдаланылатын теңіз кемесін немесе осыған байланысты көрсетілетін бақылау қызметтерін қамтиды.</w:t>
      </w:r>
      <w:r>
        <w:br/>
      </w:r>
      <w:r>
        <w:rPr>
          <w:rFonts w:ascii="Times New Roman"/>
          <w:b w:val="false"/>
          <w:i w:val="false"/>
          <w:color w:val="000000"/>
          <w:sz w:val="28"/>
        </w:rPr>
        <w:t>
</w:t>
      </w:r>
      <w:r>
        <w:rPr>
          <w:rFonts w:ascii="Times New Roman"/>
          <w:b w:val="false"/>
          <w:i w:val="false"/>
          <w:color w:val="000000"/>
          <w:sz w:val="28"/>
        </w:rPr>
        <w:t>
      3. «Тұрақты мекеме» термині, сондай-ақ:</w:t>
      </w:r>
      <w:r>
        <w:br/>
      </w:r>
      <w:r>
        <w:rPr>
          <w:rFonts w:ascii="Times New Roman"/>
          <w:b w:val="false"/>
          <w:i w:val="false"/>
          <w:color w:val="000000"/>
          <w:sz w:val="28"/>
        </w:rPr>
        <w:t>
      а) құрылыс алаңын немесе құрылыс, монтаждау немесе құрастыру жобасын немесе 6 айдан астам кезең шегінде осындай алаңға немесе жобаға байланысты көрсетілетін бақылау қызметтерін;</w:t>
      </w:r>
      <w:r>
        <w:br/>
      </w:r>
      <w:r>
        <w:rPr>
          <w:rFonts w:ascii="Times New Roman"/>
          <w:b w:val="false"/>
          <w:i w:val="false"/>
          <w:color w:val="000000"/>
          <w:sz w:val="28"/>
        </w:rPr>
        <w:t>
      b) егер осындай сипаттағы қызмет (осындай немесе оған байланысты жоба үшін) Уағдаласушы Мемлекеттің шегінде кез келген 12 айлық кезең ішіндегі 6 айдан астам мерзімге немесе мерзімдерге жалғасса, кәсіпорын осындай мақсаттар үшін жалдаған қызметшілер немесе басқа персонал арқылы кәсіпорынның консультациялық қызметтер көрсетуін қоса алғанда, қызметтер көрсетуін қамтиды.</w:t>
      </w:r>
      <w:r>
        <w:br/>
      </w:r>
      <w:r>
        <w:rPr>
          <w:rFonts w:ascii="Times New Roman"/>
          <w:b w:val="false"/>
          <w:i w:val="false"/>
          <w:color w:val="000000"/>
          <w:sz w:val="28"/>
        </w:rPr>
        <w:t>
      Осы тармақшаның мақсаттары үшін, егер екінші Уағдаласушы Мемлекетте қызметтер көрсетуді ұсынатын Уағдаласушы Мемлекеттің кәсіпорны белгілі бір уақыт мерзімі ішінде осы екінші Уағдаласушы Мемлекетте болатын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алғашқы аталған кәсіпорын екінші Уағдаласушы Мемлекетте осындай немесе онымен байланысты жобалар үшін екінші кәсіпорынның тұлғалары арқылы қызметтер көрсетеді деп есептеледі. Алдыңғы сөйлемнің мақсаттары үшін, егер олардың біреуін екіншісі тікелей немесе жанама немесе екі кәсіпорынды да тікелей немесе жанама сол бір тұлғалар бақылайтын болса, осындай тұлғалардың Уағдаласушы Мемлекеттің резиденті болып табылуы немесе табылмауына қарамастан, екінші кәсіпорынмен байланысты болып есептеледі.</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жеткізіп тұру мақсаттары үшін ғана пайдалануды;</w:t>
      </w:r>
      <w:r>
        <w:br/>
      </w:r>
      <w:r>
        <w:rPr>
          <w:rFonts w:ascii="Times New Roman"/>
          <w:b w:val="false"/>
          <w:i w:val="false"/>
          <w:color w:val="000000"/>
          <w:sz w:val="28"/>
        </w:rPr>
        <w:t>
      b) кәсіпорынға тиесілі тауарлар немесе бұйымдар қорларын сақтау, көрсету немесе жеткізіп тұру мақсаттары үшін ғана ұстауды;</w:t>
      </w:r>
      <w:r>
        <w:br/>
      </w:r>
      <w:r>
        <w:rPr>
          <w:rFonts w:ascii="Times New Roman"/>
          <w:b w:val="false"/>
          <w:i w:val="false"/>
          <w:color w:val="000000"/>
          <w:sz w:val="28"/>
        </w:rPr>
        <w:t>
      с) кәсіпорынға тиесілі тауарлар немесе бұйымдар қорларын басқа кәсіпорынның қайта өңдеу мақсаттары үшін ғана ұстауды;</w:t>
      </w:r>
      <w:r>
        <w:br/>
      </w:r>
      <w:r>
        <w:rPr>
          <w:rFonts w:ascii="Times New Roman"/>
          <w:b w:val="false"/>
          <w:i w:val="false"/>
          <w:color w:val="000000"/>
          <w:sz w:val="28"/>
        </w:rPr>
        <w:t>
      d) тұрақты қызмет орнын кәсіпорынға арналған тауарларды немесе бұйымдарды сатып алу мақсаттары үшін немесе ақпарат жинау үшін ғана күтіп-ұстауды;</w:t>
      </w:r>
      <w:r>
        <w:br/>
      </w:r>
      <w:r>
        <w:rPr>
          <w:rFonts w:ascii="Times New Roman"/>
          <w:b w:val="false"/>
          <w:i w:val="false"/>
          <w:color w:val="000000"/>
          <w:sz w:val="28"/>
        </w:rPr>
        <w:t>
      е) тұрақты қызмет орнын кәсіпорын үшін тек дайындық немесе көмекші сипаттағы кез келген басқа қызметті жүзеге асыру мақсаттары үшін ғана күтіп-ұстауды;</w:t>
      </w:r>
      <w:r>
        <w:br/>
      </w:r>
      <w:r>
        <w:rPr>
          <w:rFonts w:ascii="Times New Roman"/>
          <w:b w:val="false"/>
          <w:i w:val="false"/>
          <w:color w:val="000000"/>
          <w:sz w:val="28"/>
        </w:rPr>
        <w:t>
      f) осындай комбинация нәтижесінде туындайтын тұрақты қызмет орнының жиынтық қызметі дайындық немесе көмекші сипатта болған жағдайда, тұрақты қызмет орнын тек осы тармақтың а) - е) тармақшаларында санамаланған қызмет түрлерінің кез келген комбинациясын жүзеге асыру үшін ғана ұстауды қамтымайды.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оған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тәуелсіз мәртебесі бар агенттен өзге тұлға кәсіпорынның атынан әрекет етсе және оның кәсіпорын атынан келісімшарттар жасасуға өкілеттіктері болса және оны әдетте Уағдаласушы Мемлекетте пайдаланса, егер осындай тұлғаның қызметі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қызметпен ғана шектелмесе, егер оны тұрақты қызмет орны арқылы жүзеге асырса да, бұл тұрақты қызмет орнын осы тармақтың ережелеріне сәйкес тұрақты мекемеге айналдырмаса, онда мұндай кәсіпорын осы тұлғаның кәсіпорынның пайдасына жүзеге асыратын кез келген қызметіне қатысты осы Уағдаласушы Мемлекетте тұрақты мекемесі бар кәсіпорын ретінде қарастырылады.</w:t>
      </w:r>
      <w:r>
        <w:br/>
      </w:r>
      <w:r>
        <w:rPr>
          <w:rFonts w:ascii="Times New Roman"/>
          <w:b w:val="false"/>
          <w:i w:val="false"/>
          <w:color w:val="000000"/>
          <w:sz w:val="28"/>
        </w:rPr>
        <w:t>
</w:t>
      </w: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агент арқылы жүзеге асырғаны үшін ғана, мұндай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Алайда, мұндай агенттің қызметі осындай кәсіпорынның атынан толық немесе толық дерлік орындалған кезде және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 бойынша тәуелсіз мәртебесі бар агент болып есептелмейді.</w:t>
      </w:r>
      <w:r>
        <w:br/>
      </w:r>
      <w:r>
        <w:rPr>
          <w:rFonts w:ascii="Times New Roman"/>
          <w:b w:val="false"/>
          <w:i w:val="false"/>
          <w:color w:val="000000"/>
          <w:sz w:val="28"/>
        </w:rPr>
        <w:t>
</w:t>
      </w:r>
      <w:r>
        <w:rPr>
          <w:rFonts w:ascii="Times New Roman"/>
          <w:b w:val="false"/>
          <w:i w:val="false"/>
          <w:color w:val="000000"/>
          <w:sz w:val="28"/>
        </w:rPr>
        <w:t>
      7. Осы баптың алдыңғы ережелеріне қарамастан, қайта сақтандыруды қоспағанда, егер ол екінші Уағдаласушы Мемлекеттің аумағында жарна жинаумен айналысса немесе онда болып,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тәуелсіз мәртебесі бар агенттен өзге тұлға арқылы тәуекелдерді сақтандырса, бір Уағдаласушы Мемлекеттің сақтандыру ұйымы екінші Уағдаласушы Мемлекетте тұрақты мекемеге ие болады.</w:t>
      </w:r>
      <w:r>
        <w:br/>
      </w:r>
      <w:r>
        <w:rPr>
          <w:rFonts w:ascii="Times New Roman"/>
          <w:b w:val="false"/>
          <w:i w:val="false"/>
          <w:color w:val="000000"/>
          <w:sz w:val="28"/>
        </w:rPr>
        <w:t>
</w:t>
      </w:r>
      <w:r>
        <w:rPr>
          <w:rFonts w:ascii="Times New Roman"/>
          <w:b w:val="false"/>
          <w:i w:val="false"/>
          <w:color w:val="000000"/>
          <w:sz w:val="28"/>
        </w:rPr>
        <w:t>
      8. Бір Уағдаласушы Мемлекеттің резиденті болып табылатын компания екінші Уағдаласушы Мемлекеттің резиденті болып табылатын компанияны бақылайтын болса немесе оның бақылауында болса немесе осы екінші Уағдаласушы Мемлекетте кәсіпкерлік қызметті жүзеге асырса (не тұрақты мекеме арқылы не өзге түрде), осы компаниялардың бірі екіншісінің тұрақты мекемесі болып табылмайды.</w:t>
      </w:r>
    </w:p>
    <w:bookmarkEnd w:id="10"/>
    <w:bookmarkStart w:name="z25" w:id="11"/>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түсетін табыс</w:t>
      </w:r>
    </w:p>
    <w:bookmarkEnd w:id="11"/>
    <w:bookmarkStart w:name="z26" w:id="12"/>
    <w:p>
      <w:pPr>
        <w:spacing w:after="0"/>
        <w:ind w:left="0"/>
        <w:jc w:val="both"/>
      </w:pPr>
      <w:r>
        <w:rPr>
          <w:rFonts w:ascii="Times New Roman"/>
          <w:b w:val="false"/>
          <w:i w:val="false"/>
          <w:color w:val="000000"/>
          <w:sz w:val="28"/>
        </w:rPr>
        <w:t>
      1. Бір Уағдаласушы Мемлекет резидентінің (ауыл немесе орман шаруашылығынан алатын табысты қоса алғанда) екінші Уағдаласушы Мемлекетте орналасқан жылжымайтын мүліктен алатын табысына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қарастырылып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мал мен ауыл және орман шаруашылықтарында пайдаланылатын жабдықты, жер меншігіне қатысты заңнаманың ережелері қолданылатын құқықтарды, жылжымайтын мүлік узуфруктын және минералдық шикізат кен орындарын, көздерін және басқа да табиғи ресурстарды өңдеуге немесе өңдеу құқығына берілетін өтемақы ретіндегі ауыспалы немесе тіркелген төлемдерге арналған құқықтарды қамтиды. Теңіз және әуе кемелері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оны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табысына да қолданылады.</w:t>
      </w:r>
    </w:p>
    <w:bookmarkEnd w:id="12"/>
    <w:bookmarkStart w:name="z30" w:id="13"/>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түсетін пайда</w:t>
      </w:r>
    </w:p>
    <w:bookmarkEnd w:id="13"/>
    <w:bookmarkStart w:name="z31" w:id="14"/>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онда орналасқан тұрақты мекеме арқылы кәсіпкерлік қызметті жүзеге асырмаса, осы кәсіпорынның пайдасына осы Уағдаласушы Мемлекетте ғана салық салынады. Егер кәсіпорын кәсіпкерлік қызметті жоғарыда көрсетілгендей жүзеге асырса, онда кәсіпорынның пайдасына екінші Уағдаласушы Мемлекетте, бірақ тек:</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тұрақты мекеме арқылы сатылатын тауарларға немесе бұйымдарға ұқсас немесе бірдей тауарлардың немесе бұйымдардың сатылымына; немесе</w:t>
      </w:r>
      <w:r>
        <w:br/>
      </w:r>
      <w:r>
        <w:rPr>
          <w:rFonts w:ascii="Times New Roman"/>
          <w:b w:val="false"/>
          <w:i w:val="false"/>
          <w:color w:val="000000"/>
          <w:sz w:val="28"/>
        </w:rPr>
        <w:t>
      с) осы екінші Уағдаласушы Мемлекетте жүзеге асырылатын, өз сипаттамасы бойынша осындай тұрақты мекеме арқылы жүзеге асырылатын кәсіпкерлік қызметке ұқсас немесе бірдей басқа кәсіпкерлік қызметке қатысты бөлігіне ғана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кәсіпорны екінші Уағдаласушы Мемлекетте онда орналасқан тұрақты мекеме арқылы кәсіпкерлік қызметті жүзеге асырса, онда әрбір Уағдаласушы Мемлекетте, егер ол оқшауланған және жеке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осындай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анықтау кезінде олардың тұрақты мекеме орналасқан Уағдаласушы Мемлекетте немесе басқа жерде жұмсалғанына қарамастан, басқару және жалпыәкімшілік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w:t>
      </w:r>
      <w:r>
        <w:rPr>
          <w:rFonts w:ascii="Times New Roman"/>
          <w:b w:val="false"/>
          <w:i w:val="false"/>
          <w:color w:val="000000"/>
          <w:sz w:val="28"/>
        </w:rPr>
        <w:t>
      4. Егер кәсіпорын пайдасының жалпы сомасын оның әртүрлі бөлімшелері арасында тепе-тең бөлу негізінде тұрақты мекемеге жататын пайданы анықтау Уағдаласушы Мемлекетте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ешнәрсе де осы Уағдаласушы Мемлекетке салық салынатын пайданы әдеттегі практика негізінде осындай етіп бөлу арқылы анықтауға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w:t>
      </w: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бір пайда ретінде есепке жатқызылмайды.</w:t>
      </w:r>
      <w:r>
        <w:br/>
      </w:r>
      <w:r>
        <w:rPr>
          <w:rFonts w:ascii="Times New Roman"/>
          <w:b w:val="false"/>
          <w:i w:val="false"/>
          <w:color w:val="000000"/>
          <w:sz w:val="28"/>
        </w:rPr>
        <w:t>
</w:t>
      </w:r>
      <w:r>
        <w:rPr>
          <w:rFonts w:ascii="Times New Roman"/>
          <w:b w:val="false"/>
          <w:i w:val="false"/>
          <w:color w:val="000000"/>
          <w:sz w:val="28"/>
        </w:rPr>
        <w:t>
      6. Егер қолжетімді немесе Уағдаласушы Мемлекеттің құзыретті органындағы ақпарат тұрақты мекеменің пайдасын анықтауға жеткіліксіз болып табылса, пайда осы Уағдаласушы Мемлекеттің салық заңнамасына сәйкес, пайданы анықтау осы баптың қағидаттарына сәйкес болған жағдайда, есептелуі мүмкін.</w:t>
      </w:r>
      <w:r>
        <w:br/>
      </w:r>
      <w:r>
        <w:rPr>
          <w:rFonts w:ascii="Times New Roman"/>
          <w:b w:val="false"/>
          <w:i w:val="false"/>
          <w:color w:val="000000"/>
          <w:sz w:val="28"/>
        </w:rPr>
        <w:t>
</w:t>
      </w: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 үшін жеткілікті және дәлелді себептер болмаса, жыл сайын біркелкі тәсілмен анықталады.</w:t>
      </w:r>
      <w:r>
        <w:br/>
      </w:r>
      <w:r>
        <w:rPr>
          <w:rFonts w:ascii="Times New Roman"/>
          <w:b w:val="false"/>
          <w:i w:val="false"/>
          <w:color w:val="000000"/>
          <w:sz w:val="28"/>
        </w:rPr>
        <w:t>
</w:t>
      </w:r>
      <w:r>
        <w:rPr>
          <w:rFonts w:ascii="Times New Roman"/>
          <w:b w:val="false"/>
          <w:i w:val="false"/>
          <w:color w:val="000000"/>
          <w:sz w:val="28"/>
        </w:rPr>
        <w:t>
      8. Егер пайда осы Келісімнің басқа баптарында жеке көрсетілетін табыстардың түрлерін қамтыса, онда осындай баптардың ережелері осы баптың ережелерінде қозғалмайды.</w:t>
      </w:r>
    </w:p>
    <w:bookmarkEnd w:id="14"/>
    <w:bookmarkStart w:name="z39" w:id="15"/>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5"/>
    <w:bookmarkStart w:name="z40" w:id="16"/>
    <w:p>
      <w:pPr>
        <w:spacing w:after="0"/>
        <w:ind w:left="0"/>
        <w:jc w:val="both"/>
      </w:pPr>
      <w:r>
        <w:rPr>
          <w:rFonts w:ascii="Times New Roman"/>
          <w:b w:val="false"/>
          <w:i w:val="false"/>
          <w:color w:val="000000"/>
          <w:sz w:val="28"/>
        </w:rPr>
        <w:t>
      1. Теңіз немесе әуе кемелерін халықаралық тасымалдауда пайдаланудан түскен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пулға, бірлескен кәсіпорынға немесе көлік құралдарын пайдалану жөніндегі халықаралық ұйымға қатысудан түсетін пайдаға да қолданылады.</w:t>
      </w:r>
    </w:p>
    <w:bookmarkEnd w:id="16"/>
    <w:bookmarkStart w:name="z43" w:id="17"/>
    <w:p>
      <w:pPr>
        <w:spacing w:after="0"/>
        <w:ind w:left="0"/>
        <w:jc w:val="left"/>
      </w:pPr>
      <w:r>
        <w:rPr>
          <w:rFonts w:ascii="Times New Roman"/>
          <w:b/>
          <w:i w:val="false"/>
          <w:color w:val="000000"/>
        </w:rPr>
        <w:t xml:space="preserve"> 
9-бап</w:t>
      </w:r>
      <w:r>
        <w:br/>
      </w:r>
      <w:r>
        <w:rPr>
          <w:rFonts w:ascii="Times New Roman"/>
          <w:b/>
          <w:i w:val="false"/>
          <w:color w:val="000000"/>
        </w:rPr>
        <w:t>
Қауымдастырылған кәсіпорындар</w:t>
      </w:r>
    </w:p>
    <w:bookmarkEnd w:id="17"/>
    <w:bookmarkStart w:name="z44" w:id="1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ғана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өзара коммерциялық немесе қаржылық қатынастарында тәуелсіз екі кәсіпорынның арасында орын алуы мүмкін болатыннан өзгеше жағдайлар жасалса немесе орнықса, онда кәсіпорындардың біріне есептелуі мүмкін, бірақ осындай жағдайлардың болуына байланысты оған есептелмеген кез келген пайда осындай кәсіпорынның пайдасына қосылуы және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бір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алғашқы аталған Уағдаласушы Мемлекеттің кәсіпорнына екі кәсіпорынның арасындағы шарттар тәуелсіз кәсіпорындардың арасындағы шарттардай болғанда есептелетін пайда болып табылса, онда осы екінші Уағдаласушы Мемлекет осындай табыстан есептелген салық сомасының тиісінше түзетуін енгізеді. Осындай түзетуді айқындау кезінде осы Келісімнің басқа ережелері ескерілуге тиіс және қажет болған кезде Уағдаласушы Мемлекеттердің құзыретті органдары бір-бірімен консультация жүргізіп отыруға тиіс.</w:t>
      </w:r>
    </w:p>
    <w:bookmarkEnd w:id="18"/>
    <w:bookmarkStart w:name="z46" w:id="19"/>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9"/>
    <w:bookmarkStart w:name="z47" w:id="20"/>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осындай дивидендтерге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а) егер іс жүзіндегі иесі дивидендтерді төлейтін компания капиталының кемінде 25 пайызына тікелей иелік ететін компания (әріптестіктен өзге) болып табылса, дивидендтердің жалпы сомасының 5 пайызынан;</w:t>
      </w:r>
      <w:r>
        <w:br/>
      </w:r>
      <w:r>
        <w:rPr>
          <w:rFonts w:ascii="Times New Roman"/>
          <w:b w:val="false"/>
          <w:i w:val="false"/>
          <w:color w:val="000000"/>
          <w:sz w:val="28"/>
        </w:rPr>
        <w:t>
      b) қалған барлық жағдайларда дивидендтердің жалпы сомасының 15 пайызынан аспауға тиіс.</w:t>
      </w:r>
      <w:r>
        <w:br/>
      </w:r>
      <w:r>
        <w:rPr>
          <w:rFonts w:ascii="Times New Roman"/>
          <w:b w:val="false"/>
          <w:i w:val="false"/>
          <w:color w:val="000000"/>
          <w:sz w:val="28"/>
        </w:rPr>
        <w:t>
      Осы тармақтың ережелері одан дивидендтер төленетін компанияның пайдасына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қолданылған кезде акциялардан немесе пайдаға қатысуды беретін борыштық талаптар болып табылмайтын басқа құқықтардан түсетін табысты, сондай-ақ пайданы бөлуші компания резиденті болып табылатын Уағдаласушы Мемлекеттің заңнамасына сәйкес акциялардан түсетін табыс сияқты салықтық реттеуге жататын басқа корпоративтік құқықтардан түсетін табысты білдіреді.</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және өзіне қатысты дивидендтер төленетін холдинг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2-тармақтарның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онда осы екінші Уағдаласушы Мемлекет осындай компанияның төлейтін дивидендтерінен осындай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шын мәнінде байланысты болатын жағдайларды қоспағанда, кез келген салықты ала алмайды және егер төленетін дивидендтер немесе бөлінбеген пайда толығымен немесе ішінара осы екінші Уағдаласушы Мемлекетте туындаған пайдадан немесе табыстан құралса да, компанияның бөлінбеген пайдасынан бөлінбеген пайда салығы алынбайды.</w:t>
      </w:r>
      <w:r>
        <w:br/>
      </w:r>
      <w:r>
        <w:rPr>
          <w:rFonts w:ascii="Times New Roman"/>
          <w:b w:val="false"/>
          <w:i w:val="false"/>
          <w:color w:val="000000"/>
          <w:sz w:val="28"/>
        </w:rPr>
        <w:t>
</w:t>
      </w:r>
      <w:r>
        <w:rPr>
          <w:rFonts w:ascii="Times New Roman"/>
          <w:b w:val="false"/>
          <w:i w:val="false"/>
          <w:color w:val="000000"/>
          <w:sz w:val="28"/>
        </w:rPr>
        <w:t>
      6. Осы Келісімде ешнәрсе Уағдаласушы Мемлекетке осы Уағдаласушы Мемлекеттің ұлттық тұлғасы болып табылатын компанияның пайдасына есептелетін салыққа қосымша, осылайша есептелген кез келген қосымша салық осындай пайда сомасының 5 пайызынан аспайтын жағдайда осы Уағдаласушы Мемлекеттегі тұрақты мекемеге жататын компанияның пайдасына салық салуға кедергі болады деп түсіндіріле алмайды. Осы тармақтың мақсаттары үшін пайда одан тұрақты мекеме орналасқан Уағдаласушы Мемлекетте алынатын, осы тармақта көрсетілген қосымша салықтан өзге барлық салықты шегеріп тастағаннан кейін анықталады.</w:t>
      </w:r>
    </w:p>
    <w:bookmarkEnd w:id="20"/>
    <w:bookmarkStart w:name="z53" w:id="21"/>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1"/>
    <w:bookmarkStart w:name="z54" w:id="22"/>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егер осындай резидент пайыздардың іс жүзіндегі иесі болып табылса, салық салынуы мүмкін.</w:t>
      </w:r>
      <w:r>
        <w:br/>
      </w:r>
      <w:r>
        <w:rPr>
          <w:rFonts w:ascii="Times New Roman"/>
          <w:b w:val="false"/>
          <w:i w:val="false"/>
          <w:color w:val="000000"/>
          <w:sz w:val="28"/>
        </w:rPr>
        <w:t>
</w:t>
      </w:r>
      <w:r>
        <w:rPr>
          <w:rFonts w:ascii="Times New Roman"/>
          <w:b w:val="false"/>
          <w:i w:val="false"/>
          <w:color w:val="000000"/>
          <w:sz w:val="28"/>
        </w:rPr>
        <w:t>
      2. Алайда осындай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бір Уағдаласушы Мемлекетте пайда болатын пайыздар, егер:</w:t>
      </w:r>
      <w:r>
        <w:br/>
      </w:r>
      <w:r>
        <w:rPr>
          <w:rFonts w:ascii="Times New Roman"/>
          <w:b w:val="false"/>
          <w:i w:val="false"/>
          <w:color w:val="000000"/>
          <w:sz w:val="28"/>
        </w:rPr>
        <w:t>
      а) пайыздарды төлеуші осы Уағдаласушы Мемлекеттің Үкіметі, оның әкімшілік-аумақтық бөлімшесі, орталық немесе жергілікті билік органы немесе Орталық банкі болып табылса; немесе</w:t>
      </w:r>
      <w:r>
        <w:br/>
      </w:r>
      <w:r>
        <w:rPr>
          <w:rFonts w:ascii="Times New Roman"/>
          <w:b w:val="false"/>
          <w:i w:val="false"/>
          <w:color w:val="000000"/>
          <w:sz w:val="28"/>
        </w:rPr>
        <w:t>
      b) пайыздардың іс жүзіндегі иесі екінші Уағдаласушы Мемлекеттің Үкіметі, оның әкімшілік-аумақтық бөлімшесі, орталық немесе жергілікті билік органы, Орталық банкі немесе екінші Уағдаласушы Мемлекеттің Үкіметіне толығымен тиесілі кез келген басқа қаржы мекемесі болып табылса, осы Уағдаласушы Мемлекетте салық салудан босатылады.</w:t>
      </w:r>
      <w:r>
        <w:br/>
      </w:r>
      <w:r>
        <w:rPr>
          <w:rFonts w:ascii="Times New Roman"/>
          <w:b w:val="false"/>
          <w:i w:val="false"/>
          <w:color w:val="000000"/>
          <w:sz w:val="28"/>
        </w:rPr>
        <w:t>
</w:t>
      </w:r>
      <w:r>
        <w:rPr>
          <w:rFonts w:ascii="Times New Roman"/>
          <w:b w:val="false"/>
          <w:i w:val="false"/>
          <w:color w:val="000000"/>
          <w:sz w:val="28"/>
        </w:rPr>
        <w:t>
      4. «Пайыздар» термині осы бапта қолданылған кезде кепілмен қамтамасыз етілген немесе қамтамасыз етілмеген, борышкердің пайдаға қатысу құқығын беретін немесе бермейтін борыштық талаптардың кез келген түрінен алынатын табысты және атап айтқанда, үкіметтік бағалы қағаздардан алынатын табысты және осындай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Мемлекеттің резиденті болып табылатын пайыздардың іс жүзіндегі иесі пайыздар пайда болатын екінші Уағдаласушы Мемлекетте кәсіпкерлік қызметті сонда орналасқан тұрақты мекеме арқылы жүзеге асырса және өзіне қатысты пайыздар төленетін борыштық талабы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төлейтін тұлғаның Уағдаласушы Мемлекеттің резиденті болып табылатынына немесе табылмайтынына қарамастан, Уағдаласушы Мемлекетте тұрақты мекемесі болып, оған байланысты пайыздарды төлеу жөніндегі міндеттеме туындайтын және осындай пайыздар бойынша шығыстарды тұрақты мекеме төлейтін болса, онда осындай пайыздар мұндай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7. Егер төлеуші мен олардың іс жүзіндегі иесі арасындағы немесе сол екеуі мен қандай да бір басқа тұлғаның арасындағы арнайы қатынастардың болу себебінен оның негізінде төленетін борыштық талапқа қатысты пайыздар сомасы осындай қатынастар болмаған кезде, төлеуші мен олардың іс жүзіндегі иесімен өзара келісілген жағдайдағы сомадан асып кетсе, осы баптың ережелері тек соңғы көрсетілген сомаға ғана қолданылады. Осындай жағдайда төлемдердің артық бөлігі осы Келісімнің басқа ережелерін ескере отырып, әрбір Уағдаласушы Мемлекеттің заңнамасына сәйкес салық салуға жатады.</w:t>
      </w:r>
    </w:p>
    <w:bookmarkEnd w:id="22"/>
    <w:bookmarkStart w:name="z61" w:id="2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3"/>
    <w:bookmarkStart w:name="z62" w:id="24"/>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роялтиге осы екінші Уағдаласушы Мемлекетте, егер осындай резидент роялтидің іс жүзіндегі иесі болып табылса, салық салынуы мүмкін.</w:t>
      </w:r>
      <w:r>
        <w:br/>
      </w:r>
      <w:r>
        <w:rPr>
          <w:rFonts w:ascii="Times New Roman"/>
          <w:b w:val="false"/>
          <w:i w:val="false"/>
          <w:color w:val="000000"/>
          <w:sz w:val="28"/>
        </w:rPr>
        <w:t>
</w:t>
      </w:r>
      <w:r>
        <w:rPr>
          <w:rFonts w:ascii="Times New Roman"/>
          <w:b w:val="false"/>
          <w:i w:val="false"/>
          <w:color w:val="000000"/>
          <w:sz w:val="28"/>
        </w:rPr>
        <w:t>
      2. Алайда осындай роялтиге, ол пайда болатын Уағдаласушы Мемлекетте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қолданылған кезде радио немесе теле хабарлар үшін пайдаланылатын кинематографиялық және өзге де фильмдерді, магниттік жазбаларды, кез келген патентті, сауда таңбасын, дизайнды немесе модельді, жоспарды, құпия формуланы немесе процесті қоса алғанда, әдебиет, өнер шығармаларына немесе ғылыми жұмыстарға, бағдарламалық қамсыздандыруға кез келген авторлық құқықты пайдаланғаны үшін немесе пайдалануға бергені үшін немесе өнеркәсіптік, коммерциялық немесе ғылыми жабдықтарды пайдаланғаны немесе пайдалану құқығын бергені үшін немесе өнеркәсіптік, коммерциялық немесе ғылыми тәжірибеге қатысты ақпарат үшін сыйақы ретінде алынған төлемдердің кез келген түрін білдіреді.</w:t>
      </w:r>
      <w:r>
        <w:br/>
      </w:r>
      <w:r>
        <w:rPr>
          <w:rFonts w:ascii="Times New Roman"/>
          <w:b w:val="false"/>
          <w:i w:val="false"/>
          <w:color w:val="000000"/>
          <w:sz w:val="28"/>
        </w:rPr>
        <w:t>
</w:t>
      </w:r>
      <w:r>
        <w:rPr>
          <w:rFonts w:ascii="Times New Roman"/>
          <w:b w:val="false"/>
          <w:i w:val="false"/>
          <w:color w:val="000000"/>
          <w:sz w:val="28"/>
        </w:rPr>
        <w:t>
      4. Егер бір Уағдаласушы Мемлекеттің резиденті болып табылатын роялтидің іс жүзіндегі иесі роялти туындайтын екінші Уағдаласушы Мемлекетте кәсіпкерлік қызметті сонда орналасқан тұрақты мекеме арқылы жүзеге асырса және оған қатысты роялти төленетін құқық немесе мүлік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болды деп есептеледі. Алайда, егер роялти төлеуші тұлғаның Уағдаласушы Мемлекеттің резиденті болып табылатынына немесе табылмайтынына қарамастан, Уағдаласушы Мемлекетте тұрақты мекемесі болып, оған байланысты роялти төлеу міндеттеме туындаған және осындай роялти жөніндегі шығыстарды тұрақты мекемеге төлейтін болса, онда осындай роялти тұрақты мекеме орналасқан Уағдаласушы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іс жүзіндегі иесі арасында немесе сол екеуі мен қандай да бір басқа тұлғаның арасындағы арнайы қатынастардың болу себебінен оның негізінде төленетін пайдалануға, құқыққа немесе ақпаратқа қатысты роялтидің сомасы осындай қатынастар болмаған кезде төлеуші мен оның іс жүзіндегі иесімен келісілген жағдайдағы сомадан асып кетсе, осы баптың ережелері тек соңғы көрсетілген сомаға ғана қолданылады. Осындай жағдайда төлемдердің артық бөлігі осы Келісімнің басқа ережелерін ескере отырып, әрбір Уағдаласушы Мемлекеттің заңнамасына сәйкес салық салуға жатады.</w:t>
      </w:r>
    </w:p>
    <w:bookmarkEnd w:id="24"/>
    <w:bookmarkStart w:name="z68" w:id="25"/>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түсетін табыстар</w:t>
      </w:r>
    </w:p>
    <w:bookmarkEnd w:id="25"/>
    <w:bookmarkStart w:name="z69" w:id="26"/>
    <w:p>
      <w:pPr>
        <w:spacing w:after="0"/>
        <w:ind w:left="0"/>
        <w:jc w:val="both"/>
      </w:pPr>
      <w:r>
        <w:rPr>
          <w:rFonts w:ascii="Times New Roman"/>
          <w:b w:val="false"/>
          <w:i w:val="false"/>
          <w:color w:val="000000"/>
          <w:sz w:val="28"/>
        </w:rPr>
        <w:t>
      1. Бір Уағдаласушы Мемлекеттің резиденті осы Келісімнің </w:t>
      </w:r>
      <w:r>
        <w:rPr>
          <w:rFonts w:ascii="Times New Roman"/>
          <w:b w:val="false"/>
          <w:i w:val="false"/>
          <w:color w:val="000000"/>
          <w:sz w:val="28"/>
        </w:rPr>
        <w:t>6-бабында</w:t>
      </w:r>
      <w:r>
        <w:rPr>
          <w:rFonts w:ascii="Times New Roman"/>
          <w:b w:val="false"/>
          <w:i w:val="false"/>
          <w:color w:val="000000"/>
          <w:sz w:val="28"/>
        </w:rPr>
        <w:t xml:space="preserve"> белгіленген және екінші Уағдаласушы Мемлекетте орналасқан жылжымайтын мүлікті иеліктен шығарудан алатын табыстарға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Бір Уағдаласушы Мемлекеттің кәсіпорны екінші Уағдаласушы Мемлекетте иеленіп отырған тұрақты мекеменің кәсіпкерлік мүлкінің бөлігін құрайтын жылжымалы мүлікті иеліктен шығарудан алынатын табыстарға осындай тұрақты мекемені (жеке немесе бүкіл кәсіпорынмен бірге) иеліктен шығарудан алынған табыстарды қоса алғанда,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теңіз немесе әуе кемелерін немесе осындай теңіз немесе әуе кемелерін пайдалануға байланысты жылжымалы мүлікті иеліктен шығарудан алынған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Бір Уағдаласушы Мемлекеттің резиденті екінші Уағдаласушы Мемлекетте орналасқан жылжымайтын мүліктен өз құнының 50%-нан астамын тікелей немесе жанама түрде алатын компания капиталындағы қатысу үлесін немесе оған теңестірілген бағалы қағаздарды иеліктен шығарудан алған табыстарға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көзделгендегіден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26"/>
    <w:bookmarkStart w:name="z74" w:id="27"/>
    <w:p>
      <w:pPr>
        <w:spacing w:after="0"/>
        <w:ind w:left="0"/>
        <w:jc w:val="left"/>
      </w:pPr>
      <w:r>
        <w:rPr>
          <w:rFonts w:ascii="Times New Roman"/>
          <w:b/>
          <w:i w:val="false"/>
          <w:color w:val="000000"/>
        </w:rPr>
        <w:t xml:space="preserve"> 
14-бап</w:t>
      </w:r>
      <w:r>
        <w:br/>
      </w:r>
      <w:r>
        <w:rPr>
          <w:rFonts w:ascii="Times New Roman"/>
          <w:b/>
          <w:i w:val="false"/>
          <w:color w:val="000000"/>
        </w:rPr>
        <w:t>
Жалдамалы жұмыстан түсетін табыстар</w:t>
      </w:r>
    </w:p>
    <w:bookmarkEnd w:id="27"/>
    <w:bookmarkStart w:name="z75" w:id="28"/>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ережелерін ескере отырып, бір Уағдаласушы Мемлекеттің резиденті жалдамалы жұмысына байланысты алған қызметақыға, жалақыға және басқа да ұқсас сыйақыға, егер жалдамалы жұмыс екінші Уағдаласушы Мемлекетте орындалмаса, осы Уағдаласушы Мемлекетте ғана салық салынады. Егер жалдамалы жұмыс осылайша орындалса, осыған байланысты алынған сыйақыға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бір Уағдаласушы Мемлекеттің резиденті екінші Уағдаласушы Мемлекетте орындалатын жалдамалы жұмысына байланысты алған сыйақыға салық, егер:</w:t>
      </w:r>
      <w:r>
        <w:br/>
      </w: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күннен аспайтын мерзім немесе мерзімдер ішінде осы екінші Уағдаласушы Мемлекетте болса;</w:t>
      </w:r>
      <w:r>
        <w:br/>
      </w: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жөніндегі шығындарды жұмыс берушінің екінші Мемлекеттегі тұрақты мекемесі төлемесе, тек алғашқы көрсетілген Уағдаласушы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ережелеріне қарамастан, халықаралық тасымалда пайдаланылатын теңіз немесе әуе кемесінің бортында орындалатын жалдамалы жұмысқа байланысты алынған сыйақыға кәсіпорынды тиімді басқару орны орналасқан Уағдаласушы Мемлекетте салық салынуы мүмкін.</w:t>
      </w:r>
    </w:p>
    <w:bookmarkEnd w:id="28"/>
    <w:bookmarkStart w:name="z78" w:id="29"/>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гонорарлары</w:t>
      </w:r>
    </w:p>
    <w:bookmarkEnd w:id="29"/>
    <w:p>
      <w:pPr>
        <w:spacing w:after="0"/>
        <w:ind w:left="0"/>
        <w:jc w:val="both"/>
      </w:pPr>
      <w:r>
        <w:rPr>
          <w:rFonts w:ascii="Times New Roman"/>
          <w:b w:val="false"/>
          <w:i w:val="false"/>
          <w:color w:val="000000"/>
          <w:sz w:val="28"/>
        </w:rPr>
        <w:t>      Директорлардың гонорарларына және екінші Уағдаласушы Мемлекеттің резиденті болып табылатын директорлар кеңесінің немесе соған ұқсас компания органының мүшесі ретінде бір Уағдаласушы Мемлекеттің резиденті алған басқа да осыған ұқсас төлемдерге осы екінші Уағдаласушы Мемлекетте салық салынуы мүмкін.</w:t>
      </w:r>
    </w:p>
    <w:bookmarkStart w:name="z79" w:id="30"/>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bookmarkEnd w:id="30"/>
    <w:bookmarkStart w:name="z80" w:id="3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телевидение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 жүзеге асыратын жеке қызметінен алатын табыс өнер қызметкерінің немесе спортшының өзіне емес, басқа тұлғаға есептелсе, онда бұл табысқа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 Уағдаласушы Мемлекет резидентінің өнер қызметкері немесе спортшы ретіндегі өзінің жеке қызметінен алған табысына, егер осындай қызмет екінші Уағдаласушы Мемлекетте Уағдаласушы Мемлекеттің екеуі де мақұлдаған мәдени немесе спорттық бағдарлама алмасуы шеңберінде жүзеге асырылса, осы Уағдаласушы Мемлекетте ғана салық салынады.</w:t>
      </w:r>
    </w:p>
    <w:bookmarkEnd w:id="31"/>
    <w:bookmarkStart w:name="z83" w:id="32"/>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bookmarkEnd w:id="32"/>
    <w:p>
      <w:pPr>
        <w:spacing w:after="0"/>
        <w:ind w:left="0"/>
        <w:jc w:val="both"/>
      </w:pPr>
      <w:r>
        <w:rPr>
          <w:rFonts w:ascii="Times New Roman"/>
          <w:b w:val="false"/>
          <w:i w:val="false"/>
          <w:color w:val="000000"/>
          <w:sz w:val="28"/>
        </w:rPr>
        <w:t>      Осы Келісімнің 18-бабы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бір Уағдаласушы Мемлекеттің резидентіне жалдану арқылы бұрын жүзеге асырған жұмысы үшін төленетін зейнетақылар мен басқа да осыған ұқсас сыйақыға осы Уағдаласушы Мемлекетте ғана салық салынады.</w:t>
      </w:r>
    </w:p>
    <w:bookmarkStart w:name="z84" w:id="33"/>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3"/>
    <w:bookmarkStart w:name="z85" w:id="34"/>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оның әкімшілік-аумақтық бөлімшесі, орталық немесе жергілікті билік органы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r>
        <w:br/>
      </w:r>
      <w:r>
        <w:rPr>
          <w:rFonts w:ascii="Times New Roman"/>
          <w:b w:val="false"/>
          <w:i w:val="false"/>
          <w:color w:val="000000"/>
          <w:sz w:val="28"/>
        </w:rPr>
        <w:t>
      b) Алайда осындай қызметақыға, жалақыға және басқа да ұқсас сыйақыға, егер қызмет осы екінші Уағдаласушы Мемлекетте жүзеге асырылса және осы екінші Уағдаласушы Мемлекеттің резиденті болып табылатын жеке тұлға:</w:t>
      </w:r>
      <w:r>
        <w:br/>
      </w:r>
      <w:r>
        <w:rPr>
          <w:rFonts w:ascii="Times New Roman"/>
          <w:b w:val="false"/>
          <w:i w:val="false"/>
          <w:color w:val="000000"/>
          <w:sz w:val="28"/>
        </w:rPr>
        <w:t>
      (і) осы екінші Уағдаласушы Мемлекеттің ұлттық тұлғасы болып табылса; немесе</w:t>
      </w:r>
      <w:r>
        <w:br/>
      </w:r>
      <w:r>
        <w:rPr>
          <w:rFonts w:ascii="Times New Roman"/>
          <w:b w:val="false"/>
          <w:i w:val="false"/>
          <w:color w:val="000000"/>
          <w:sz w:val="28"/>
        </w:rPr>
        <w:t>
      (іі) осындай қызметті жүзеге асыру мақсатында ғана осы екінші Уағдаласушы Мемлекеттің резиденті болмаса, екінші Уағдаласушы ғана Мемлекетте салық салынады.</w:t>
      </w:r>
      <w:r>
        <w:br/>
      </w:r>
      <w:r>
        <w:rPr>
          <w:rFonts w:ascii="Times New Roman"/>
          <w:b w:val="false"/>
          <w:i w:val="false"/>
          <w:color w:val="000000"/>
          <w:sz w:val="28"/>
        </w:rPr>
        <w:t>
</w:t>
      </w:r>
      <w:r>
        <w:rPr>
          <w:rFonts w:ascii="Times New Roman"/>
          <w:b w:val="false"/>
          <w:i w:val="false"/>
          <w:color w:val="000000"/>
          <w:sz w:val="28"/>
        </w:rPr>
        <w:t>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Уағдаласушы Мемлекет немесе оның әкімшілік-аумақтық бөлімшесі, орталық немесе жергілікті билік органы құрған қорлардан жеке тұлғаға осы Уағдаласушы Мемлекет немесе әкімшілік-аумақтық бөлімшесі, орталық немесе жергілікті билік органы үшін жүзеге асыратын қызметіне төленетін зейнетақыға және басқа да ұқсас сыйақыға осы Уағдаласушы Мемлекетте ғана салық салынады.</w:t>
      </w:r>
      <w:r>
        <w:br/>
      </w:r>
      <w:r>
        <w:rPr>
          <w:rFonts w:ascii="Times New Roman"/>
          <w:b w:val="false"/>
          <w:i w:val="false"/>
          <w:color w:val="000000"/>
          <w:sz w:val="28"/>
        </w:rPr>
        <w:t>
      b) Алайда осындай зейнетақыларға және басқа да осыған ұқсас сыйақыға, егер жеке тұлға осы екінші Уағдаласушы Мемлекеттің резиденті және ұлттық тұлғасы болып табылса,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 Уағдаласушы Мемлекет немесе оның әкімшілік-аумақтық бөлімшесі, орталық немесе жергілікті билік органы жүзеге асыратын кәсіпкерлік қызметпен байланысты қызметке қатысты қызметақыға, жалақыға, зейнетақыларға және басқа да осыған ұқсас сыйақыға қолданылады.</w:t>
      </w:r>
    </w:p>
    <w:bookmarkEnd w:id="34"/>
    <w:bookmarkStart w:name="z88" w:id="35"/>
    <w:p>
      <w:pPr>
        <w:spacing w:after="0"/>
        <w:ind w:left="0"/>
        <w:jc w:val="left"/>
      </w:pPr>
      <w:r>
        <w:rPr>
          <w:rFonts w:ascii="Times New Roman"/>
          <w:b/>
          <w:i w:val="false"/>
          <w:color w:val="000000"/>
        </w:rPr>
        <w:t xml:space="preserve"> 
19-бап</w:t>
      </w:r>
      <w:r>
        <w:br/>
      </w:r>
      <w:r>
        <w:rPr>
          <w:rFonts w:ascii="Times New Roman"/>
          <w:b/>
          <w:i w:val="false"/>
          <w:color w:val="000000"/>
        </w:rPr>
        <w:t>
Студенттер немесе тағылымдамадан өтушілер</w:t>
      </w:r>
    </w:p>
    <w:bookmarkEnd w:id="35"/>
    <w:p>
      <w:pPr>
        <w:spacing w:after="0"/>
        <w:ind w:left="0"/>
        <w:jc w:val="both"/>
      </w:pPr>
      <w:r>
        <w:rPr>
          <w:rFonts w:ascii="Times New Roman"/>
          <w:b w:val="false"/>
          <w:i w:val="false"/>
          <w:color w:val="000000"/>
          <w:sz w:val="28"/>
        </w:rPr>
        <w:t>      Бір Уағдаласушы Мемлекетке нақты келгенге дейін екінші Уағдаласушы Мемлекеттің резиденті болып табылатын немесе болып табылған және бірінші айтылған Уағдаласушы Мемлекетке білім алу, тағылымдамадан өту мақсатында ғана болатын студент немесе тағылымдамадан өтуші өзін-өзі қамтамасыз ету, білім алу, тағылымдамадан өту мақсатында алатын төлемдерге осындай төлемдер осы Уағдаласушы Мемлекеттен тысқары жерлердегі көздерден жүргізілетін жағдайда осы Уағдаласушы Мемлекетте салық салынбайды.</w:t>
      </w:r>
    </w:p>
    <w:bookmarkStart w:name="z89" w:id="36"/>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bookmarkEnd w:id="36"/>
    <w:bookmarkStart w:name="z90" w:id="37"/>
    <w:p>
      <w:pPr>
        <w:spacing w:after="0"/>
        <w:ind w:left="0"/>
        <w:jc w:val="both"/>
      </w:pPr>
      <w:r>
        <w:rPr>
          <w:rFonts w:ascii="Times New Roman"/>
          <w:b w:val="false"/>
          <w:i w:val="false"/>
          <w:color w:val="000000"/>
          <w:sz w:val="28"/>
        </w:rPr>
        <w:t>
      1. Туындау көзіне қарамастан, Уағдаласушы Мемлекет резидентінің осы Келісімнің алдыңғы баптарында көзделмеген табыстарының түрлеріне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табысқа, егер мұндай табысты алушы бір Уағдаласушы Мемлекеттің резиденті бола тұра, екінші Уағдаласушы Мемлекетте онда орналасқан тұрақты мекеме арқылы кәсіпкерлік қызметті жүзеге асырса және оларға қатысты табыстың төленуі жүргізілген құқық немесе мүлік іс жүзінде осындай тұрақты мекемемен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37"/>
    <w:bookmarkStart w:name="z92" w:id="38"/>
    <w:p>
      <w:pPr>
        <w:spacing w:after="0"/>
        <w:ind w:left="0"/>
        <w:jc w:val="left"/>
      </w:pPr>
      <w:r>
        <w:rPr>
          <w:rFonts w:ascii="Times New Roman"/>
          <w:b/>
          <w:i w:val="false"/>
          <w:color w:val="000000"/>
        </w:rPr>
        <w:t xml:space="preserve"> 
21-бап</w:t>
      </w:r>
      <w:r>
        <w:br/>
      </w:r>
      <w:r>
        <w:rPr>
          <w:rFonts w:ascii="Times New Roman"/>
          <w:b/>
          <w:i w:val="false"/>
          <w:color w:val="000000"/>
        </w:rPr>
        <w:t>
Қосарланған салық салуды жою</w:t>
      </w:r>
    </w:p>
    <w:bookmarkEnd w:id="38"/>
    <w:bookmarkStart w:name="z93" w:id="39"/>
    <w:p>
      <w:pPr>
        <w:spacing w:after="0"/>
        <w:ind w:left="0"/>
        <w:jc w:val="both"/>
      </w:pPr>
      <w:r>
        <w:rPr>
          <w:rFonts w:ascii="Times New Roman"/>
          <w:b w:val="false"/>
          <w:i w:val="false"/>
          <w:color w:val="000000"/>
          <w:sz w:val="28"/>
        </w:rPr>
        <w:t>
      1. Егер бір Уағдаласушы Мемлекеттің резиденті осы Келісімнің ережелеріне сәйкес екінші Уағдаласушы Мемлекетте салық салынуы мүмкін табысты алса, бірінші айтылған Уағдаласушы Мемлекет осындай резиденттің табысына салынатын салықтан осы екінші Уағдаласушы Мемлекетте төленген табыс салығына тең соманы шегеруге рұқсат береді.</w:t>
      </w:r>
      <w:r>
        <w:br/>
      </w:r>
      <w:r>
        <w:rPr>
          <w:rFonts w:ascii="Times New Roman"/>
          <w:b w:val="false"/>
          <w:i w:val="false"/>
          <w:color w:val="000000"/>
          <w:sz w:val="28"/>
        </w:rPr>
        <w:t>
      Осындай шегерім кез келген жағдайда осы екінші Уағдаласушы Мемлекетте табысқа салық салынуы мүмкін болатын табысқа шегерім берілгенге дейін есептелген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Егер осы Келісімнің кез келген ережелеріне сәйкес Уағдаласушы Мемлекеттің резиденті алған табыс, осы Уағдаласушы Мемлекетте салық салудан босатылған болса, осындай Уағдаласушы Мемлекет дегенмен де осындай резиденттің табысының қалған бөлігіне салынатын салық сомасын есептеу кезінде салық салудан босатылған табыс сомасын есепке алуы мүмкін.</w:t>
      </w:r>
    </w:p>
    <w:bookmarkEnd w:id="39"/>
    <w:bookmarkStart w:name="z95" w:id="40"/>
    <w:p>
      <w:pPr>
        <w:spacing w:after="0"/>
        <w:ind w:left="0"/>
        <w:jc w:val="left"/>
      </w:pPr>
      <w:r>
        <w:rPr>
          <w:rFonts w:ascii="Times New Roman"/>
          <w:b/>
          <w:i w:val="false"/>
          <w:color w:val="000000"/>
        </w:rPr>
        <w:t xml:space="preserve"> 
22-бап</w:t>
      </w:r>
      <w:r>
        <w:br/>
      </w:r>
      <w:r>
        <w:rPr>
          <w:rFonts w:ascii="Times New Roman"/>
          <w:b/>
          <w:i w:val="false"/>
          <w:color w:val="000000"/>
        </w:rPr>
        <w:t>
Кемсітпеу</w:t>
      </w:r>
    </w:p>
    <w:bookmarkEnd w:id="40"/>
    <w:bookmarkStart w:name="z96" w:id="41"/>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дәл сондай жағдайларда, атап айтқанда, резиденттікке қатысты осы екінші Уағдаласушы Мемлекеттің ұлттық тұлғалары салынатын немесе салынуы мүмкін салық салудан немесе сонымен байланысты міндеттемелерден өзге немесе мейлінше ауыртпалық түсіретін кез келген салық салуға немесе сонымен байланысты кез келген міндеттемеге ұшырамайды.</w:t>
      </w:r>
      <w:r>
        <w:br/>
      </w:r>
      <w:r>
        <w:rPr>
          <w:rFonts w:ascii="Times New Roman"/>
          <w:b w:val="false"/>
          <w:i w:val="false"/>
          <w:color w:val="000000"/>
          <w:sz w:val="28"/>
        </w:rPr>
        <w:t>
</w:t>
      </w:r>
      <w:r>
        <w:rPr>
          <w:rFonts w:ascii="Times New Roman"/>
          <w:b w:val="false"/>
          <w:i w:val="false"/>
          <w:color w:val="000000"/>
          <w:sz w:val="28"/>
        </w:rPr>
        <w:t>
      2. Бір Уағдаласушы Мемлекеттің екінші Уағдаласушы Мемлекеттегі кәсіпорнының тұрақты мекемесіне салық салу осы екінші Уағдаласушы Мемлекеттің осыған ұқсас қызметті жүзеге асыратын кәсіпорындарына салынатын салыққа қарағанда, осы екінші Уағдаласушы Мемлекеттегіден қолайлылығы кем болмауға тиіс.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кез келген жеке салықтық жеңілдіктер, жеңілдетулер мен шегерімдер беруге міндеттейтіндей болып түсіндірілмеуге тиіс.</w:t>
      </w:r>
      <w:r>
        <w:br/>
      </w:r>
      <w:r>
        <w:rPr>
          <w:rFonts w:ascii="Times New Roman"/>
          <w:b w:val="false"/>
          <w:i w:val="false"/>
          <w:color w:val="000000"/>
          <w:sz w:val="28"/>
        </w:rPr>
        <w:t>
</w:t>
      </w:r>
      <w:r>
        <w:rPr>
          <w:rFonts w:ascii="Times New Roman"/>
          <w:b w:val="false"/>
          <w:i w:val="false"/>
          <w:color w:val="000000"/>
          <w:sz w:val="28"/>
        </w:rPr>
        <w:t>
      3. Осы Келісімнің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айқындау мақсаттары үшін бірінші айтылған Уағдаласушы Мемлекеттің резидентіне төленетіндей жағдайларда шегерімге жатқызылады.</w:t>
      </w:r>
      <w:r>
        <w:br/>
      </w:r>
      <w:r>
        <w:rPr>
          <w:rFonts w:ascii="Times New Roman"/>
          <w:b w:val="false"/>
          <w:i w:val="false"/>
          <w:color w:val="000000"/>
          <w:sz w:val="28"/>
        </w:rPr>
        <w:t>
</w:t>
      </w: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бірінші айтылған Уағдаласушы Мемлекетте бірінші айтылған Уағдаласушы Мемлекеттің осыған ұқсас басқа кәсіпорындарына салынатын немесе салынуы мүмкін салық салу мен сонымен байланысты міндеттемелерден өзге немесе мейлінше ауыртпалық түсіретін кез келген салық салуға немесе сонымен байланысты кез келген міндеттемелерге ұшырамайды.</w:t>
      </w:r>
      <w:r>
        <w:br/>
      </w:r>
      <w:r>
        <w:rPr>
          <w:rFonts w:ascii="Times New Roman"/>
          <w:b w:val="false"/>
          <w:i w:val="false"/>
          <w:color w:val="000000"/>
          <w:sz w:val="28"/>
        </w:rPr>
        <w:t>
</w:t>
      </w:r>
      <w:r>
        <w:rPr>
          <w:rFonts w:ascii="Times New Roman"/>
          <w:b w:val="false"/>
          <w:i w:val="false"/>
          <w:color w:val="000000"/>
          <w:sz w:val="28"/>
        </w:rPr>
        <w:t>
      5. Осы баптың ережелері осы Келісімде көрсетілген салықтарға да қолданылады.</w:t>
      </w:r>
    </w:p>
    <w:bookmarkEnd w:id="41"/>
    <w:bookmarkStart w:name="z101" w:id="42"/>
    <w:p>
      <w:pPr>
        <w:spacing w:after="0"/>
        <w:ind w:left="0"/>
        <w:jc w:val="left"/>
      </w:pPr>
      <w:r>
        <w:rPr>
          <w:rFonts w:ascii="Times New Roman"/>
          <w:b/>
          <w:i w:val="false"/>
          <w:color w:val="000000"/>
        </w:rPr>
        <w:t xml:space="preserve"> 
23-бап</w:t>
      </w:r>
      <w:r>
        <w:br/>
      </w:r>
      <w:r>
        <w:rPr>
          <w:rFonts w:ascii="Times New Roman"/>
          <w:b/>
          <w:i w:val="false"/>
          <w:color w:val="000000"/>
        </w:rPr>
        <w:t>
Өзара келісу рәсімі</w:t>
      </w:r>
    </w:p>
    <w:bookmarkEnd w:id="42"/>
    <w:bookmarkStart w:name="z102" w:id="43"/>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өзіне қатысты осы Келісімнің ережелеріне сәйкес келмейтін салық салуға әкеп соғуда немесе әкеп соғады деп есептесе, ол осы Уағдаласушы Мемлекеттердің ұлттық заңнамасында көзделген қорғау құралдарына қарамастан, өзі резиденті болып табылатын Уағдаласушы Мемлекеттің құзыретті органының қарауына немесе егер оның ісі осы Келісімнің 22-бабы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өзі ұлттық тұлғасы болып табылатын Уағдаласушы Мемлекеттің құзыретті органының қарауына өз ісін бере алады. Өтініш осы Келісімнің ережелеріне сәйкес келмейтін салық салуға әкеп соғатын іс-әрекеттер туралы алғашқы хабарлама берілген кезден бастап үш жыл ішінде ұсынылуға тиіс.</w:t>
      </w:r>
      <w:r>
        <w:br/>
      </w:r>
      <w:r>
        <w:rPr>
          <w:rFonts w:ascii="Times New Roman"/>
          <w:b w:val="false"/>
          <w:i w:val="false"/>
          <w:color w:val="000000"/>
          <w:sz w:val="28"/>
        </w:rPr>
        <w:t>
</w:t>
      </w:r>
      <w:r>
        <w:rPr>
          <w:rFonts w:ascii="Times New Roman"/>
          <w:b w:val="false"/>
          <w:i w:val="false"/>
          <w:color w:val="000000"/>
          <w:sz w:val="28"/>
        </w:rPr>
        <w:t>
      2. Бір Уағдаласушы мемлекеттің құзыретті органы, егер ол мұндай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келісу Уағдаласушы Мемлекеттердің ұлттық заңнамасында көзделген уақыттағы кез келген шектеулерге қарамастан орындалады.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Мемлекеттердің құзыретті органдары осы Келісімді түсіндіру немесе қолдану кезінде туындайтын кез келген қиындықтарды немесе күмәнді өзара келісу бойынша шешуге ұмтылады. Сондай-ақ, олар осы Келісімде көзделмеген жағдайларда қосарланған салық салуды жою мақсатында бір-бірімен консультация жүргізе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Мемлекеттердің құзыретті органдары бір-бірімен, оның ішінде осы баптың алдыңғы тармақтарына сәйкес келісімге қол жеткізу мақсатында олардың өздерінен және олардың өкілдерінен тұратын бірлескен комиссиялар арқылы тікелей байланысқа түсе алады.</w:t>
      </w:r>
    </w:p>
    <w:bookmarkEnd w:id="43"/>
    <w:bookmarkStart w:name="z106" w:id="44"/>
    <w:p>
      <w:pPr>
        <w:spacing w:after="0"/>
        <w:ind w:left="0"/>
        <w:jc w:val="left"/>
      </w:pPr>
      <w:r>
        <w:rPr>
          <w:rFonts w:ascii="Times New Roman"/>
          <w:b/>
          <w:i w:val="false"/>
          <w:color w:val="000000"/>
        </w:rPr>
        <w:t xml:space="preserve"> 
24-бап</w:t>
      </w:r>
      <w:r>
        <w:br/>
      </w:r>
      <w:r>
        <w:rPr>
          <w:rFonts w:ascii="Times New Roman"/>
          <w:b/>
          <w:i w:val="false"/>
          <w:color w:val="000000"/>
        </w:rPr>
        <w:t>
Ақпарат алмасу</w:t>
      </w:r>
    </w:p>
    <w:bookmarkEnd w:id="44"/>
    <w:bookmarkStart w:name="z107" w:id="45"/>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Уағдаласушы Мемлекеттердің немесе олардың әкімшілік-аумақтық бөлімшелерінің, орталық немесе жергілікті билік органдарының атынан осы Келісімге қайшы келмейтін мөлшерде салық салу алынатын кез келген түрдегі және сипаттағы салықтарға қатысты ұлттық заңнаманы қолдану үшін қажетті ақпаратпен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алған кез келген ақпарат осы Уағдаласушы Мемлекеттің ұлттық заңнамасына сәйкес алынған ақпарат сияқты құпиялы болып есептеледі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салықтарға қатысты бағалаумен немесе жинаумен, мәжбүрлеп өндіріп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жария етіледі. Осындай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жария етуі мүмкін.</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түсіндіріле алмайды.</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бір Уағдаласушы Мемлекет сұратса, осындай ақпарат тіпті осы екінші Уағдаласушы Мемлекетке өзінің жеке салықтық мақсаттары үшін қажет болмаса да, екінші Уағдаласушы Мемлекет сұрау салынған ақпаратты жинау жөніндегі шараларды қабылдайды. Алдыңғы сөйлемде қамтылған міндеттеме осы баптың </w:t>
      </w:r>
      <w:r>
        <w:rPr>
          <w:rFonts w:ascii="Times New Roman"/>
          <w:b w:val="false"/>
          <w:i w:val="false"/>
          <w:color w:val="000000"/>
          <w:sz w:val="28"/>
        </w:rPr>
        <w:t>3-тармағының</w:t>
      </w:r>
      <w:r>
        <w:rPr>
          <w:rFonts w:ascii="Times New Roman"/>
          <w:b w:val="false"/>
          <w:i w:val="false"/>
          <w:color w:val="000000"/>
          <w:sz w:val="28"/>
        </w:rPr>
        <w:t xml:space="preserve">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түсіндіріле алмайды.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ақпарат иесі банк, басқа қаржы мекемесі, қор, номиналды ұстаушы немесе агент немесе сенім білдірілген өкіл болып табылатындығы себебінен немесе ақпарат тұлғада немесе қорда меншік құқығы берілген тұлғаға қатысты болу себебінен Уағдаласушы Мемлекетке ақпарат ұсынудан бас тартуға рұқсат беретіндей мағынада түсіндіріле алмайды.</w:t>
      </w:r>
    </w:p>
    <w:bookmarkEnd w:id="45"/>
    <w:bookmarkStart w:name="z112" w:id="46"/>
    <w:p>
      <w:pPr>
        <w:spacing w:after="0"/>
        <w:ind w:left="0"/>
        <w:jc w:val="left"/>
      </w:pPr>
      <w:r>
        <w:rPr>
          <w:rFonts w:ascii="Times New Roman"/>
          <w:b/>
          <w:i w:val="false"/>
          <w:color w:val="000000"/>
        </w:rPr>
        <w:t xml:space="preserve"> 
25-бап</w:t>
      </w:r>
      <w:r>
        <w:br/>
      </w:r>
      <w:r>
        <w:rPr>
          <w:rFonts w:ascii="Times New Roman"/>
          <w:b/>
          <w:i w:val="false"/>
          <w:color w:val="000000"/>
        </w:rPr>
        <w:t>
Дипломатиялық өкілдіктер мен консулдық мекемелердің қызметкерлері</w:t>
      </w:r>
    </w:p>
    <w:bookmarkEnd w:id="46"/>
    <w:p>
      <w:pPr>
        <w:spacing w:after="0"/>
        <w:ind w:left="0"/>
        <w:jc w:val="both"/>
      </w:pPr>
      <w:r>
        <w:rPr>
          <w:rFonts w:ascii="Times New Roman"/>
          <w:b w:val="false"/>
          <w:i w:val="false"/>
          <w:color w:val="000000"/>
          <w:sz w:val="28"/>
        </w:rPr>
        <w:t>      Осы Келісімде ешнәрсе де дипломатиялық өкілдіктер немесе консулдық мекемелер қызметкерлерінің халықаралық құқықтың жалпы нормаларымен немесе арнайы халықаралық шарттардың ережелеріне сәйкес берілген салықтық артықшылықтарын қозғамайды.</w:t>
      </w:r>
    </w:p>
    <w:bookmarkStart w:name="z113" w:id="47"/>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bookmarkEnd w:id="47"/>
    <w:bookmarkStart w:name="z114" w:id="4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Мемлекеттердің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а) төлем көзінен, осы Келісім күшіне енген жылдан кейінгі күнтізбелік жылдың бірінші қаңтарынан бастап немесе одан кейін төленген табыстардан ұсталатын салықтарға қатысты;</w:t>
      </w:r>
      <w:r>
        <w:br/>
      </w:r>
      <w:r>
        <w:rPr>
          <w:rFonts w:ascii="Times New Roman"/>
          <w:b w:val="false"/>
          <w:i w:val="false"/>
          <w:color w:val="000000"/>
          <w:sz w:val="28"/>
        </w:rPr>
        <w:t>
      b) басқа салықтарға қатысты, осы Келісім күшіне енген жылдан кейінгі күнтізбелік жылдың бірінші қаңтарынан бастап немесе одан кейін басталатын салық салу кезеңінде салынатын салықтарға қолданылады.</w:t>
      </w:r>
    </w:p>
    <w:bookmarkEnd w:id="48"/>
    <w:bookmarkStart w:name="z116" w:id="49"/>
    <w:p>
      <w:pPr>
        <w:spacing w:after="0"/>
        <w:ind w:left="0"/>
        <w:jc w:val="left"/>
      </w:pPr>
      <w:r>
        <w:rPr>
          <w:rFonts w:ascii="Times New Roman"/>
          <w:b/>
          <w:i w:val="false"/>
          <w:color w:val="000000"/>
        </w:rPr>
        <w:t xml:space="preserve"> 
27-бап</w:t>
      </w:r>
      <w:r>
        <w:br/>
      </w:r>
      <w:r>
        <w:rPr>
          <w:rFonts w:ascii="Times New Roman"/>
          <w:b/>
          <w:i w:val="false"/>
          <w:color w:val="000000"/>
        </w:rPr>
        <w:t>
Қолданысын тоқтату</w:t>
      </w:r>
    </w:p>
    <w:bookmarkEnd w:id="49"/>
    <w:bookmarkStart w:name="z117" w:id="50"/>
    <w:p>
      <w:pPr>
        <w:spacing w:after="0"/>
        <w:ind w:left="0"/>
        <w:jc w:val="both"/>
      </w:pPr>
      <w:r>
        <w:rPr>
          <w:rFonts w:ascii="Times New Roman"/>
          <w:b w:val="false"/>
          <w:i w:val="false"/>
          <w:color w:val="000000"/>
          <w:sz w:val="28"/>
        </w:rPr>
        <w:t>
      1. Осы Келісім Уағдаласушы Мемлекеттердің бірі оның қолданысын тоқтатқанғанға дейін күшінде қалады. Кез келген Уағдаласушы Мемлекет осы Келісім күшіне енген күннен бастап бес жылдық кезең өткеннен кейінгі кез келген күнтізбелік жылдың аяқталуына дейін алты айдан кешіктірмей, оның қолданысын тоқтату туралы жазбаша хабарламаны дипломатиялық арналар арқылы жібере отырып,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2. Осы Келісім:</w:t>
      </w:r>
      <w:r>
        <w:br/>
      </w:r>
      <w:r>
        <w:rPr>
          <w:rFonts w:ascii="Times New Roman"/>
          <w:b w:val="false"/>
          <w:i w:val="false"/>
          <w:color w:val="000000"/>
          <w:sz w:val="28"/>
        </w:rPr>
        <w:t>
      а) төлем көзінен, оның қолданысын тоқтату туралы хабарлама берілген жылдан кейінгі күнтізбелік жылдың бірінші қаңтарынан бастап немесе одан кейін төленген табыстардан ұсталатын салықтарға қатысты;</w:t>
      </w:r>
      <w:r>
        <w:br/>
      </w:r>
      <w:r>
        <w:rPr>
          <w:rFonts w:ascii="Times New Roman"/>
          <w:b w:val="false"/>
          <w:i w:val="false"/>
          <w:color w:val="000000"/>
          <w:sz w:val="28"/>
        </w:rPr>
        <w:t>
      b) табысқа салынатын басқа салықтарға қатысты, оның қолданысын тоқтату туралы хабарлама берілген жылдан кейінгі күнтізбелік жылдың бірінші қаңтарынан бастап немесе одан кейін басталатын салық салу кезеңінде салынатын салықтарға өз қолданысын тоқтатады.</w:t>
      </w:r>
      <w:r>
        <w:br/>
      </w: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bookmarkEnd w:id="50"/>
    <w:p>
      <w:pPr>
        <w:spacing w:after="0"/>
        <w:ind w:left="0"/>
        <w:jc w:val="both"/>
      </w:pPr>
      <w:r>
        <w:rPr>
          <w:rFonts w:ascii="Times New Roman"/>
          <w:b w:val="false"/>
          <w:i w:val="false"/>
          <w:color w:val="000000"/>
          <w:sz w:val="28"/>
        </w:rPr>
        <w:t>      2012 жылғы 2 шілдеде Астана қаласында қазақ, орыс, македон және ағылшын тілдерінде екі данада жасалды әрі барлық мәтіндердің күші бірдей. Осы Келісімді түсіндіруде алшақтықтар туындаған жағдайда Уағдаласушы Мемлекеттер ағылшын тіліндегі мәтінге жүгінеді.</w:t>
      </w:r>
    </w:p>
    <w:p>
      <w:pPr>
        <w:spacing w:after="0"/>
        <w:ind w:left="0"/>
        <w:jc w:val="both"/>
      </w:pPr>
      <w:r>
        <w:rPr>
          <w:rFonts w:ascii="Times New Roman"/>
          <w:b w:val="false"/>
          <w:i/>
          <w:color w:val="000000"/>
          <w:sz w:val="28"/>
        </w:rPr>
        <w:t>      Қазақстан Республикасының        Македония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македон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