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c07a" w14:textId="962c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ең төмен әлеуметтік стандарттар және олардың кепілдіктері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19 мамырдағы № 315-V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19-I, 19-II, 96-құжат; № 21, 122-құжат; № 23, 143-құжат; 2015 ж., № 1, 2-құжат; № 3, 13-құжат; 2015 жылғы 8 сәуірде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2015 жылғы 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 мынадай мазмұндағы 9-1-баптың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«9-1-бап. Еңбек саласындағы ең төмен әлеуметтік стандарттар»;</w:t>
      </w:r>
      <w:r>
        <w:br/>
      </w:r>
      <w:r>
        <w:rPr>
          <w:rFonts w:ascii="Times New Roman"/>
          <w:b w:val="false"/>
          <w:i w:val="false"/>
          <w:color w:val="000000"/>
          <w:sz w:val="28"/>
        </w:rPr>
        <w:t>
</w:t>
      </w:r>
      <w:r>
        <w:rPr>
          <w:rFonts w:ascii="Times New Roman"/>
          <w:b w:val="false"/>
          <w:i w:val="false"/>
          <w:color w:val="000000"/>
          <w:sz w:val="28"/>
        </w:rPr>
        <w:t>
      2) мынадай мазмұндағы 9-1-баппен толықтырылсын:</w:t>
      </w:r>
    </w:p>
    <w:bookmarkEnd w:id="0"/>
    <w:bookmarkStart w:name="z6" w:id="1"/>
    <w:p>
      <w:pPr>
        <w:spacing w:after="0"/>
        <w:ind w:left="0"/>
        <w:jc w:val="both"/>
      </w:pPr>
      <w:r>
        <w:rPr>
          <w:rFonts w:ascii="Times New Roman"/>
          <w:b w:val="false"/>
          <w:i w:val="false"/>
          <w:color w:val="000000"/>
          <w:sz w:val="28"/>
        </w:rPr>
        <w:t>
      </w:t>
      </w:r>
      <w:r>
        <w:rPr>
          <w:rFonts w:ascii="Times New Roman"/>
          <w:b/>
          <w:i w:val="false"/>
          <w:color w:val="000000"/>
          <w:sz w:val="28"/>
        </w:rPr>
        <w:t>«9-1-бап. Еңбек саласындағы ең төмен әлеуметтік</w:t>
      </w:r>
      <w:r>
        <w:br/>
      </w:r>
      <w:r>
        <w:rPr>
          <w:rFonts w:ascii="Times New Roman"/>
          <w:b w:val="false"/>
          <w:i w:val="false"/>
          <w:color w:val="000000"/>
          <w:sz w:val="28"/>
        </w:rPr>
        <w:t>
                 </w:t>
      </w:r>
      <w:r>
        <w:rPr>
          <w:rFonts w:ascii="Times New Roman"/>
          <w:b/>
          <w:i w:val="false"/>
          <w:color w:val="000000"/>
          <w:sz w:val="28"/>
        </w:rPr>
        <w:t>стандарттар</w:t>
      </w:r>
    </w:p>
    <w:bookmarkEnd w:id="1"/>
    <w:bookmarkStart w:name="z7" w:id="2"/>
    <w:p>
      <w:pPr>
        <w:spacing w:after="0"/>
        <w:ind w:left="0"/>
        <w:jc w:val="both"/>
      </w:pPr>
      <w:r>
        <w:rPr>
          <w:rFonts w:ascii="Times New Roman"/>
          <w:b w:val="false"/>
          <w:i w:val="false"/>
          <w:color w:val="000000"/>
          <w:sz w:val="28"/>
        </w:rPr>
        <w:t>      Айлық жалақының ең төмен мөлшері, еңбекке ақы төлеудің ең төмен стандарты, күнделікті жұмыстың (жұмыс ауысымының) ұзақтығы, жыл сайынғы негізгі ақылы еңбек демалысы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еңбек саласындағы ең төмен әлеуметтік стандарттар болып табылады.».</w:t>
      </w:r>
      <w:r>
        <w:br/>
      </w:r>
      <w:r>
        <w:rPr>
          <w:rFonts w:ascii="Times New Roman"/>
          <w:b w:val="false"/>
          <w:i w:val="false"/>
          <w:color w:val="000000"/>
          <w:sz w:val="28"/>
        </w:rPr>
        <w:t>
</w:t>
      </w:r>
      <w:r>
        <w:rPr>
          <w:rFonts w:ascii="Times New Roman"/>
          <w:b w:val="false"/>
          <w:i w:val="false"/>
          <w:color w:val="000000"/>
          <w:sz w:val="28"/>
        </w:rPr>
        <w:t>
      2.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2015 жылғы 8 сәуірде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2015 жылғы 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 мынадай мазмұндағы 34-1-баптың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«34-1-бап. Денсаулық сақтау саласындағы ең төмен әлеуметтік стандарттар»;</w:t>
      </w:r>
      <w:r>
        <w:br/>
      </w:r>
      <w:r>
        <w:rPr>
          <w:rFonts w:ascii="Times New Roman"/>
          <w:b w:val="false"/>
          <w:i w:val="false"/>
          <w:color w:val="000000"/>
          <w:sz w:val="28"/>
        </w:rPr>
        <w:t>
</w:t>
      </w:r>
      <w:r>
        <w:rPr>
          <w:rFonts w:ascii="Times New Roman"/>
          <w:b w:val="false"/>
          <w:i w:val="false"/>
          <w:color w:val="000000"/>
          <w:sz w:val="28"/>
        </w:rPr>
        <w:t>
      2) мынадай мазмұндағы 34-1-баппен толықтырылсын:</w:t>
      </w:r>
    </w:p>
    <w:bookmarkEnd w:id="2"/>
    <w:bookmarkStart w:name="z10" w:id="3"/>
    <w:p>
      <w:pPr>
        <w:spacing w:after="0"/>
        <w:ind w:left="0"/>
        <w:jc w:val="both"/>
      </w:pPr>
      <w:r>
        <w:rPr>
          <w:rFonts w:ascii="Times New Roman"/>
          <w:b w:val="false"/>
          <w:i w:val="false"/>
          <w:color w:val="000000"/>
          <w:sz w:val="28"/>
        </w:rPr>
        <w:t>
      </w:t>
      </w:r>
      <w:r>
        <w:rPr>
          <w:rFonts w:ascii="Times New Roman"/>
          <w:b/>
          <w:i w:val="false"/>
          <w:color w:val="000000"/>
          <w:sz w:val="28"/>
        </w:rPr>
        <w:t>«34-1-бап. Денсаулық сақтау саласындағы ең төмен</w:t>
      </w:r>
      <w:r>
        <w:br/>
      </w:r>
      <w:r>
        <w:rPr>
          <w:rFonts w:ascii="Times New Roman"/>
          <w:b w:val="false"/>
          <w:i w:val="false"/>
          <w:color w:val="000000"/>
          <w:sz w:val="28"/>
        </w:rPr>
        <w:t>
                  </w:t>
      </w:r>
      <w:r>
        <w:rPr>
          <w:rFonts w:ascii="Times New Roman"/>
          <w:b/>
          <w:i w:val="false"/>
          <w:color w:val="000000"/>
          <w:sz w:val="28"/>
        </w:rPr>
        <w:t>әлеуметтік стандарттар</w:t>
      </w:r>
    </w:p>
    <w:bookmarkEnd w:id="3"/>
    <w:bookmarkStart w:name="z11" w:id="4"/>
    <w:p>
      <w:pPr>
        <w:spacing w:after="0"/>
        <w:ind w:left="0"/>
        <w:jc w:val="both"/>
      </w:pPr>
      <w:r>
        <w:rPr>
          <w:rFonts w:ascii="Times New Roman"/>
          <w:b w:val="false"/>
          <w:i w:val="false"/>
          <w:color w:val="000000"/>
          <w:sz w:val="28"/>
        </w:rPr>
        <w:t>      Тегiн медициналық көмектiң кепiлдiк берілген көлемi, денсаулық сақтаудың көрсетілетін қызметтерінің халыққа қолжетімді болуын қамтамасыз ету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денсаулық сақтау саласындағы ең төмен әлеуметтік стандарттар болып табылады.».</w:t>
      </w:r>
      <w:r>
        <w:br/>
      </w:r>
      <w:r>
        <w:rPr>
          <w:rFonts w:ascii="Times New Roman"/>
          <w:b w:val="false"/>
          <w:i w:val="false"/>
          <w:color w:val="000000"/>
          <w:sz w:val="28"/>
        </w:rPr>
        <w:t>
</w:t>
      </w:r>
      <w:r>
        <w:rPr>
          <w:rFonts w:ascii="Times New Roman"/>
          <w:b w:val="false"/>
          <w:i w:val="false"/>
          <w:color w:val="000000"/>
          <w:sz w:val="28"/>
        </w:rPr>
        <w:t>
      3.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 21-22, 124-құжат; 2013 ж., № 1, 3-құжат; № 2, 13-құжат; № 9, 51-құжат; № 10-11, 56-құжат; № 14, 72-құжат; 2014 ж., № 1, 9-құжат; № 6, 28-құжат; № 14, 84-құжат; № 19-I, 19-II, 94, 96-құжаттар; № 21, 122-құжат; № 22, 128-құжат):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116-бап</w:t>
      </w:r>
      <w:r>
        <w:rPr>
          <w:rFonts w:ascii="Times New Roman"/>
          <w:b w:val="false"/>
          <w:i w:val="false"/>
          <w:color w:val="000000"/>
          <w:sz w:val="28"/>
        </w:rPr>
        <w:t xml:space="preserve"> мынадай редакцияда жазылсын:</w:t>
      </w:r>
    </w:p>
    <w:bookmarkEnd w:id="4"/>
    <w:bookmarkStart w:name="z13" w:id="5"/>
    <w:p>
      <w:pPr>
        <w:spacing w:after="0"/>
        <w:ind w:left="0"/>
        <w:jc w:val="both"/>
      </w:pPr>
      <w:r>
        <w:rPr>
          <w:rFonts w:ascii="Times New Roman"/>
          <w:b w:val="false"/>
          <w:i w:val="false"/>
          <w:color w:val="000000"/>
          <w:sz w:val="28"/>
        </w:rPr>
        <w:t>
      </w:t>
      </w:r>
      <w:r>
        <w:rPr>
          <w:rFonts w:ascii="Times New Roman"/>
          <w:b/>
          <w:i w:val="false"/>
          <w:color w:val="000000"/>
          <w:sz w:val="28"/>
        </w:rPr>
        <w:t>«116-бап. Жетім балалардың, ата-анасының қамқорлығынсыз</w:t>
      </w:r>
      <w:r>
        <w:br/>
      </w:r>
      <w:r>
        <w:rPr>
          <w:rFonts w:ascii="Times New Roman"/>
          <w:b w:val="false"/>
          <w:i w:val="false"/>
          <w:color w:val="000000"/>
          <w:sz w:val="28"/>
        </w:rPr>
        <w:t>
                 </w:t>
      </w:r>
      <w:r>
        <w:rPr>
          <w:rFonts w:ascii="Times New Roman"/>
          <w:b/>
          <w:i w:val="false"/>
          <w:color w:val="000000"/>
          <w:sz w:val="28"/>
        </w:rPr>
        <w:t>қалған балалардың құқықтары мен мүдделерін</w:t>
      </w:r>
      <w:r>
        <w:br/>
      </w:r>
      <w:r>
        <w:rPr>
          <w:rFonts w:ascii="Times New Roman"/>
          <w:b w:val="false"/>
          <w:i w:val="false"/>
          <w:color w:val="000000"/>
          <w:sz w:val="28"/>
        </w:rPr>
        <w:t>
                 </w:t>
      </w:r>
      <w:r>
        <w:rPr>
          <w:rFonts w:ascii="Times New Roman"/>
          <w:b/>
          <w:i w:val="false"/>
          <w:color w:val="000000"/>
          <w:sz w:val="28"/>
        </w:rPr>
        <w:t>қорғау нысандары</w:t>
      </w:r>
    </w:p>
    <w:bookmarkEnd w:id="5"/>
    <w:bookmarkStart w:name="z14" w:id="6"/>
    <w:p>
      <w:pPr>
        <w:spacing w:after="0"/>
        <w:ind w:left="0"/>
        <w:jc w:val="both"/>
      </w:pPr>
      <w:r>
        <w:rPr>
          <w:rFonts w:ascii="Times New Roman"/>
          <w:b w:val="false"/>
          <w:i w:val="false"/>
          <w:color w:val="000000"/>
          <w:sz w:val="28"/>
        </w:rPr>
        <w:t>
      1. Жетім балалардың, ата-анасының қамқорлығынсыз қалған балалардың құқықтары мен мүдделерін қорғау оларды – отбасына (асырап алуға, қорғаншылыққа немесе қамқоршылыққа, патронатқа), ал мұндай мүмкіндік болмаған кезде жетім балаларға, ата-анасының қамқорлығынсыз қалған балаларға арналған барлық үлгідегі ұйымдарға тәрбиелеуге беру арқылы жүзеге асырылады.</w:t>
      </w:r>
      <w:r>
        <w:br/>
      </w:r>
      <w:r>
        <w:rPr>
          <w:rFonts w:ascii="Times New Roman"/>
          <w:b w:val="false"/>
          <w:i w:val="false"/>
          <w:color w:val="000000"/>
          <w:sz w:val="28"/>
        </w:rPr>
        <w:t>
</w:t>
      </w:r>
      <w:r>
        <w:rPr>
          <w:rFonts w:ascii="Times New Roman"/>
          <w:b w:val="false"/>
          <w:i w:val="false"/>
          <w:color w:val="000000"/>
          <w:sz w:val="28"/>
        </w:rPr>
        <w:t>
      2.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отбасы және балалар саласындағы ең төмен әлеуметтік стандарт болып табылады.».</w:t>
      </w:r>
      <w:r>
        <w:br/>
      </w:r>
      <w:r>
        <w:rPr>
          <w:rFonts w:ascii="Times New Roman"/>
          <w:b w:val="false"/>
          <w:i w:val="false"/>
          <w:color w:val="000000"/>
          <w:sz w:val="28"/>
        </w:rPr>
        <w:t>
</w:t>
      </w:r>
      <w:r>
        <w:rPr>
          <w:rFonts w:ascii="Times New Roman"/>
          <w:b w:val="false"/>
          <w:i w:val="false"/>
          <w:color w:val="000000"/>
          <w:sz w:val="28"/>
        </w:rPr>
        <w:t>
      4.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2015 жылғы 8 сәуірде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2015 жылғы 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 мынадай мазмұндағы 82-1-баптың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«82-1-бап. Қазақстан Республикасының ең төмен әлеуметтік стандарттар және олардың кепілдіктері туралы заңнамасын бұзу»;</w:t>
      </w:r>
      <w:r>
        <w:br/>
      </w:r>
      <w:r>
        <w:rPr>
          <w:rFonts w:ascii="Times New Roman"/>
          <w:b w:val="false"/>
          <w:i w:val="false"/>
          <w:color w:val="000000"/>
          <w:sz w:val="28"/>
        </w:rPr>
        <w:t>
</w:t>
      </w:r>
      <w:r>
        <w:rPr>
          <w:rFonts w:ascii="Times New Roman"/>
          <w:b w:val="false"/>
          <w:i w:val="false"/>
          <w:color w:val="000000"/>
          <w:sz w:val="28"/>
        </w:rPr>
        <w:t>
      2) мынадай мазмұндағы 82-1-баппен толықтырылсын:</w:t>
      </w:r>
    </w:p>
    <w:bookmarkEnd w:id="6"/>
    <w:bookmarkStart w:name="z57" w:id="7"/>
    <w:p>
      <w:pPr>
        <w:spacing w:after="0"/>
        <w:ind w:left="0"/>
        <w:jc w:val="both"/>
      </w:pPr>
      <w:r>
        <w:rPr>
          <w:rFonts w:ascii="Times New Roman"/>
          <w:b w:val="false"/>
          <w:i w:val="false"/>
          <w:color w:val="000000"/>
          <w:sz w:val="28"/>
        </w:rPr>
        <w:t>
</w:t>
      </w:r>
      <w:r>
        <w:rPr>
          <w:rFonts w:ascii="Times New Roman"/>
          <w:b/>
          <w:i w:val="false"/>
          <w:color w:val="000000"/>
          <w:sz w:val="28"/>
        </w:rPr>
        <w:t>      «82-1-бап. Қазақстан Республикасының ең төмен әлеуметтік</w:t>
      </w:r>
      <w:r>
        <w:br/>
      </w:r>
      <w:r>
        <w:rPr>
          <w:rFonts w:ascii="Times New Roman"/>
          <w:b w:val="false"/>
          <w:i w:val="false"/>
          <w:color w:val="000000"/>
          <w:sz w:val="28"/>
        </w:rPr>
        <w:t>
</w:t>
      </w:r>
      <w:r>
        <w:rPr>
          <w:rFonts w:ascii="Times New Roman"/>
          <w:b/>
          <w:i w:val="false"/>
          <w:color w:val="000000"/>
          <w:sz w:val="28"/>
        </w:rPr>
        <w:t>                 стандарттар және олардың кепілдіктері туралы</w:t>
      </w:r>
      <w:r>
        <w:br/>
      </w:r>
      <w:r>
        <w:rPr>
          <w:rFonts w:ascii="Times New Roman"/>
          <w:b w:val="false"/>
          <w:i w:val="false"/>
          <w:color w:val="000000"/>
          <w:sz w:val="28"/>
        </w:rPr>
        <w:t>
</w:t>
      </w:r>
      <w:r>
        <w:rPr>
          <w:rFonts w:ascii="Times New Roman"/>
          <w:b/>
          <w:i w:val="false"/>
          <w:color w:val="000000"/>
          <w:sz w:val="28"/>
        </w:rPr>
        <w:t>                 заңнамасын бұзу</w:t>
      </w:r>
    </w:p>
    <w:bookmarkEnd w:id="7"/>
    <w:bookmarkStart w:name="z20" w:id="8"/>
    <w:p>
      <w:pPr>
        <w:spacing w:after="0"/>
        <w:ind w:left="0"/>
        <w:jc w:val="both"/>
      </w:pPr>
      <w:r>
        <w:rPr>
          <w:rFonts w:ascii="Times New Roman"/>
          <w:b w:val="false"/>
          <w:i w:val="false"/>
          <w:color w:val="000000"/>
          <w:sz w:val="28"/>
        </w:rPr>
        <w:t>
      1. Осы Кодекстің 83, 84, 87, 89 және 91-баптарында көзделген жағдайларды қоспағанда, ең төмен әлеуметтік стандарттарды орындамаудан және (немесе) қамтамасыз етпеуден көрінген, Қазақстан Республикасының ең төмен әлеуметтік стандарттар және олардың кепілдіктері туралы заңнамасын бұзу –</w:t>
      </w:r>
      <w:r>
        <w:br/>
      </w: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қырық, орта кәсiпкерлiк субъектiлерiне – алпыс, ірі кәсіпкерлік субъектілеріне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r>
        <w:br/>
      </w:r>
      <w:r>
        <w:rPr>
          <w:rFonts w:ascii="Times New Roman"/>
          <w:b w:val="false"/>
          <w:i w:val="false"/>
          <w:color w:val="000000"/>
          <w:sz w:val="28"/>
        </w:rPr>
        <w:t>
      лауазымды адамдарға – қырық, шағын кәсiпкерлiк субъектiлерiне немесе коммерциялық емес ұйымдарға – алпыс, орта кәсiпкерлiк субъектiлерiне – сексен, ірі кәсіпкерлік субъектілеріне бір жүз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684-баптың </w:t>
      </w:r>
      <w:r>
        <w:rPr>
          <w:rFonts w:ascii="Times New Roman"/>
          <w:b w:val="false"/>
          <w:i w:val="false"/>
          <w:color w:val="000000"/>
          <w:sz w:val="28"/>
        </w:rPr>
        <w:t>бірінші бөлігі</w:t>
      </w:r>
      <w:r>
        <w:rPr>
          <w:rFonts w:ascii="Times New Roman"/>
          <w:b w:val="false"/>
          <w:i w:val="false"/>
          <w:color w:val="000000"/>
          <w:sz w:val="28"/>
        </w:rPr>
        <w:t xml:space="preserve"> «82 (екінші бөлігінде),» деген сөздерден кейін «82-1,»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4) 805-баптың </w:t>
      </w:r>
      <w:r>
        <w:rPr>
          <w:rFonts w:ascii="Times New Roman"/>
          <w:b w:val="false"/>
          <w:i w:val="false"/>
          <w:color w:val="000000"/>
          <w:sz w:val="28"/>
        </w:rPr>
        <w:t>бірінші бөлігі</w:t>
      </w:r>
      <w:r>
        <w:rPr>
          <w:rFonts w:ascii="Times New Roman"/>
          <w:b w:val="false"/>
          <w:i w:val="false"/>
          <w:color w:val="000000"/>
          <w:sz w:val="28"/>
        </w:rPr>
        <w:t xml:space="preserve"> «82,» деген цифрлардан кейін «82-1,»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807-баптың</w:t>
      </w:r>
      <w:r>
        <w:rPr>
          <w:rFonts w:ascii="Times New Roman"/>
          <w:b w:val="false"/>
          <w:i w:val="false"/>
          <w:color w:val="000000"/>
          <w:sz w:val="28"/>
        </w:rPr>
        <w:t xml:space="preserve"> бірінші бөлігінің 4) тармақшасы «82,» деген цифрлардан кейін «82-1,»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5.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 14, 72-құжат; 2014 ж., № 19-I, 19-II, 96-құжат; 2015 ж., № 6, 27-құжат):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кедейлiк шегi – атаулы әлеуметтік көмектің мөлшерін айқындау үшін өлшемшарт ретінде белгiленетiн, бір адамға шаққандағы ақшалай кірістің шекті ең төмен шамасы;»;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2-бап</w:t>
      </w:r>
      <w:r>
        <w:rPr>
          <w:rFonts w:ascii="Times New Roman"/>
          <w:b w:val="false"/>
          <w:i w:val="false"/>
          <w:color w:val="000000"/>
          <w:sz w:val="28"/>
        </w:rPr>
        <w:t xml:space="preserve"> мынадай мазмұндағы 1-1 және 1-2-тармақтармен толықтырылсын:</w:t>
      </w:r>
      <w:r>
        <w:br/>
      </w:r>
      <w:r>
        <w:rPr>
          <w:rFonts w:ascii="Times New Roman"/>
          <w:b w:val="false"/>
          <w:i w:val="false"/>
          <w:color w:val="000000"/>
          <w:sz w:val="28"/>
        </w:rPr>
        <w:t>
</w:t>
      </w:r>
      <w:r>
        <w:rPr>
          <w:rFonts w:ascii="Times New Roman"/>
          <w:b w:val="false"/>
          <w:i w:val="false"/>
          <w:color w:val="000000"/>
          <w:sz w:val="28"/>
        </w:rPr>
        <w:t>
      «1-1. Кедейлік шегінің мөлшерін орталық атқарушы орган тоқсан сайын мемлекеттің экономикалық мүмкiндiктеріне қарай пайыздық мәнде орта есеппен жан басына шаққандағы ең төмен күнкөріс деңгейінің шамасы негізінде айқындайды.</w:t>
      </w:r>
      <w:r>
        <w:br/>
      </w:r>
      <w:r>
        <w:rPr>
          <w:rFonts w:ascii="Times New Roman"/>
          <w:b w:val="false"/>
          <w:i w:val="false"/>
          <w:color w:val="000000"/>
          <w:sz w:val="28"/>
        </w:rPr>
        <w:t>
</w:t>
      </w:r>
      <w:r>
        <w:rPr>
          <w:rFonts w:ascii="Times New Roman"/>
          <w:b w:val="false"/>
          <w:i w:val="false"/>
          <w:color w:val="000000"/>
          <w:sz w:val="28"/>
        </w:rPr>
        <w:t>
      1-2. Облыстар, республикалық маңызы бар қалалар, астана бойынша кедейлік шегін жергілікті атқарушы органдар тоқсан сайын есептеп шығарады.</w:t>
      </w:r>
      <w:r>
        <w:br/>
      </w:r>
      <w:r>
        <w:rPr>
          <w:rFonts w:ascii="Times New Roman"/>
          <w:b w:val="false"/>
          <w:i w:val="false"/>
          <w:color w:val="000000"/>
          <w:sz w:val="28"/>
        </w:rPr>
        <w:t>
      Бұқаралық ақпарат құралдарында:</w:t>
      </w:r>
      <w:r>
        <w:br/>
      </w:r>
      <w:r>
        <w:rPr>
          <w:rFonts w:ascii="Times New Roman"/>
          <w:b w:val="false"/>
          <w:i w:val="false"/>
          <w:color w:val="000000"/>
          <w:sz w:val="28"/>
        </w:rPr>
        <w:t>
      1) орталық атқарушы орган тоқсан сайын – кедейлік шегінің мөлшері туралы;</w:t>
      </w:r>
      <w:r>
        <w:br/>
      </w:r>
      <w:r>
        <w:rPr>
          <w:rFonts w:ascii="Times New Roman"/>
          <w:b w:val="false"/>
          <w:i w:val="false"/>
          <w:color w:val="000000"/>
          <w:sz w:val="28"/>
        </w:rPr>
        <w:t>
      2) жергілікті атқарушы органдар тоқсан сайын – кедейлік шегі туралы;</w:t>
      </w:r>
      <w:r>
        <w:br/>
      </w:r>
      <w:r>
        <w:rPr>
          <w:rFonts w:ascii="Times New Roman"/>
          <w:b w:val="false"/>
          <w:i w:val="false"/>
          <w:color w:val="000000"/>
          <w:sz w:val="28"/>
        </w:rPr>
        <w:t>
      3) мемлекеттік статистика саласындағы уәкілетті орган жыл сайын республика, облыстар, республикалық маңызы бар қалалар, астана бойынша кедейлік шегінен төмен кірістері бар халық үлесі туралы мәліметтерді жариялайды.».</w:t>
      </w:r>
      <w:r>
        <w:br/>
      </w:r>
      <w:r>
        <w:rPr>
          <w:rFonts w:ascii="Times New Roman"/>
          <w:b w:val="false"/>
          <w:i w:val="false"/>
          <w:color w:val="000000"/>
          <w:sz w:val="28"/>
        </w:rPr>
        <w:t>
</w:t>
      </w:r>
      <w:r>
        <w:rPr>
          <w:rFonts w:ascii="Times New Roman"/>
          <w:b w:val="false"/>
          <w:i w:val="false"/>
          <w:color w:val="000000"/>
          <w:sz w:val="28"/>
        </w:rPr>
        <w:t>
      6.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 2014 ж., № 1, 4-құжат; № 10, 52-құжат; № 19-I, 19-II, 96-құжат):</w:t>
      </w:r>
      <w:r>
        <w:br/>
      </w:r>
      <w:r>
        <w:rPr>
          <w:rFonts w:ascii="Times New Roman"/>
          <w:b w:val="false"/>
          <w:i w:val="false"/>
          <w:color w:val="000000"/>
          <w:sz w:val="28"/>
        </w:rPr>
        <w:t>
</w:t>
      </w:r>
      <w:r>
        <w:rPr>
          <w:rFonts w:ascii="Times New Roman"/>
          <w:b w:val="false"/>
          <w:i w:val="false"/>
          <w:color w:val="000000"/>
          <w:sz w:val="28"/>
        </w:rPr>
        <w:t>
      мынадай мазмұндағы 12-1-баппен толықтырылсын:</w:t>
      </w:r>
    </w:p>
    <w:bookmarkEnd w:id="8"/>
    <w:bookmarkStart w:name="z32" w:id="9"/>
    <w:p>
      <w:pPr>
        <w:spacing w:after="0"/>
        <w:ind w:left="0"/>
        <w:jc w:val="both"/>
      </w:pPr>
      <w:r>
        <w:rPr>
          <w:rFonts w:ascii="Times New Roman"/>
          <w:b w:val="false"/>
          <w:i w:val="false"/>
          <w:color w:val="000000"/>
          <w:sz w:val="28"/>
        </w:rPr>
        <w:t>
      </w:t>
      </w:r>
      <w:r>
        <w:rPr>
          <w:rFonts w:ascii="Times New Roman"/>
          <w:b/>
          <w:i w:val="false"/>
          <w:color w:val="000000"/>
          <w:sz w:val="28"/>
        </w:rPr>
        <w:t>«12-1-бап. Мәдениет саласындағы ең төмен әлеуметтік</w:t>
      </w:r>
      <w:r>
        <w:br/>
      </w:r>
      <w:r>
        <w:rPr>
          <w:rFonts w:ascii="Times New Roman"/>
          <w:b w:val="false"/>
          <w:i w:val="false"/>
          <w:color w:val="000000"/>
          <w:sz w:val="28"/>
        </w:rPr>
        <w:t>
                  </w:t>
      </w:r>
      <w:r>
        <w:rPr>
          <w:rFonts w:ascii="Times New Roman"/>
          <w:b/>
          <w:i w:val="false"/>
          <w:color w:val="000000"/>
          <w:sz w:val="28"/>
        </w:rPr>
        <w:t>стандарттар</w:t>
      </w:r>
    </w:p>
    <w:bookmarkEnd w:id="9"/>
    <w:bookmarkStart w:name="z33" w:id="10"/>
    <w:p>
      <w:pPr>
        <w:spacing w:after="0"/>
        <w:ind w:left="0"/>
        <w:jc w:val="both"/>
      </w:pPr>
      <w:r>
        <w:rPr>
          <w:rFonts w:ascii="Times New Roman"/>
          <w:b w:val="false"/>
          <w:i w:val="false"/>
          <w:color w:val="000000"/>
          <w:sz w:val="28"/>
        </w:rPr>
        <w:t>      Мемлекеттік мәдениет ұйымдары көрсететін қызметтердің қолжетімді болуын қамтамасыз етудің ең төмен әлеуметтік стандарты және мемлекеттік мәдениет ұйымдары өткізетін мәдени ойын-сауық іс-шараларына мүгедектердің қол жеткізуін қамтамасыз етудің ең төмен әлеуметтік стандарты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мәдениет саласындағы ең төмен әлеуметтік стандарттар болып табылады.».</w:t>
      </w:r>
      <w:r>
        <w:br/>
      </w:r>
      <w:r>
        <w:rPr>
          <w:rFonts w:ascii="Times New Roman"/>
          <w:b w:val="false"/>
          <w:i w:val="false"/>
          <w:color w:val="000000"/>
          <w:sz w:val="28"/>
        </w:rPr>
        <w:t>
</w:t>
      </w:r>
      <w:r>
        <w:rPr>
          <w:rFonts w:ascii="Times New Roman"/>
          <w:b w:val="false"/>
          <w:i w:val="false"/>
          <w:color w:val="000000"/>
          <w:sz w:val="28"/>
        </w:rPr>
        <w:t>
      7.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«6-2) мемлекеттік жалпыға міндетті білім беру стандарттарын әзірлеу тәртібін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43-1) тармақшамен толықтырылсын:</w:t>
      </w:r>
      <w:r>
        <w:br/>
      </w:r>
      <w:r>
        <w:rPr>
          <w:rFonts w:ascii="Times New Roman"/>
          <w:b w:val="false"/>
          <w:i w:val="false"/>
          <w:color w:val="000000"/>
          <w:sz w:val="28"/>
        </w:rPr>
        <w:t>
</w:t>
      </w:r>
      <w:r>
        <w:rPr>
          <w:rFonts w:ascii="Times New Roman"/>
          <w:b w:val="false"/>
          <w:i w:val="false"/>
          <w:color w:val="000000"/>
          <w:sz w:val="28"/>
        </w:rPr>
        <w:t>
      «43-1) техникалық және кәсіптік, орта білімнен кейінгі және жоғары білім беретін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 мынадай мазмұндағы 8-1-баппен толықтырылсын:</w:t>
      </w:r>
    </w:p>
    <w:bookmarkEnd w:id="10"/>
    <w:bookmarkStart w:name="z38" w:id="11"/>
    <w:p>
      <w:pPr>
        <w:spacing w:after="0"/>
        <w:ind w:left="0"/>
        <w:jc w:val="both"/>
      </w:pPr>
      <w:r>
        <w:rPr>
          <w:rFonts w:ascii="Times New Roman"/>
          <w:b w:val="false"/>
          <w:i w:val="false"/>
          <w:color w:val="000000"/>
          <w:sz w:val="28"/>
        </w:rPr>
        <w:t>
      </w:t>
      </w:r>
      <w:r>
        <w:rPr>
          <w:rFonts w:ascii="Times New Roman"/>
          <w:b/>
          <w:i w:val="false"/>
          <w:color w:val="000000"/>
          <w:sz w:val="28"/>
        </w:rPr>
        <w:t>«8-1-бап. Білім беру саласындағы ең төмен әлеуметтік</w:t>
      </w:r>
      <w:r>
        <w:br/>
      </w:r>
      <w:r>
        <w:rPr>
          <w:rFonts w:ascii="Times New Roman"/>
          <w:b w:val="false"/>
          <w:i w:val="false"/>
          <w:color w:val="000000"/>
          <w:sz w:val="28"/>
        </w:rPr>
        <w:t>
                 </w:t>
      </w:r>
      <w:r>
        <w:rPr>
          <w:rFonts w:ascii="Times New Roman"/>
          <w:b/>
          <w:i w:val="false"/>
          <w:color w:val="000000"/>
          <w:sz w:val="28"/>
        </w:rPr>
        <w:t>стандарттар</w:t>
      </w:r>
    </w:p>
    <w:bookmarkEnd w:id="11"/>
    <w:bookmarkStart w:name="z39" w:id="12"/>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білім беру саласындағы ең төмен әлеуметтік стандарттар болып табылады.»;</w:t>
      </w:r>
      <w:r>
        <w:br/>
      </w:r>
      <w:r>
        <w:rPr>
          <w:rFonts w:ascii="Times New Roman"/>
          <w:b w:val="false"/>
          <w:i w:val="false"/>
          <w:color w:val="000000"/>
          <w:sz w:val="28"/>
        </w:rPr>
        <w:t>
</w:t>
      </w:r>
      <w:r>
        <w:rPr>
          <w:rFonts w:ascii="Times New Roman"/>
          <w:b w:val="false"/>
          <w:i w:val="false"/>
          <w:color w:val="000000"/>
          <w:sz w:val="28"/>
        </w:rPr>
        <w:t>
      3) 63-баптың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білім беру мекемелері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r>
        <w:br/>
      </w:r>
      <w:r>
        <w:rPr>
          <w:rFonts w:ascii="Times New Roman"/>
          <w:b w:val="false"/>
          <w:i w:val="false"/>
          <w:color w:val="000000"/>
          <w:sz w:val="28"/>
        </w:rPr>
        <w:t>
</w:t>
      </w:r>
      <w:r>
        <w:rPr>
          <w:rFonts w:ascii="Times New Roman"/>
          <w:b w:val="false"/>
          <w:i w:val="false"/>
          <w:color w:val="000000"/>
          <w:sz w:val="28"/>
        </w:rPr>
        <w:t>
      8.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 № 11, 102-құжат; № 12, 111-құжат; 2012 ж., № 5, 35-құжат; № 8, 64-құжат; № 15, 97-құжат; 2013 ж., № 14, 72-құжат; 2014 ж., № 1, 4-құжат; № 3, 21-құжат; № 19-I, 19-II, 94, 96-құжаттар):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Арнаулы әлеуметтік көрсетілетін қызметтердің кепілдік берілген көлемі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қамсыздандыру саласындағы ең төмен әлеуметтік стандарт болып табылады.».</w:t>
      </w:r>
      <w:r>
        <w:br/>
      </w:r>
      <w:r>
        <w:rPr>
          <w:rFonts w:ascii="Times New Roman"/>
          <w:b w:val="false"/>
          <w:i w:val="false"/>
          <w:color w:val="000000"/>
          <w:sz w:val="28"/>
        </w:rPr>
        <w:t>
</w:t>
      </w:r>
      <w:r>
        <w:rPr>
          <w:rFonts w:ascii="Times New Roman"/>
          <w:b w:val="false"/>
          <w:i w:val="false"/>
          <w:color w:val="000000"/>
          <w:sz w:val="28"/>
        </w:rPr>
        <w:t>
      9.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Ең төмен зейнетақы мөлшері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қамсыздандыру саласындағы ең төмен әлеуметтік стандарт болып табылады.».</w:t>
      </w:r>
      <w:r>
        <w:br/>
      </w:r>
      <w:r>
        <w:rPr>
          <w:rFonts w:ascii="Times New Roman"/>
          <w:b w:val="false"/>
          <w:i w:val="false"/>
          <w:color w:val="000000"/>
          <w:sz w:val="28"/>
        </w:rPr>
        <w:t>
</w:t>
      </w:r>
      <w:r>
        <w:rPr>
          <w:rFonts w:ascii="Times New Roman"/>
          <w:b w:val="false"/>
          <w:i w:val="false"/>
          <w:color w:val="000000"/>
          <w:sz w:val="28"/>
        </w:rPr>
        <w:t>
      10. «Мемлекет кепілдік берген заң көмегі туралы» 2013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14, 73-құжат; 2014 ж., № 19-I, 19-II, 96-құжат):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«Құқықтық ақпарат беру, құқықтық консультация беру, адвокаттардың жеке тұлғалардың мүдделерін қорғауы мен білдіруі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 кепілдік берген заң көмегін көрсету саласындағы ең төмен әлеуметтік стандарттар болып табылады.».</w:t>
      </w:r>
      <w:r>
        <w:br/>
      </w:r>
      <w:r>
        <w:rPr>
          <w:rFonts w:ascii="Times New Roman"/>
          <w:b w:val="false"/>
          <w:i w:val="false"/>
          <w:color w:val="000000"/>
          <w:sz w:val="28"/>
        </w:rPr>
        <w:t>
</w:t>
      </w:r>
      <w:r>
        <w:rPr>
          <w:rFonts w:ascii="Times New Roman"/>
          <w:b w:val="false"/>
          <w:i w:val="false"/>
          <w:color w:val="000000"/>
          <w:sz w:val="28"/>
        </w:rPr>
        <w:t>
      11. «Денешынықтыру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2014 ж., № 14, 85-құжат; № 19-I, 19-II, 96-құжат):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12"/>
    <w:bookmarkStart w:name="z60" w:id="13"/>
    <w:p>
      <w:pPr>
        <w:spacing w:after="0"/>
        <w:ind w:left="0"/>
        <w:jc w:val="both"/>
      </w:pPr>
      <w:r>
        <w:rPr>
          <w:rFonts w:ascii="Times New Roman"/>
          <w:b w:val="false"/>
          <w:i w:val="false"/>
          <w:color w:val="000000"/>
          <w:sz w:val="28"/>
        </w:rPr>
        <w:t>
      </w:t>
      </w:r>
      <w:r>
        <w:rPr>
          <w:rFonts w:ascii="Times New Roman"/>
          <w:b/>
          <w:i w:val="false"/>
          <w:color w:val="000000"/>
          <w:sz w:val="28"/>
        </w:rPr>
        <w:t>«4-бап. Денешынықтыруды және спортты дамытуды мемлекеттік</w:t>
      </w:r>
      <w:r>
        <w:br/>
      </w:r>
      <w:r>
        <w:rPr>
          <w:rFonts w:ascii="Times New Roman"/>
          <w:b w:val="false"/>
          <w:i w:val="false"/>
          <w:color w:val="000000"/>
          <w:sz w:val="28"/>
        </w:rPr>
        <w:t>
               </w:t>
      </w:r>
      <w:r>
        <w:rPr>
          <w:rFonts w:ascii="Times New Roman"/>
          <w:b/>
          <w:i w:val="false"/>
          <w:color w:val="000000"/>
          <w:sz w:val="28"/>
        </w:rPr>
        <w:t>қолдау</w:t>
      </w:r>
    </w:p>
    <w:bookmarkEnd w:id="13"/>
    <w:bookmarkStart w:name="z48" w:id="14"/>
    <w:p>
      <w:pPr>
        <w:spacing w:after="0"/>
        <w:ind w:left="0"/>
        <w:jc w:val="both"/>
      </w:pPr>
      <w:r>
        <w:rPr>
          <w:rFonts w:ascii="Times New Roman"/>
          <w:b w:val="false"/>
          <w:i w:val="false"/>
          <w:color w:val="000000"/>
          <w:sz w:val="28"/>
        </w:rPr>
        <w:t>
      1. Денешынықтыру және спорт саласындағы мемлекеттік қолдау:</w:t>
      </w:r>
      <w:r>
        <w:br/>
      </w:r>
      <w:r>
        <w:rPr>
          <w:rFonts w:ascii="Times New Roman"/>
          <w:b w:val="false"/>
          <w:i w:val="false"/>
          <w:color w:val="000000"/>
          <w:sz w:val="28"/>
        </w:rPr>
        <w:t>
      1) мемлекеттiк саясатты қалыптастыру, оның жүйесін құру, сондай-ақ тиісті нормативтiк-құқықтық, қаржылық, материалдық-техникалық, кадрлық, ғылыми-әдiстемелiк, медициналық, ақпараттық қамтамасыз ету арқылы денешынықтыру және спорт саласындағы қатынастарды реттеу;</w:t>
      </w:r>
      <w:r>
        <w:br/>
      </w:r>
      <w:r>
        <w:rPr>
          <w:rFonts w:ascii="Times New Roman"/>
          <w:b w:val="false"/>
          <w:i w:val="false"/>
          <w:color w:val="000000"/>
          <w:sz w:val="28"/>
        </w:rPr>
        <w:t>
      2) денешынықтыру-спорт ұйымдарының сыртқы байланыстарын дамытуға, олардың Қазақстан Республикасында денешынықтыру-спорт қозғалысын дамытуға ықпал ететін халықаралық спорт ұйымдарына интеграциялануына қолдау көрсету;</w:t>
      </w:r>
      <w:r>
        <w:br/>
      </w:r>
      <w:r>
        <w:rPr>
          <w:rFonts w:ascii="Times New Roman"/>
          <w:b w:val="false"/>
          <w:i w:val="false"/>
          <w:color w:val="000000"/>
          <w:sz w:val="28"/>
        </w:rPr>
        <w:t>
      3) Қазақстан Республикасының заңнамасына сәйкес спорт ғимараттарын жобалауға, салуға және пайдалануға өз қаражатын салатын отандық және шетелдiк инвесторлар үшін қолайлы инвестициялық ахуал жасау;</w:t>
      </w:r>
      <w:r>
        <w:br/>
      </w:r>
      <w:r>
        <w:rPr>
          <w:rFonts w:ascii="Times New Roman"/>
          <w:b w:val="false"/>
          <w:i w:val="false"/>
          <w:color w:val="000000"/>
          <w:sz w:val="28"/>
        </w:rPr>
        <w:t>
      4) мемлекеттік меншіктегі спорт ғимараттарының қолжетімді болуын қамтамасыз ету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меншіктегі спорт ғимараттарының қолжетімді болуын қамтамасыз ету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ең төмен әлеуметтік стандарт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1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