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a0bf" w14:textId="e61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15 маусымдағы № 321-V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 21, 122-құжат; № 23, 143-құжат; 2015 ж., № 1, 2-құжат; № 3, 13-құжат; № 7, 33-құжат; № 8, 45-құжат; 2015 жылғы 21 мамырда «Егемен Қазақстан» және «Казахстанская правда» газеттерінде жарияланған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154-1-баптың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«154-1-бап. Бітімгершілік операцияға қатысқан жұмыскер, қызметкер үшін кепілдіктер»;</w:t>
      </w:r>
      <w:r>
        <w:br/>
      </w:r>
      <w:r>
        <w:rPr>
          <w:rFonts w:ascii="Times New Roman"/>
          <w:b w:val="false"/>
          <w:i w:val="false"/>
          <w:color w:val="000000"/>
          <w:sz w:val="28"/>
        </w:rPr>
        <w:t>
</w:t>
      </w:r>
      <w:r>
        <w:rPr>
          <w:rFonts w:ascii="Times New Roman"/>
          <w:b w:val="false"/>
          <w:i w:val="false"/>
          <w:color w:val="000000"/>
          <w:sz w:val="28"/>
        </w:rPr>
        <w:t>
      2) мынадай мазмұндағы 154-1-баппен толықтырылсын:</w:t>
      </w:r>
    </w:p>
    <w:bookmarkEnd w:id="0"/>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154-1-бап. Бітімгершілік операцияға қатысқан жұмыскер,</w:t>
      </w:r>
      <w:r>
        <w:br/>
      </w:r>
      <w:r>
        <w:rPr>
          <w:rFonts w:ascii="Times New Roman"/>
          <w:b w:val="false"/>
          <w:i w:val="false"/>
          <w:color w:val="000000"/>
          <w:sz w:val="28"/>
        </w:rPr>
        <w:t>
                   </w:t>
      </w:r>
      <w:r>
        <w:rPr>
          <w:rFonts w:ascii="Times New Roman"/>
          <w:b/>
          <w:i w:val="false"/>
          <w:color w:val="000000"/>
          <w:sz w:val="28"/>
        </w:rPr>
        <w:t>қызметкер үшін кепілдіктер</w:t>
      </w:r>
    </w:p>
    <w:bookmarkEnd w:id="1"/>
    <w:bookmarkStart w:name="z7" w:id="2"/>
    <w:p>
      <w:pPr>
        <w:spacing w:after="0"/>
        <w:ind w:left="0"/>
        <w:jc w:val="both"/>
      </w:pPr>
      <w:r>
        <w:rPr>
          <w:rFonts w:ascii="Times New Roman"/>
          <w:b w:val="false"/>
          <w:i w:val="false"/>
          <w:color w:val="000000"/>
          <w:sz w:val="28"/>
        </w:rPr>
        <w:t>      Бітімгершілік операцияға қатысқан жұмыскер, қызметкер үшін кепілдіктер Қазақстан Республикасының заңдарында белгіленеді.».</w:t>
      </w:r>
      <w:r>
        <w:br/>
      </w:r>
      <w:r>
        <w:rPr>
          <w:rFonts w:ascii="Times New Roman"/>
          <w:b w:val="false"/>
          <w:i w:val="false"/>
          <w:color w:val="000000"/>
          <w:sz w:val="28"/>
        </w:rPr>
        <w:t>
      2.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 ұлттық контингентінің жұмыс істеуі немесе бітімгершілік дайындықты жүргізу үшін қажетті жай қару-жарақ пен әскери техниканы Қазақстан Республикасының аумағына әкелу (аумағынан әкету) қорғаныс саласындағы уәкілетті орган беретін әскери рұқсаттамалар негізінде тыйым салулар, шектеулер, рұқсаттар немесе лицензиялар қолданылмай және кедендік баждар, салықтар және өзге де алымдар алынбай жүзеге асырылады.».</w:t>
      </w:r>
      <w:r>
        <w:br/>
      </w:r>
      <w:r>
        <w:rPr>
          <w:rFonts w:ascii="Times New Roman"/>
          <w:b w:val="false"/>
          <w:i w:val="false"/>
          <w:color w:val="000000"/>
          <w:sz w:val="28"/>
        </w:rPr>
        <w:t>
</w:t>
      </w:r>
      <w:r>
        <w:rPr>
          <w:rFonts w:ascii="Times New Roman"/>
          <w:b w:val="false"/>
          <w:i w:val="false"/>
          <w:color w:val="000000"/>
          <w:sz w:val="28"/>
        </w:rPr>
        <w:t>
      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w:t>
      </w:r>
      <w:r>
        <w:br/>
      </w:r>
      <w:r>
        <w:rPr>
          <w:rFonts w:ascii="Times New Roman"/>
          <w:b w:val="false"/>
          <w:i w:val="false"/>
          <w:color w:val="000000"/>
          <w:sz w:val="28"/>
        </w:rPr>
        <w:t>
</w:t>
      </w:r>
      <w:r>
        <w:rPr>
          <w:rFonts w:ascii="Times New Roman"/>
          <w:b w:val="false"/>
          <w:i w:val="false"/>
          <w:color w:val="000000"/>
          <w:sz w:val="28"/>
        </w:rPr>
        <w:t>
      1) 44-баптың 7-тармағының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«ұсталған кезде тамақтанумен қамтамасыз етіледі.» деген сөздер «ұсталған кезде;» деген сөздермен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49-бап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