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e2d98" w14:textId="11e2d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2015 жылғы 28 қазандағы № 366-V ҚРЗ</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Қазақстан Республикасының мына заңнамалық актілеріне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19-I, 19-II, 96-құжат; № 21, 118, 122-құжаттар; № 23, 143-құжат; № 24, 145-құжат; 2015 ж., № 8, 42-құжат; № 11, 57-құжат):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5-1-тармақтағы</w:t>
      </w:r>
      <w:r>
        <w:rPr>
          <w:rFonts w:ascii="Times New Roman"/>
          <w:b w:val="false"/>
          <w:i w:val="false"/>
          <w:color w:val="000000"/>
          <w:sz w:val="28"/>
        </w:rPr>
        <w:t xml:space="preserve"> «(немесе шағын ауылдық елдi мекендердiң бас жоспарын алмастыратын өзге де жобалау құжаттамасына)» деген сөздер «(немесе тұрғындарының саны бес мың адамға дейінгі елдi мекендердi дамытудың және құрылыс салудың оларды алмастыратын схемасына)»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5-3-тармақпен толықтырылсын:</w:t>
      </w:r>
      <w:r>
        <w:br/>
      </w:r>
      <w:r>
        <w:rPr>
          <w:rFonts w:ascii="Times New Roman"/>
          <w:b w:val="false"/>
          <w:i w:val="false"/>
          <w:color w:val="000000"/>
          <w:sz w:val="28"/>
        </w:rPr>
        <w:t>
</w:t>
      </w:r>
      <w:r>
        <w:rPr>
          <w:rFonts w:ascii="Times New Roman"/>
          <w:b w:val="false"/>
          <w:i w:val="false"/>
          <w:color w:val="000000"/>
          <w:sz w:val="28"/>
        </w:rPr>
        <w:t>
      «5-3. Жеке тұрғын үй құрылысын салу үшiн жер учаскелерiн беруге су және электрмен жабдықтау желілерімен қамтамасыз етілген алаңдарда жол беріледі.</w:t>
      </w:r>
      <w:r>
        <w:br/>
      </w:r>
      <w:r>
        <w:rPr>
          <w:rFonts w:ascii="Times New Roman"/>
          <w:b w:val="false"/>
          <w:i w:val="false"/>
          <w:color w:val="000000"/>
          <w:sz w:val="28"/>
        </w:rPr>
        <w:t>
</w:t>
      </w:r>
      <w:r>
        <w:rPr>
          <w:rFonts w:ascii="Times New Roman"/>
          <w:b w:val="false"/>
          <w:i w:val="false"/>
          <w:color w:val="000000"/>
          <w:sz w:val="28"/>
        </w:rPr>
        <w:t>
      Орталықтандырылған сумен жабдықталмаған елді мекендерде мұндай жер учаскелерін беруге тек электрмен жабдықтау желілері болған кезде ғана жол беріледі.»;</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44-1-бапта: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5) тармақшасындағы «және инженерлiк желiлерге косылуға қойылатын техникалық талаптарды»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4-тармақтың</w:t>
      </w:r>
      <w:r>
        <w:rPr>
          <w:rFonts w:ascii="Times New Roman"/>
          <w:b w:val="false"/>
          <w:i w:val="false"/>
          <w:color w:val="000000"/>
          <w:sz w:val="28"/>
        </w:rPr>
        <w:t xml:space="preserve"> жетінші бөлігіндегі «мен инженерлiк желiлерге косылуға қойылатын техникалық талаптар»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бөліктегі «және инженерлiк желiлер мен құрылыстарға косылуға қойылатын техникалық талаптар» деген сөздер алып тасталсын;</w:t>
      </w:r>
      <w:r>
        <w:br/>
      </w:r>
      <w:r>
        <w:rPr>
          <w:rFonts w:ascii="Times New Roman"/>
          <w:b w:val="false"/>
          <w:i w:val="false"/>
          <w:color w:val="000000"/>
          <w:sz w:val="28"/>
        </w:rPr>
        <w:t>
</w:t>
      </w:r>
      <w:r>
        <w:rPr>
          <w:rFonts w:ascii="Times New Roman"/>
          <w:b w:val="false"/>
          <w:i w:val="false"/>
          <w:color w:val="000000"/>
          <w:sz w:val="28"/>
        </w:rPr>
        <w:t>
      он төртінші бөлік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тұрғындарының есептік саны жиырма мың адамнан асатын елдi мекеннiң бекітілген бас жоспарлары және тұрғындарының саны жиырма мың адамға дейінгі елді мекеннің егжей-тегжейлі жоспарымен біріктірілген бас жоспарлары (немесе тұрғындарының саны бес мың адамға дейiнгi елдi мекендердi дамытудың және құрылыс салудың оларды алмастыратын схемасы) негiзiнде орындалған егжей-тегжейлi жоспарлау жобалары және (немесе) құрылыс жобалары болмаса, жер учаскелерiн құрылыс үшiн беруге тыйым салынады.»;</w:t>
      </w:r>
      <w:r>
        <w:br/>
      </w:r>
      <w:r>
        <w:rPr>
          <w:rFonts w:ascii="Times New Roman"/>
          <w:b w:val="false"/>
          <w:i w:val="false"/>
          <w:color w:val="000000"/>
          <w:sz w:val="28"/>
        </w:rPr>
        <w:t>
</w:t>
      </w:r>
      <w:r>
        <w:rPr>
          <w:rFonts w:ascii="Times New Roman"/>
          <w:b w:val="false"/>
          <w:i w:val="false"/>
          <w:color w:val="000000"/>
          <w:sz w:val="28"/>
        </w:rPr>
        <w:t>
      3) 48-баптың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5-1) тармақшамен толықтырылсын:</w:t>
      </w:r>
      <w:r>
        <w:br/>
      </w:r>
      <w:r>
        <w:rPr>
          <w:rFonts w:ascii="Times New Roman"/>
          <w:b w:val="false"/>
          <w:i w:val="false"/>
          <w:color w:val="000000"/>
          <w:sz w:val="28"/>
        </w:rPr>
        <w:t>
</w:t>
      </w:r>
      <w:r>
        <w:rPr>
          <w:rFonts w:ascii="Times New Roman"/>
          <w:b w:val="false"/>
          <w:i w:val="false"/>
          <w:color w:val="000000"/>
          <w:sz w:val="28"/>
        </w:rPr>
        <w:t>
      «5-1) осы Кодекстің </w:t>
      </w:r>
      <w:r>
        <w:rPr>
          <w:rFonts w:ascii="Times New Roman"/>
          <w:b w:val="false"/>
          <w:i w:val="false"/>
          <w:color w:val="000000"/>
          <w:sz w:val="28"/>
        </w:rPr>
        <w:t>71-бабына</w:t>
      </w:r>
      <w:r>
        <w:rPr>
          <w:rFonts w:ascii="Times New Roman"/>
          <w:b w:val="false"/>
          <w:i w:val="false"/>
          <w:color w:val="000000"/>
          <w:sz w:val="28"/>
        </w:rPr>
        <w:t xml:space="preserve"> сәйкес құрылыс салу мақсаты үшін бұрын жеке және заңды тұлғалар іздестіру жұмыстарын жүргізген аумақтарда үйлердi (құрылыстарды, ғимараттарды) салу үшiн, егер олар егжей-тегжейлі жоспарлау жобасына сәйкес жоспарланған құрылыс шеңберінде бұрын үшінші тұлғаларға тиесілі болған жер учаскелеріне меншік құқығын сатып алған жағдайда жеке және заңды тұлғаларға;»;</w:t>
      </w:r>
      <w:r>
        <w:br/>
      </w:r>
      <w:r>
        <w:rPr>
          <w:rFonts w:ascii="Times New Roman"/>
          <w:b w:val="false"/>
          <w:i w:val="false"/>
          <w:color w:val="000000"/>
          <w:sz w:val="28"/>
        </w:rPr>
        <w:t>
</w:t>
      </w:r>
      <w:r>
        <w:rPr>
          <w:rFonts w:ascii="Times New Roman"/>
          <w:b w:val="false"/>
          <w:i w:val="false"/>
          <w:color w:val="000000"/>
          <w:sz w:val="28"/>
        </w:rPr>
        <w:t>
      4) 49-1-баптың </w:t>
      </w:r>
      <w:r>
        <w:rPr>
          <w:rFonts w:ascii="Times New Roman"/>
          <w:b w:val="false"/>
          <w:i w:val="false"/>
          <w:color w:val="000000"/>
          <w:sz w:val="28"/>
        </w:rPr>
        <w:t>6-тармағындағы</w:t>
      </w:r>
      <w:r>
        <w:rPr>
          <w:rFonts w:ascii="Times New Roman"/>
          <w:b w:val="false"/>
          <w:i w:val="false"/>
          <w:color w:val="000000"/>
          <w:sz w:val="28"/>
        </w:rPr>
        <w:t xml:space="preserve"> «, ал қажет болған кезде инженерлiк желiлерге қосудың техникалық шарттары туралы» деген сөздер алып тасталсын;</w:t>
      </w:r>
      <w:r>
        <w:br/>
      </w:r>
      <w:r>
        <w:rPr>
          <w:rFonts w:ascii="Times New Roman"/>
          <w:b w:val="false"/>
          <w:i w:val="false"/>
          <w:color w:val="000000"/>
          <w:sz w:val="28"/>
        </w:rPr>
        <w:t>
</w:t>
      </w:r>
      <w:r>
        <w:rPr>
          <w:rFonts w:ascii="Times New Roman"/>
          <w:b w:val="false"/>
          <w:i w:val="false"/>
          <w:color w:val="000000"/>
          <w:sz w:val="28"/>
        </w:rPr>
        <w:t>
      5) 71-баптың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«Бұл ретте құрылыс салу мақсаты үшін іздестіру жұмыстары мемлекеттік меншікке жататын жерлерде жобаланып отырған құрылыс объектісінің Қазақстан Республикасындағы сәулет, қала құрылысы және құрылыс қызметі туралы заңнамасына сәйкес белгіленген тәртіппен бекітілген қала құрылысы жобаларына (бас жоспарға, егжей-тегжейлі жоспарлау және құрылыс салу жобаларына) сәйкес келген жағдайда жер учаскесіне құқық берілмей жүргізіледі.».</w:t>
      </w:r>
      <w:r>
        <w:br/>
      </w:r>
      <w:r>
        <w:rPr>
          <w:rFonts w:ascii="Times New Roman"/>
          <w:b w:val="false"/>
          <w:i w:val="false"/>
          <w:color w:val="000000"/>
          <w:sz w:val="28"/>
        </w:rPr>
        <w:t>
</w:t>
      </w:r>
      <w:r>
        <w:rPr>
          <w:rFonts w:ascii="Times New Roman"/>
          <w:b w:val="false"/>
          <w:i w:val="false"/>
          <w:color w:val="000000"/>
          <w:sz w:val="28"/>
        </w:rPr>
        <w:t>
      2. 2003 жылғы 9 шілдедегі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(Қазақстан Республикасы Парламентінің Жаршысы, 2003 ж., № 17, 141-құжат; 2004 ж., № 23, 142-құжат; 2006 ж., № 1, 5-құжат; № 3, 22-құжат; № 15, 95-құжат; 2007 ж., № 1, 4-құжат; № 2, 18-құжат; № 19, 147-құжат; № 24, 180-құжат; 2008 ж., № 6-7, 27-құжат; № 23, 114-құжат; № 24, 129-құжат; 2009 ж., № 2-3, 15-құжат; № 15-16, 76-құжат; № 18, 84-құжат; 2010 ж., № 1-2, 5-құжат; № 5, 23-құжат; № 24, 146-құжат; 2011 ж., № 1, 2, 7-құжаттар; № 5, 43-құжат; № 6, 50-құжат; № 11, 102-құжат; № 16, 129-құжат; 2012 ж., № 3, 27-құжат; № 14, 92-құжат; № 15, 97-құжат; № 21-22, 124-құжат; 2013 ж., № 9, 51-құжат; № 14, 72, 75-құжаттар; № 15, 79, 82-құжаттар; № 16, 83-құжат; 2014 ж., № 1, 4-құжат; № 2, 10-құжат; № 7, 37-құжат; № 10, 52-құжат; № 19-I, 19-II, 96-құжат; № 21, 122-құжат; № 23, 143-құжат; 2015 ж., № 11, 57-құжат):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125-баптың</w:t>
      </w:r>
      <w:r>
        <w:rPr>
          <w:rFonts w:ascii="Times New Roman"/>
          <w:b w:val="false"/>
          <w:i w:val="false"/>
          <w:color w:val="000000"/>
          <w:sz w:val="28"/>
        </w:rPr>
        <w:t xml:space="preserve"> 3-тармағының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r>
        <w:br/>
      </w:r>
      <w:r>
        <w:rPr>
          <w:rFonts w:ascii="Times New Roman"/>
          <w:b w:val="false"/>
          <w:i w:val="false"/>
          <w:color w:val="000000"/>
          <w:sz w:val="28"/>
        </w:rPr>
        <w:t>
</w:t>
      </w:r>
      <w:r>
        <w:rPr>
          <w:rFonts w:ascii="Times New Roman"/>
          <w:b w:val="false"/>
          <w:i w:val="false"/>
          <w:color w:val="000000"/>
          <w:sz w:val="28"/>
        </w:rPr>
        <w:t>
      3. 2014 жылғы 5 шілдедегі Қазақстан Республикасының </w:t>
      </w:r>
      <w:r>
        <w:rPr>
          <w:rFonts w:ascii="Times New Roman"/>
          <w:b w:val="false"/>
          <w:i w:val="false"/>
          <w:color w:val="000000"/>
          <w:sz w:val="28"/>
        </w:rPr>
        <w:t>Әкiмшiлiк құқық бұзушылық туралы кодексiне</w:t>
      </w:r>
      <w:r>
        <w:rPr>
          <w:rFonts w:ascii="Times New Roman"/>
          <w:b w:val="false"/>
          <w:i w:val="false"/>
          <w:color w:val="000000"/>
          <w:sz w:val="28"/>
        </w:rPr>
        <w:t xml:space="preserve"> (Қазақстан Республикасы Парламентiнiң Жаршысы, 2014 ж., № 18-І, 18-ІІ, 92-құжат; № 21, 122-құжат; № 23, 143-құжат; № 24, 145, 146-құжаттар; 2015 ж., № 1, 2-құжат; № 2, 6-құжат; № 7, 33-құжат; № 8, 44, 45-құжаттар; № 9, 46-құжат; № 10, 50-құжат; № 11, 52-құжат; № 14, 71-құжат; № 15, 78-құжат; № 16, 79-құжат):</w:t>
      </w:r>
      <w:r>
        <w:br/>
      </w:r>
      <w:r>
        <w:rPr>
          <w:rFonts w:ascii="Times New Roman"/>
          <w:b w:val="false"/>
          <w:i w:val="false"/>
          <w:color w:val="000000"/>
          <w:sz w:val="28"/>
        </w:rPr>
        <w:t>
</w:t>
      </w:r>
      <w:r>
        <w:rPr>
          <w:rFonts w:ascii="Times New Roman"/>
          <w:b w:val="false"/>
          <w:i w:val="false"/>
          <w:color w:val="000000"/>
          <w:sz w:val="28"/>
        </w:rPr>
        <w:t>
      1) мазмұны мынадай мазмұндағы 317-1, 317-2 және 323-1-баптардың тақырыптарымен толықтырылсын:</w:t>
      </w:r>
      <w:r>
        <w:br/>
      </w:r>
      <w:r>
        <w:rPr>
          <w:rFonts w:ascii="Times New Roman"/>
          <w:b w:val="false"/>
          <w:i w:val="false"/>
          <w:color w:val="000000"/>
          <w:sz w:val="28"/>
        </w:rPr>
        <w:t>
</w:t>
      </w:r>
      <w:r>
        <w:rPr>
          <w:rFonts w:ascii="Times New Roman"/>
          <w:b w:val="false"/>
          <w:i w:val="false"/>
          <w:color w:val="000000"/>
          <w:sz w:val="28"/>
        </w:rPr>
        <w:t>
      «317-1-бап. Аккредиттелген заңды тұлғалардың инжинирингтiк қызмет көрсетулерді (техникалық қадағалау мен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r>
        <w:br/>
      </w:r>
      <w:r>
        <w:rPr>
          <w:rFonts w:ascii="Times New Roman"/>
          <w:b w:val="false"/>
          <w:i w:val="false"/>
          <w:color w:val="000000"/>
          <w:sz w:val="28"/>
        </w:rPr>
        <w:t>
</w:t>
      </w:r>
      <w:r>
        <w:rPr>
          <w:rFonts w:ascii="Times New Roman"/>
          <w:b w:val="false"/>
          <w:i w:val="false"/>
          <w:color w:val="000000"/>
          <w:sz w:val="28"/>
        </w:rPr>
        <w:t>
      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r>
        <w:br/>
      </w:r>
      <w:r>
        <w:rPr>
          <w:rFonts w:ascii="Times New Roman"/>
          <w:b w:val="false"/>
          <w:i w:val="false"/>
          <w:color w:val="000000"/>
          <w:sz w:val="28"/>
        </w:rPr>
        <w:t>
</w:t>
      </w:r>
      <w:r>
        <w:rPr>
          <w:rFonts w:ascii="Times New Roman"/>
          <w:b w:val="false"/>
          <w:i w:val="false"/>
          <w:color w:val="000000"/>
          <w:sz w:val="28"/>
        </w:rPr>
        <w:t>
      «323-1-бап. Қазақстан Республикасының сәулет, қала құрылысы және құрылыс қызметі саласындағы заңнамасын бұзу»;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317-бапта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3-1-бөлікпен толықтырылсын:</w:t>
      </w:r>
      <w:r>
        <w:br/>
      </w:r>
      <w:r>
        <w:rPr>
          <w:rFonts w:ascii="Times New Roman"/>
          <w:b w:val="false"/>
          <w:i w:val="false"/>
          <w:color w:val="000000"/>
          <w:sz w:val="28"/>
        </w:rPr>
        <w:t>
</w:t>
      </w:r>
      <w:r>
        <w:rPr>
          <w:rFonts w:ascii="Times New Roman"/>
          <w:b w:val="false"/>
          <w:i w:val="false"/>
          <w:color w:val="000000"/>
          <w:sz w:val="28"/>
        </w:rPr>
        <w:t>
      «3-1. Ғимараттар мен құрылыстардың сенімділігін және орнықтылығын техникалық зерттеп-қарауды жүзеге асыратын тұлғалардың бекітілген құрылыс нормаларының талаптарын бұза отырып орындалған және ғимараттар,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беруі –</w:t>
      </w:r>
      <w:r>
        <w:br/>
      </w:r>
      <w:r>
        <w:rPr>
          <w:rFonts w:ascii="Times New Roman"/>
          <w:b w:val="false"/>
          <w:i w:val="false"/>
          <w:color w:val="000000"/>
          <w:sz w:val="28"/>
        </w:rPr>
        <w:t>
</w:t>
      </w:r>
      <w:r>
        <w:rPr>
          <w:rFonts w:ascii="Times New Roman"/>
          <w:b w:val="false"/>
          <w:i w:val="false"/>
          <w:color w:val="000000"/>
          <w:sz w:val="28"/>
        </w:rPr>
        <w:t>
      ғимараттар мен құрылыстардың сенімділігін және орнықтылығын техникалық зерттеп-қарауды жүзеге асыру құқығына сарапшы аттестатының қолданылуын алты ай мерзiмге тоқтата тұрып, жеке тұлғаларға екi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төртінші бөліктің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Осы баптың бiрiншi, екiншi, үшiншi және 3-1-бөлiктерiнде көзделген, әкiмшiлiк жаза қолданылғаннан кейiн бiр жыл iшiнде қайталап жасалған әрекеттер (әрекетсiздiк) – »;</w:t>
      </w:r>
      <w:r>
        <w:br/>
      </w:r>
      <w:r>
        <w:rPr>
          <w:rFonts w:ascii="Times New Roman"/>
          <w:b w:val="false"/>
          <w:i w:val="false"/>
          <w:color w:val="000000"/>
          <w:sz w:val="28"/>
        </w:rPr>
        <w:t>
</w:t>
      </w:r>
      <w:r>
        <w:rPr>
          <w:rFonts w:ascii="Times New Roman"/>
          <w:b w:val="false"/>
          <w:i w:val="false"/>
          <w:color w:val="000000"/>
          <w:sz w:val="28"/>
        </w:rPr>
        <w:t>
      3) мынадай мазмұндағы 317-1 және 317-2-баптармен толықтырылсын:</w:t>
      </w:r>
      <w:r>
        <w:br/>
      </w:r>
      <w:r>
        <w:rPr>
          <w:rFonts w:ascii="Times New Roman"/>
          <w:b w:val="false"/>
          <w:i w:val="false"/>
          <w:color w:val="000000"/>
          <w:sz w:val="28"/>
        </w:rPr>
        <w:t>
</w:t>
      </w:r>
      <w:r>
        <w:rPr>
          <w:rFonts w:ascii="Times New Roman"/>
          <w:b w:val="false"/>
          <w:i w:val="false"/>
          <w:color w:val="000000"/>
          <w:sz w:val="28"/>
        </w:rPr>
        <w:t>
      «317-1-бап. Аккредиттелген заңды тұлғалардың инжинирингтiк қызмет көрсетулерді (техникалық қадағалау және жобаны басқару) және сараптамалық жұмыстарды (жобаларға сараптама жүргізу және ғимараттар мен құрылыстардың сенiмдiлiгiн және орнықтылығын техникалық зерттеп-қарау) жүзеге асыру кезінде Қазақстан Республикасының заңнамасын бұзуы</w:t>
      </w:r>
      <w:r>
        <w:br/>
      </w:r>
      <w:r>
        <w:rPr>
          <w:rFonts w:ascii="Times New Roman"/>
          <w:b w:val="false"/>
          <w:i w:val="false"/>
          <w:color w:val="000000"/>
          <w:sz w:val="28"/>
        </w:rPr>
        <w:t>
</w:t>
      </w:r>
      <w:r>
        <w:rPr>
          <w:rFonts w:ascii="Times New Roman"/>
          <w:b w:val="false"/>
          <w:i w:val="false"/>
          <w:color w:val="000000"/>
          <w:sz w:val="28"/>
        </w:rPr>
        <w:t>
      1. Құрамында аттестатталған сарапшылары бар заңды тұлғалардың инжинирингтiк қызмет көрсетулерді (техникалық қадағалауды және жобаны басқаруды) және сараптамалық жұмыстарды (жобаларға сараптама жүргізуді және ғимараттар мен құрылыстардың сенiмдiлiгiн және орнықтылығын техникалық зерттеп-қарауды) сәулет, қала құрылысы және құрылыс саласындағы Қазақстан Республикасы заңнамасының және өзге де нормативтік және нормативтік-құқықтық актілерінің талаптарын бұза отырып жүзеге асыруы, оның ішінде:</w:t>
      </w:r>
      <w:r>
        <w:br/>
      </w:r>
      <w:r>
        <w:rPr>
          <w:rFonts w:ascii="Times New Roman"/>
          <w:b w:val="false"/>
          <w:i w:val="false"/>
          <w:color w:val="000000"/>
          <w:sz w:val="28"/>
        </w:rPr>
        <w:t>
</w:t>
      </w:r>
      <w:r>
        <w:rPr>
          <w:rFonts w:ascii="Times New Roman"/>
          <w:b w:val="false"/>
          <w:i w:val="false"/>
          <w:color w:val="000000"/>
          <w:sz w:val="28"/>
        </w:rPr>
        <w:t>
      1) орындалған (орындалып жатқан) құрылыс-монтаждау жұмыстарының бекітілген жобалық шешімдерге сәйкес келмеуі;</w:t>
      </w:r>
      <w:r>
        <w:br/>
      </w:r>
      <w:r>
        <w:rPr>
          <w:rFonts w:ascii="Times New Roman"/>
          <w:b w:val="false"/>
          <w:i w:val="false"/>
          <w:color w:val="000000"/>
          <w:sz w:val="28"/>
        </w:rPr>
        <w:t>
</w:t>
      </w:r>
      <w:r>
        <w:rPr>
          <w:rFonts w:ascii="Times New Roman"/>
          <w:b w:val="false"/>
          <w:i w:val="false"/>
          <w:color w:val="000000"/>
          <w:sz w:val="28"/>
        </w:rPr>
        <w:t>
      2) тұрғызылатын не тұрғызылған объектілердің орнықтылығын, сенімділігін және беріктігін қамтамасыз етпейтін жобалық (жобалау-сметалық) құжаттамаға сараптаманың (сараптамалық бағаның) оң қорытындысын беру;</w:t>
      </w:r>
      <w:r>
        <w:br/>
      </w:r>
      <w:r>
        <w:rPr>
          <w:rFonts w:ascii="Times New Roman"/>
          <w:b w:val="false"/>
          <w:i w:val="false"/>
          <w:color w:val="000000"/>
          <w:sz w:val="28"/>
        </w:rPr>
        <w:t>
</w:t>
      </w:r>
      <w:r>
        <w:rPr>
          <w:rFonts w:ascii="Times New Roman"/>
          <w:b w:val="false"/>
          <w:i w:val="false"/>
          <w:color w:val="000000"/>
          <w:sz w:val="28"/>
        </w:rPr>
        <w:t>
      3) орындалған жұмыстың сапасын, мерзімін, қабылдап алынуын және объектінің пайдалануға берілуін қоса алғанда, жобаны іске асыру сатысындағы бұзушылық;</w:t>
      </w:r>
      <w:r>
        <w:br/>
      </w:r>
      <w:r>
        <w:rPr>
          <w:rFonts w:ascii="Times New Roman"/>
          <w:b w:val="false"/>
          <w:i w:val="false"/>
          <w:color w:val="000000"/>
          <w:sz w:val="28"/>
        </w:rPr>
        <w:t>
</w:t>
      </w:r>
      <w:r>
        <w:rPr>
          <w:rFonts w:ascii="Times New Roman"/>
          <w:b w:val="false"/>
          <w:i w:val="false"/>
          <w:color w:val="000000"/>
          <w:sz w:val="28"/>
        </w:rPr>
        <w:t>
      4) ғимараттар мен құрылыстардың сенімділігін және орнықтылығын техникалық зерттеп-қарау бойынша бекітілген құрылыс нормаларының талаптарын бұза отырып орындалған және ғимараттардың, құрылыстардың, олардың бөліктерінің немесе жекелеген конструкциялық элементтерінің пайдалану сапасын нашарлатуға, олардың беріктігін, орнықтылығын төмендетуге әкеп соғуы мүмкін дұрыс емес деректерді қамтитын қорытынды беру;</w:t>
      </w:r>
      <w:r>
        <w:br/>
      </w:r>
      <w:r>
        <w:rPr>
          <w:rFonts w:ascii="Times New Roman"/>
          <w:b w:val="false"/>
          <w:i w:val="false"/>
          <w:color w:val="000000"/>
          <w:sz w:val="28"/>
        </w:rPr>
        <w:t>
</w:t>
      </w:r>
      <w:r>
        <w:rPr>
          <w:rFonts w:ascii="Times New Roman"/>
          <w:b w:val="false"/>
          <w:i w:val="false"/>
          <w:color w:val="000000"/>
          <w:sz w:val="28"/>
        </w:rPr>
        <w:t>
      5) аккредиттелген заңды тұлғалардың біліктілік талаптарына сәйкес келмеуі –</w:t>
      </w:r>
      <w:r>
        <w:br/>
      </w:r>
      <w:r>
        <w:rPr>
          <w:rFonts w:ascii="Times New Roman"/>
          <w:b w:val="false"/>
          <w:i w:val="false"/>
          <w:color w:val="000000"/>
          <w:sz w:val="28"/>
        </w:rPr>
        <w:t>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317-2-бап. Қазақстан Республикасының сәулет, қала құрылысы және құрылыс саласындағы заңнамасы мен өзге де нормативтік және нормативтік құқықтық актілерінің талаптарын бұза отырып жобалау және құрылыс процесіне қатысушы инженер-техник жұмыскерлерді аттестаттау</w:t>
      </w:r>
      <w:r>
        <w:br/>
      </w:r>
      <w:r>
        <w:rPr>
          <w:rFonts w:ascii="Times New Roman"/>
          <w:b w:val="false"/>
          <w:i w:val="false"/>
          <w:color w:val="000000"/>
          <w:sz w:val="28"/>
        </w:rPr>
        <w:t>
</w:t>
      </w:r>
      <w:r>
        <w:rPr>
          <w:rFonts w:ascii="Times New Roman"/>
          <w:b w:val="false"/>
          <w:i w:val="false"/>
          <w:color w:val="000000"/>
          <w:sz w:val="28"/>
        </w:rPr>
        <w:t>
      1. Қазақстан Республикасының сәулет, қала құрылысы және құрылыс саласындағы заңнамасы мен өзге де нормативтік және нормативтік-құқықтық актілерінің талаптарын бұза отырып жобалау және құрылыс процесіне қатысушы инженер-техник жұмыскерлерді аттестаттау –</w:t>
      </w:r>
      <w:r>
        <w:br/>
      </w:r>
      <w:r>
        <w:rPr>
          <w:rFonts w:ascii="Times New Roman"/>
          <w:b w:val="false"/>
          <w:i w:val="false"/>
          <w:color w:val="000000"/>
          <w:sz w:val="28"/>
        </w:rPr>
        <w:t>
      заңды тұлғаларға бес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аккредиттеу туралы куәлігінен айыра отырып, заңды тұлғаларға жеті жүз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322-баптың</w:t>
      </w:r>
      <w:r>
        <w:rPr>
          <w:rFonts w:ascii="Times New Roman"/>
          <w:b w:val="false"/>
          <w:i w:val="false"/>
          <w:color w:val="000000"/>
          <w:sz w:val="28"/>
        </w:rPr>
        <w:t xml:space="preserve"> бірінші және екінші бөліктері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Қолданыстағы ғимараттардағы тұрғын және тұрғын емес үй-жайларды сәулет-құрылыс жобасынсыз және жергiлiктi атқарушы органдардың сәулет, қала құрылысы және құрылыс саласындағы функцияларды жүзеге асыратын құрылымдық бөлiмшелерiнiң тиiстi шешiмiнсiз заңсыз қайта жабдықтау және қайта жоспарлау –</w:t>
      </w:r>
      <w:r>
        <w:br/>
      </w:r>
      <w:r>
        <w:rPr>
          <w:rFonts w:ascii="Times New Roman"/>
          <w:b w:val="false"/>
          <w:i w:val="false"/>
          <w:color w:val="000000"/>
          <w:sz w:val="28"/>
        </w:rPr>
        <w:t>
</w:t>
      </w:r>
      <w:r>
        <w:rPr>
          <w:rFonts w:ascii="Times New Roman"/>
          <w:b w:val="false"/>
          <w:i w:val="false"/>
          <w:color w:val="000000"/>
          <w:sz w:val="28"/>
        </w:rPr>
        <w:t>
      жеке тұлғаларға – отыз, лауазымды тұлғаларға, шағын кәсiпкерлiк субъектiлерiне немесе коммерциялық емес ұйымдарға – тоқсан, орта кәсiпкерлiк субъектiлерiне – бір жүз елу, iрi кәсiпкерлiк субъектiлерiне үш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Ғимараттардың берiктiгiнiң және орнықтылығының толық жойылуына (қирауына) әкеп соққан немесе әкеп соғуы мүмкiн дәл сол әрекеттер –</w:t>
      </w:r>
      <w:r>
        <w:br/>
      </w:r>
      <w:r>
        <w:rPr>
          <w:rFonts w:ascii="Times New Roman"/>
          <w:b w:val="false"/>
          <w:i w:val="false"/>
          <w:color w:val="000000"/>
          <w:sz w:val="28"/>
        </w:rPr>
        <w:t>
</w:t>
      </w:r>
      <w:r>
        <w:rPr>
          <w:rFonts w:ascii="Times New Roman"/>
          <w:b w:val="false"/>
          <w:i w:val="false"/>
          <w:color w:val="000000"/>
          <w:sz w:val="28"/>
        </w:rPr>
        <w:t>
      жеке тұлғаларға – сексен, лауазымды тұлғаларға, шағын кәсiпкерлiк субъектiлерiне немесе коммерциялық емес ұйымдарға – бір жүз сексен, орта кәсiпкерлiк субъектiлерiне – екі жүз елу, iрi кәсiпкерлiк субъектiлерiне бес жүз айлық есептiк көрсеткiш мөлшерiнде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5) мынадай мазмұндағы 323-1-баппен толықтырылсын:</w:t>
      </w:r>
      <w:r>
        <w:br/>
      </w:r>
      <w:r>
        <w:rPr>
          <w:rFonts w:ascii="Times New Roman"/>
          <w:b w:val="false"/>
          <w:i w:val="false"/>
          <w:color w:val="000000"/>
          <w:sz w:val="28"/>
        </w:rPr>
        <w:t>
</w:t>
      </w:r>
      <w:r>
        <w:rPr>
          <w:rFonts w:ascii="Times New Roman"/>
          <w:b w:val="false"/>
          <w:i w:val="false"/>
          <w:color w:val="000000"/>
          <w:sz w:val="28"/>
        </w:rPr>
        <w:t>
      «323-1-бап. Қазақстан Республикасының сәулет, қала құрылысы және құрылыс қызметі саласындағы заңнамасын бұзу</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сондай-ақ мемлекеттік сәулет-құрылыс бақылауы жөніндегі жергілікті атқарушы органдардың қала құрылысы және сәулет-құрылыс құжаттамасына, құрылыс қызметін жүзеге асыруға, оның ішінде құрылыс сапасына әсер ететін, өздеріне Қазақстан Республикасының заңнамасымен жүктелген талаптарын орындамауы немесе тиісінше орындамауы –</w:t>
      </w:r>
      <w:r>
        <w:br/>
      </w:r>
      <w:r>
        <w:rPr>
          <w:rFonts w:ascii="Times New Roman"/>
          <w:b w:val="false"/>
          <w:i w:val="false"/>
          <w:color w:val="000000"/>
          <w:sz w:val="28"/>
        </w:rPr>
        <w:t>
      лауазымды тұлғаларға жиырма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r>
        <w:br/>
      </w:r>
      <w:r>
        <w:rPr>
          <w:rFonts w:ascii="Times New Roman"/>
          <w:b w:val="false"/>
          <w:i w:val="false"/>
          <w:color w:val="000000"/>
          <w:sz w:val="28"/>
        </w:rPr>
        <w:t>
      лауазымды тұлғаларға қырық айлық есептік көрсеткіш мөлшерінде айыппұл салуға әкеп соғады.»;</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684-баптың</w:t>
      </w:r>
      <w:r>
        <w:rPr>
          <w:rFonts w:ascii="Times New Roman"/>
          <w:b w:val="false"/>
          <w:i w:val="false"/>
          <w:color w:val="000000"/>
          <w:sz w:val="28"/>
        </w:rPr>
        <w:t xml:space="preserve"> бірінші бөлігі «317 (төртінші бөлігінде),» деген сөздерден кейін «317-1 (екінші бөлігінде), 317-2 (екінші бөлігінде),»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718-бапта</w:t>
      </w:r>
      <w:r>
        <w:rPr>
          <w:rFonts w:ascii="Times New Roman"/>
          <w:b w:val="false"/>
          <w:i w:val="false"/>
          <w:color w:val="000000"/>
          <w:sz w:val="28"/>
        </w:rPr>
        <w:t>:</w:t>
      </w:r>
      <w:r>
        <w:br/>
      </w:r>
      <w:r>
        <w:rPr>
          <w:rFonts w:ascii="Times New Roman"/>
          <w:b w:val="false"/>
          <w:i w:val="false"/>
          <w:color w:val="000000"/>
          <w:sz w:val="28"/>
        </w:rPr>
        <w:t>
      бірінші бөлігінде:</w:t>
      </w:r>
      <w:r>
        <w:br/>
      </w:r>
      <w:r>
        <w:rPr>
          <w:rFonts w:ascii="Times New Roman"/>
          <w:b w:val="false"/>
          <w:i w:val="false"/>
          <w:color w:val="000000"/>
          <w:sz w:val="28"/>
        </w:rPr>
        <w:t>
</w:t>
      </w:r>
      <w:r>
        <w:rPr>
          <w:rFonts w:ascii="Times New Roman"/>
          <w:b w:val="false"/>
          <w:i w:val="false"/>
          <w:color w:val="000000"/>
          <w:sz w:val="28"/>
        </w:rPr>
        <w:t>
      «317 (бiрiншi, екiншi және үшiншi бөлiктерiнде)» деген сөздер «317 (бiрiншi, екiншi, үшiншi және 3-1-бөлiктерiнде)»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«318» деген санның алдынан «317-1 (бiрiншi бөлiгiнде), 317-2 (екiншi бөлiгiнде),»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1-1-бөлікпен толықтырылсын:</w:t>
      </w:r>
      <w:r>
        <w:br/>
      </w:r>
      <w:r>
        <w:rPr>
          <w:rFonts w:ascii="Times New Roman"/>
          <w:b w:val="false"/>
          <w:i w:val="false"/>
          <w:color w:val="000000"/>
          <w:sz w:val="28"/>
        </w:rPr>
        <w:t>
</w:t>
      </w:r>
      <w:r>
        <w:rPr>
          <w:rFonts w:ascii="Times New Roman"/>
          <w:b w:val="false"/>
          <w:i w:val="false"/>
          <w:color w:val="000000"/>
          <w:sz w:val="28"/>
        </w:rPr>
        <w:t>
      «1-1. Сәулет, қала құрылысы және құрылыс істері жөніндегі уәкілетті орган осы Кодекстiң 323-1-бабында көзделген әкiмшiлiк құқық бұзушылық туралы iстердi қарайды.»;</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804-баптың</w:t>
      </w:r>
      <w:r>
        <w:rPr>
          <w:rFonts w:ascii="Times New Roman"/>
          <w:b w:val="false"/>
          <w:i w:val="false"/>
          <w:color w:val="000000"/>
          <w:sz w:val="28"/>
        </w:rPr>
        <w:t xml:space="preserve"> бірінші бөлігінде:</w:t>
      </w:r>
      <w:r>
        <w:br/>
      </w:r>
      <w:r>
        <w:rPr>
          <w:rFonts w:ascii="Times New Roman"/>
          <w:b w:val="false"/>
          <w:i w:val="false"/>
          <w:color w:val="000000"/>
          <w:sz w:val="28"/>
        </w:rPr>
        <w:t>
</w:t>
      </w:r>
      <w:r>
        <w:rPr>
          <w:rFonts w:ascii="Times New Roman"/>
          <w:b w:val="false"/>
          <w:i w:val="false"/>
          <w:color w:val="000000"/>
          <w:sz w:val="28"/>
        </w:rPr>
        <w:t>
      21) тармақша «317 (төртінші бөлiгi),» деген сөздерден кейін «317-1 (екінші бөлігі), «317-2 (екінші бөлігі),»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«34) заңнамаға сәйкес лицензиарлар немесе екінші санаттағы рұқсат беруге уәкілетті болып табылатын органдар (312 (екiншi бөлiгi), 313, 314, 316 (екiншi бөлiгi), 319, 392 (үшiншi бөлiгi), 462, 463, 464 (екiншi бөлiгi), 465, 467, 621 (үшiншi бөлiгi)-баптар;)».</w:t>
      </w:r>
      <w:r>
        <w:br/>
      </w:r>
      <w:r>
        <w:rPr>
          <w:rFonts w:ascii="Times New Roman"/>
          <w:b w:val="false"/>
          <w:i w:val="false"/>
          <w:color w:val="000000"/>
          <w:sz w:val="28"/>
        </w:rPr>
        <w:t>
</w:t>
      </w:r>
      <w:r>
        <w:rPr>
          <w:rFonts w:ascii="Times New Roman"/>
          <w:b w:val="false"/>
          <w:i w:val="false"/>
          <w:color w:val="000000"/>
          <w:sz w:val="28"/>
        </w:rPr>
        <w:t>
      4. «Қазақстан Республикасындағы жергiлiктi мемлекеттiк басқару және өзiн-өзi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19-I, 19-II, 94, 96-құжаттар; № 21, 118, 122-құжаттар; № 22, 131-құжат; 2015 ж., № 9, 46-құжат):</w:t>
      </w:r>
      <w:r>
        <w:br/>
      </w:r>
      <w:r>
        <w:rPr>
          <w:rFonts w:ascii="Times New Roman"/>
          <w:b w:val="false"/>
          <w:i w:val="false"/>
          <w:color w:val="000000"/>
          <w:sz w:val="28"/>
        </w:rPr>
        <w:t>
</w:t>
      </w:r>
      <w:r>
        <w:rPr>
          <w:rFonts w:ascii="Times New Roman"/>
          <w:b w:val="false"/>
          <w:i w:val="false"/>
          <w:color w:val="000000"/>
          <w:sz w:val="28"/>
        </w:rPr>
        <w:t>
      1) 6-баптың 1-тармағының </w:t>
      </w:r>
      <w:r>
        <w:rPr>
          <w:rFonts w:ascii="Times New Roman"/>
          <w:b w:val="false"/>
          <w:i w:val="false"/>
          <w:color w:val="000000"/>
          <w:sz w:val="28"/>
        </w:rPr>
        <w:t>4-2)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«4-2) сәулет, қала құрылысы және құрылыс iстерi жөнiндегi уәкiлеттi орган бекiтетiн үлгiлiк қағидалар негiзiнде әзiрленген жасыл екпелердi күтiп-ұстау және қорғау қағидаларын, қалалар мен елдi мекендердiң аумақтарын абаттандыру қағидаларын бекiту;»;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27-бапта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1-тармақтың </w:t>
      </w:r>
      <w:r>
        <w:rPr>
          <w:rFonts w:ascii="Times New Roman"/>
          <w:b w:val="false"/>
          <w:i w:val="false"/>
          <w:color w:val="000000"/>
          <w:sz w:val="28"/>
        </w:rPr>
        <w:t>33)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«33) сәулет, қала құрылысы және құрылыс iстерi жөнiндегi уәкiлетi орган бекiтетiн үлгiлiк қағидалар негiзiнде әзiрленген жасыл екпелердi күтiп-ұстау және қорғау қағидаларын, қалалар мен елдi мекендердiң аумақтарын абаттандыру қағидаларын әзiрлейдi және мәслихатқа бекiтуге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5.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19-I, 19-II, 96-құжат; № 23, 143-құжат):</w:t>
      </w:r>
      <w:r>
        <w:br/>
      </w:r>
      <w:r>
        <w:rPr>
          <w:rFonts w:ascii="Times New Roman"/>
          <w:b w:val="false"/>
          <w:i w:val="false"/>
          <w:color w:val="000000"/>
          <w:sz w:val="28"/>
        </w:rPr>
        <w:t>
</w:t>
      </w:r>
      <w:r>
        <w:rPr>
          <w:rFonts w:ascii="Times New Roman"/>
          <w:b w:val="false"/>
          <w:i w:val="false"/>
          <w:color w:val="000000"/>
          <w:sz w:val="28"/>
        </w:rPr>
        <w:t>
      1) бүкіл мәтін бойынша «сәулет, қала құрылысы және құрылыс iстерi жөнiндегi уәкiлеттi мемлекеттік орган», «сәулет, қала құрылысы және құрылыс iстерi жөнiндегi уәкiлеттi мемлекеттік органның», «сәулет, қала құрылысы және құрылыс iстерi жөнiндегi уәкiлеттi мемлекеттік органмен», «сәулет, қала құрылысы және құрылыс iстерi жөнiндегi уәкiлеттi мемлекеттік органды» деген сөздер тиісінше «сәулет, қала құрылысы және құрылыс iстерi жөнiндегi уәкiлеттi орган», «сәулет, қала құрылысы және құрылыс iстерi жөнiндегi уәкiлеттi органның», «сәулет, қала құрылысы және құрылыс iстерi жөнiндегi уәкiлеттi органмен», «сәулет, қала құрылысы және құрылыс iстерi жөнiндегi уәкiлеттi органды»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1-1) тармақшамен толықтырылсын:</w:t>
      </w:r>
      <w:r>
        <w:br/>
      </w:r>
      <w:r>
        <w:rPr>
          <w:rFonts w:ascii="Times New Roman"/>
          <w:b w:val="false"/>
          <w:i w:val="false"/>
          <w:color w:val="000000"/>
          <w:sz w:val="28"/>
        </w:rPr>
        <w:t>
</w:t>
      </w:r>
      <w:r>
        <w:rPr>
          <w:rFonts w:ascii="Times New Roman"/>
          <w:b w:val="false"/>
          <w:i w:val="false"/>
          <w:color w:val="000000"/>
          <w:sz w:val="28"/>
        </w:rPr>
        <w:t>
      «1-1) агломерация – бір немесе бірнеше ірі қалалар – орталықтардың айналасына орналасқан, күнделікті еңбек, өндірістік, әлеуметтік-мәдени және өзге де байланыстары, сондай-ақ бір-бірімен аумақтық бірігу үрдістері бар урбандалған елді мекендердің жергілікті жүйесі;»;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4-1) тармақшаның</w:t>
      </w:r>
      <w:r>
        <w:rPr>
          <w:rFonts w:ascii="Times New Roman"/>
          <w:b w:val="false"/>
          <w:i w:val="false"/>
          <w:color w:val="000000"/>
          <w:sz w:val="28"/>
        </w:rPr>
        <w:t xml:space="preserve"> үшінші абзацындағы «бұрыннан бар (пайдаланылатын)»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16-3) және 18-2)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«16-3) жобаны басқару – салынған бюджет пен мерзімдер шеңберінде инвестициялық жобаның мақсаттарына жету үшін тапсырыс берушімен не инвестормен жасалған шарттарға сәйкес объектілерді жобалауды, құрылысын салуды және оларды пайдалануға беруді ұйымдастыру, жоспарлау, үйлестіру, бақылау жөніндегі қызмет;»;</w:t>
      </w:r>
      <w:r>
        <w:br/>
      </w:r>
      <w:r>
        <w:rPr>
          <w:rFonts w:ascii="Times New Roman"/>
          <w:b w:val="false"/>
          <w:i w:val="false"/>
          <w:color w:val="000000"/>
          <w:sz w:val="28"/>
        </w:rPr>
        <w:t>
</w:t>
      </w:r>
      <w:r>
        <w:rPr>
          <w:rFonts w:ascii="Times New Roman"/>
          <w:b w:val="false"/>
          <w:i w:val="false"/>
          <w:color w:val="000000"/>
          <w:sz w:val="28"/>
        </w:rPr>
        <w:t>
      «18-2) инженер-техник жұмыскер – орташа кәсіптік немесе жоғары білімі бар, сәулет, қала құрылысы және құрылыс саласындағы өндірістік процесті ұйымдастыруды және оған басшылық жасауды жүзеге асыратын жеке тұлға;»;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 тармақшаның</w:t>
      </w:r>
      <w:r>
        <w:rPr>
          <w:rFonts w:ascii="Times New Roman"/>
          <w:b w:val="false"/>
          <w:i w:val="false"/>
          <w:color w:val="000000"/>
          <w:sz w:val="28"/>
        </w:rPr>
        <w:t xml:space="preserve"> тоғызыншы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«технологиялық жабдықты жинауды және тұрақты пайдаланатын жерде жобалық жағдайға орнатуды, жеке сынауды және жүктемемен сынауды, сондай-ақ бөлшектеуді қоса алғанда, оны монтаждауды қамтиды;»;</w:t>
      </w:r>
      <w:r>
        <w:br/>
      </w:r>
      <w:r>
        <w:rPr>
          <w:rFonts w:ascii="Times New Roman"/>
          <w:b w:val="false"/>
          <w:i w:val="false"/>
          <w:color w:val="000000"/>
          <w:sz w:val="28"/>
        </w:rPr>
        <w:t>
</w:t>
      </w:r>
      <w:r>
        <w:rPr>
          <w:rFonts w:ascii="Times New Roman"/>
          <w:b w:val="false"/>
          <w:i w:val="false"/>
          <w:color w:val="000000"/>
          <w:sz w:val="28"/>
        </w:rPr>
        <w:t>
      мынадай мазмұндағы 35-1), 35-2), 35-3) және 40-1)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«35-1) құрылыстағы баға белгілеу – құрылыс өнімінің құнын қалыптастыру тетігі;</w:t>
      </w:r>
      <w:r>
        <w:br/>
      </w:r>
      <w:r>
        <w:rPr>
          <w:rFonts w:ascii="Times New Roman"/>
          <w:b w:val="false"/>
          <w:i w:val="false"/>
          <w:color w:val="000000"/>
          <w:sz w:val="28"/>
        </w:rPr>
        <w:t>
</w:t>
      </w:r>
      <w:r>
        <w:rPr>
          <w:rFonts w:ascii="Times New Roman"/>
          <w:b w:val="false"/>
          <w:i w:val="false"/>
          <w:color w:val="000000"/>
          <w:sz w:val="28"/>
        </w:rPr>
        <w:t>
      35-2) Құрылыстағы жаңа технологиялардың бірыңғай мемлекеттік тізілімі – сәулет, қала құрылысы және құрылыс саласындағы уәкілетті орган айқындаған тәртіппен қалыптастырылатын, сметалық-нормативтік базада олар бойынша нормалар жоқ, Қазақстан Республикасында сәулет, қала құрылысы және құрылыс қызметі субъектілері енгізген жаңа тиімді құрылыс өндірісі технологияларының тізбесі;</w:t>
      </w:r>
      <w:r>
        <w:br/>
      </w:r>
      <w:r>
        <w:rPr>
          <w:rFonts w:ascii="Times New Roman"/>
          <w:b w:val="false"/>
          <w:i w:val="false"/>
          <w:color w:val="000000"/>
          <w:sz w:val="28"/>
        </w:rPr>
        <w:t>
</w:t>
      </w:r>
      <w:r>
        <w:rPr>
          <w:rFonts w:ascii="Times New Roman"/>
          <w:b w:val="false"/>
          <w:i w:val="false"/>
          <w:color w:val="000000"/>
          <w:sz w:val="28"/>
        </w:rPr>
        <w:t>
      35-3) құрылыстың сметалық құны – сомасы жобалау материалдары мен сметалық-нормативтік база негізінде айқындалатын, объектінің құрылысын жүзеге асыру үшін қажетті ақша;»;</w:t>
      </w:r>
      <w:r>
        <w:br/>
      </w:r>
      <w:r>
        <w:rPr>
          <w:rFonts w:ascii="Times New Roman"/>
          <w:b w:val="false"/>
          <w:i w:val="false"/>
          <w:color w:val="000000"/>
          <w:sz w:val="28"/>
        </w:rPr>
        <w:t>
</w:t>
      </w:r>
      <w:r>
        <w:rPr>
          <w:rFonts w:ascii="Times New Roman"/>
          <w:b w:val="false"/>
          <w:i w:val="false"/>
          <w:color w:val="000000"/>
          <w:sz w:val="28"/>
        </w:rPr>
        <w:t>
      «40-1) Объектілерді салуға арналған жобалау алдындағы және жобалау (жобалау-сметалық) құжаттамасының бірыңғай мемлекеттік электрондық банкі – мемлекеттік инвестициялар және квазимемлекеттік сектор субъектілерінің қаражаты есебінен қаржыландырылатын және Қазақстан Республикасы заңнамасында белгіленген тәртіппен бекітілген, объектілердің құрылысын салуға арналған электрондық жеткізгіштердегі жобалау алдындағы және жобалау (жобалау-сметалық) құжаттамасы;»;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44-2)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 тармақшаның</w:t>
      </w:r>
      <w:r>
        <w:rPr>
          <w:rFonts w:ascii="Times New Roman"/>
          <w:b w:val="false"/>
          <w:i w:val="false"/>
          <w:color w:val="000000"/>
          <w:sz w:val="28"/>
        </w:rPr>
        <w:t xml:space="preserve"> екінші сөйлемі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«Бұл ретте тапсырыс беруші (құрылыс салушы, инвестор) ұсынатын нобайларға (нобайлық жобаларға) сәйкес түсi жөнiндегi шешiм мен ғимараттардың (құрылыстардың) қасбеттерiн әрлеу материалдарын пайдалану, көлемдiк-кеңiстiктегi шешiм бойынша талаптар белгiлеуге жол берiледi;»;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 тармақша</w:t>
      </w:r>
      <w:r>
        <w:rPr>
          <w:rFonts w:ascii="Times New Roman"/>
          <w:b w:val="false"/>
          <w:i w:val="false"/>
          <w:color w:val="000000"/>
          <w:sz w:val="28"/>
        </w:rPr>
        <w:t xml:space="preserve"> «(техникалық және авторлық қадағалау» деген сөздерден кейін «, жобаны басқару»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56-1), 56-2) және 61-1)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«56-1) сметалық нормалар – қабылданған құрылыс, монтаждау және басқа да жұмыстар өлшеміне белгіленген ресурстар (құрылыс жұмыскерлері еңбегінің, құрылыс машиналарының жұмыс уақытының жұмсалуы, материалдарға, бұйымдарға және конструкцияларға қажеттілік) жиынтығы;</w:t>
      </w:r>
      <w:r>
        <w:br/>
      </w:r>
      <w:r>
        <w:rPr>
          <w:rFonts w:ascii="Times New Roman"/>
          <w:b w:val="false"/>
          <w:i w:val="false"/>
          <w:color w:val="000000"/>
          <w:sz w:val="28"/>
        </w:rPr>
        <w:t>
</w:t>
      </w:r>
      <w:r>
        <w:rPr>
          <w:rFonts w:ascii="Times New Roman"/>
          <w:b w:val="false"/>
          <w:i w:val="false"/>
          <w:color w:val="000000"/>
          <w:sz w:val="28"/>
        </w:rPr>
        <w:t>
      56-2) сметалық-нормативтік база – материалдарға, бұйымдарға және жабдықтарға арналған сметалық нормалар мен сметалық бағалар жинағы;»;</w:t>
      </w:r>
      <w:r>
        <w:br/>
      </w:r>
      <w:r>
        <w:rPr>
          <w:rFonts w:ascii="Times New Roman"/>
          <w:b w:val="false"/>
          <w:i w:val="false"/>
          <w:color w:val="000000"/>
          <w:sz w:val="28"/>
        </w:rPr>
        <w:t>
</w:t>
      </w:r>
      <w:r>
        <w:rPr>
          <w:rFonts w:ascii="Times New Roman"/>
          <w:b w:val="false"/>
          <w:i w:val="false"/>
          <w:color w:val="000000"/>
          <w:sz w:val="28"/>
        </w:rPr>
        <w:t>
      «61-1) үйлер мен ғимараттардың сенімділігін және орнықтылығын техникалық зерттеп-қарау – сараптама жұмыстарының нәтижесінде үйлер мен ғимараттардың және олардың элементтерінің нақты жай-күйі, үйлер мен ғимараттардың сенімділігі және орнықтылығы, оларды кейіннен пайдалану мүмкіндігі, объектідегі күрделі жөндеу жұмыстарының құрамы мен көлемін, оларды жаңғырту және реконструкциялауды, сондай-ақ нысаналы мақсатындағы өзгерісті анықтау үшін уақытында болатын өзгерістерді ескере отырып, конструкциялар сапасының нақты көрсеткіштерінің сандық бағалауын алу айқындалатын сараптама жұмыстарының түрі;»;</w:t>
      </w:r>
      <w:r>
        <w:br/>
      </w:r>
      <w:r>
        <w:rPr>
          <w:rFonts w:ascii="Times New Roman"/>
          <w:b w:val="false"/>
          <w:i w:val="false"/>
          <w:color w:val="000000"/>
          <w:sz w:val="28"/>
        </w:rPr>
        <w:t>
</w:t>
      </w:r>
      <w:r>
        <w:rPr>
          <w:rFonts w:ascii="Times New Roman"/>
          <w:b w:val="false"/>
          <w:i w:val="false"/>
          <w:color w:val="000000"/>
          <w:sz w:val="28"/>
        </w:rPr>
        <w:t>
      3) 6-баптың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6-1) тармақшамен толықтырылсын:</w:t>
      </w:r>
      <w:r>
        <w:br/>
      </w:r>
      <w:r>
        <w:rPr>
          <w:rFonts w:ascii="Times New Roman"/>
          <w:b w:val="false"/>
          <w:i w:val="false"/>
          <w:color w:val="000000"/>
          <w:sz w:val="28"/>
        </w:rPr>
        <w:t>
</w:t>
      </w:r>
      <w:r>
        <w:rPr>
          <w:rFonts w:ascii="Times New Roman"/>
          <w:b w:val="false"/>
          <w:i w:val="false"/>
          <w:color w:val="000000"/>
          <w:sz w:val="28"/>
        </w:rPr>
        <w:t>
      «6-1) агломерациялар аумақтары;»;</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12-бап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«12-бап. Жер учаскелерiн пайдалану кезiнде қала құрылысы талаптарын қамтамасыз ету</w:t>
      </w:r>
      <w:r>
        <w:br/>
      </w:r>
      <w:r>
        <w:rPr>
          <w:rFonts w:ascii="Times New Roman"/>
          <w:b w:val="false"/>
          <w:i w:val="false"/>
          <w:color w:val="000000"/>
          <w:sz w:val="28"/>
        </w:rPr>
        <w:t>
</w:t>
      </w:r>
      <w:r>
        <w:rPr>
          <w:rFonts w:ascii="Times New Roman"/>
          <w:b w:val="false"/>
          <w:i w:val="false"/>
          <w:color w:val="000000"/>
          <w:sz w:val="28"/>
        </w:rPr>
        <w:t>
      Меншiк иелерi не жер пайдаланушылар жер учаскелерiн құрылыс салу үшiн (коммуникацияларды жүргiзу, аумақты инженерлiк жағынан дайындау, абаттандыру, көгалдандыру және учаскенi жайғастырудың басқа да түрлерiн қоса алғанда) пайдалануды тек қана Қазақстан Республикасының заңнамасында белгiленген тәртiппен бекiтiлген жобалау құжаттамасына сәйкес және нысаналы мақсатын немесе сервитутты, аумақты аймақтарға бөлудi, қызыл сызықтарды және құрылыс салуды реттеу сызықтарын, құрылыс саласындағы құрылыс салуды ұйымдастыру және рұқсат беру рәсімдерінен өту және оны пайдалану қағидаларын сақтай отырып жүзеге асыра алады.»;</w:t>
      </w:r>
      <w:r>
        <w:br/>
      </w:r>
      <w:r>
        <w:rPr>
          <w:rFonts w:ascii="Times New Roman"/>
          <w:b w:val="false"/>
          <w:i w:val="false"/>
          <w:color w:val="000000"/>
          <w:sz w:val="28"/>
        </w:rPr>
        <w:t>
</w:t>
      </w:r>
      <w:r>
        <w:rPr>
          <w:rFonts w:ascii="Times New Roman"/>
          <w:b w:val="false"/>
          <w:i w:val="false"/>
          <w:color w:val="000000"/>
          <w:sz w:val="28"/>
        </w:rPr>
        <w:t>
      5) 17-баптың </w:t>
      </w:r>
      <w:r>
        <w:rPr>
          <w:rFonts w:ascii="Times New Roman"/>
          <w:b w:val="false"/>
          <w:i w:val="false"/>
          <w:color w:val="000000"/>
          <w:sz w:val="28"/>
        </w:rPr>
        <w:t>1-тармағының</w:t>
      </w:r>
      <w:r>
        <w:rPr>
          <w:rFonts w:ascii="Times New Roman"/>
          <w:b w:val="false"/>
          <w:i w:val="false"/>
          <w:color w:val="000000"/>
          <w:sz w:val="28"/>
        </w:rPr>
        <w:t xml:space="preserve"> 12) тармақшасындағы «заң актілерінде» деген сөздер «заңдарында»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3-1), 3-2) және 3-3)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«3-1) орталық атқарушы органдарға аумақты дамытудың өңіраралық схемаларын әзірлеуді тапсырады;</w:t>
      </w:r>
      <w:r>
        <w:br/>
      </w:r>
      <w:r>
        <w:rPr>
          <w:rFonts w:ascii="Times New Roman"/>
          <w:b w:val="false"/>
          <w:i w:val="false"/>
          <w:color w:val="000000"/>
          <w:sz w:val="28"/>
        </w:rPr>
        <w:t>
</w:t>
      </w:r>
      <w:r>
        <w:rPr>
          <w:rFonts w:ascii="Times New Roman"/>
          <w:b w:val="false"/>
          <w:i w:val="false"/>
          <w:color w:val="000000"/>
          <w:sz w:val="28"/>
        </w:rPr>
        <w:t>
      3-2) аумақты дамытудың өңіраралық схемаларын бекітеді;</w:t>
      </w:r>
      <w:r>
        <w:br/>
      </w:r>
      <w:r>
        <w:rPr>
          <w:rFonts w:ascii="Times New Roman"/>
          <w:b w:val="false"/>
          <w:i w:val="false"/>
          <w:color w:val="000000"/>
          <w:sz w:val="28"/>
        </w:rPr>
        <w:t>
</w:t>
      </w:r>
      <w:r>
        <w:rPr>
          <w:rFonts w:ascii="Times New Roman"/>
          <w:b w:val="false"/>
          <w:i w:val="false"/>
          <w:color w:val="000000"/>
          <w:sz w:val="28"/>
        </w:rPr>
        <w:t>
      3-3) аумақты дамытудың өңіраралық схемаларын әзірлеу және келісу қағидаларын бекітеді;»;</w:t>
      </w:r>
      <w:r>
        <w:br/>
      </w:r>
      <w:r>
        <w:rPr>
          <w:rFonts w:ascii="Times New Roman"/>
          <w:b w:val="false"/>
          <w:i w:val="false"/>
          <w:color w:val="000000"/>
          <w:sz w:val="28"/>
        </w:rPr>
        <w:t>
</w:t>
      </w:r>
      <w:r>
        <w:rPr>
          <w:rFonts w:ascii="Times New Roman"/>
          <w:b w:val="false"/>
          <w:i w:val="false"/>
          <w:color w:val="000000"/>
          <w:sz w:val="28"/>
        </w:rPr>
        <w:t>
      5) тармақшадағы «облыстардың аумақтарының қала құрылысын жоспарлаудың кешендi схемаларын,»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20-бапта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мынадай мазмұндағы 1-3) және 1-4)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«1-3) мемлекеттік инвестициялар және квазимемлекеттік сектор субъектілерінің қаражаты есебінен объектілердің құрылысы саласындағы баға белгілеу және экономика бойынша ғылыми зерттеулерді ұйымдастыру;</w:t>
      </w:r>
      <w:r>
        <w:br/>
      </w:r>
      <w:r>
        <w:rPr>
          <w:rFonts w:ascii="Times New Roman"/>
          <w:b w:val="false"/>
          <w:i w:val="false"/>
          <w:color w:val="000000"/>
          <w:sz w:val="28"/>
        </w:rPr>
        <w:t>
</w:t>
      </w:r>
      <w:r>
        <w:rPr>
          <w:rFonts w:ascii="Times New Roman"/>
          <w:b w:val="false"/>
          <w:i w:val="false"/>
          <w:color w:val="000000"/>
          <w:sz w:val="28"/>
        </w:rPr>
        <w:t>
      1-4) аумақты дамытудың өңірлік схемаларын әзірлеу және келісу;»;</w:t>
      </w:r>
      <w:r>
        <w:br/>
      </w:r>
      <w:r>
        <w:rPr>
          <w:rFonts w:ascii="Times New Roman"/>
          <w:b w:val="false"/>
          <w:i w:val="false"/>
          <w:color w:val="000000"/>
          <w:sz w:val="28"/>
        </w:rPr>
        <w:t>
</w:t>
      </w:r>
      <w:r>
        <w:rPr>
          <w:rFonts w:ascii="Times New Roman"/>
          <w:b w:val="false"/>
          <w:i w:val="false"/>
          <w:color w:val="000000"/>
          <w:sz w:val="28"/>
        </w:rPr>
        <w:t>
      6-1)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6-2), 6-3), 6-4), 6-5), 6-6) және 6-7)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«6-2) құрылыстағы баға белгілеу мен сметалық нормалар бойынша нормативтік құжаттарды әзірлеу және бекіту;</w:t>
      </w:r>
      <w:r>
        <w:br/>
      </w:r>
      <w:r>
        <w:rPr>
          <w:rFonts w:ascii="Times New Roman"/>
          <w:b w:val="false"/>
          <w:i w:val="false"/>
          <w:color w:val="000000"/>
          <w:sz w:val="28"/>
        </w:rPr>
        <w:t>
</w:t>
      </w:r>
      <w:r>
        <w:rPr>
          <w:rFonts w:ascii="Times New Roman"/>
          <w:b w:val="false"/>
          <w:i w:val="false"/>
          <w:color w:val="000000"/>
          <w:sz w:val="28"/>
        </w:rPr>
        <w:t>
      6-3) мемлекеттік инвестициялар және квазимемлекеттік сектор субъектілерінің қаражаты есебінен объектілер құрылысының құнын айқындау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6-4)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6-5) мемлекеттік инвестициялар және квазимемлекеттік сектор субъектілерінің қаражаты есебінен қаржыландырылатын объектілердің құрылысына жобалау алдындағы және жобалау (жобалау-сметалық) құжаттамасының Бірыңғай мемлекеттік электрондық банкін қалыптастыру;</w:t>
      </w:r>
      <w:r>
        <w:br/>
      </w:r>
      <w:r>
        <w:rPr>
          <w:rFonts w:ascii="Times New Roman"/>
          <w:b w:val="false"/>
          <w:i w:val="false"/>
          <w:color w:val="000000"/>
          <w:sz w:val="28"/>
        </w:rPr>
        <w:t>
</w:t>
      </w:r>
      <w:r>
        <w:rPr>
          <w:rFonts w:ascii="Times New Roman"/>
          <w:b w:val="false"/>
          <w:i w:val="false"/>
          <w:color w:val="000000"/>
          <w:sz w:val="28"/>
        </w:rPr>
        <w:t>
      6-6) Құрылыстағы жаңа технологиялардың бірыңғай мемлекеттік тізілімін қалыптастыру, жүргізу және жүйелі түрде жаңартып отыру;</w:t>
      </w:r>
      <w:r>
        <w:br/>
      </w:r>
      <w:r>
        <w:rPr>
          <w:rFonts w:ascii="Times New Roman"/>
          <w:b w:val="false"/>
          <w:i w:val="false"/>
          <w:color w:val="000000"/>
          <w:sz w:val="28"/>
        </w:rPr>
        <w:t>
</w:t>
      </w:r>
      <w:r>
        <w:rPr>
          <w:rFonts w:ascii="Times New Roman"/>
          <w:b w:val="false"/>
          <w:i w:val="false"/>
          <w:color w:val="000000"/>
          <w:sz w:val="28"/>
        </w:rPr>
        <w:t>
      6-7) ғимараттар мен құрылыстардың сенімділігін және орнықтылығын техникалық зерттеп-қарауды жүзеге асыру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8) тармақшадағы «сәулет, қала құрылысы және құрылыс iстерi жөнiндегi уәкiлеттi орган» деген сөздер «Қазақстан Республикасының Үкіметі»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11-2)</w:t>
      </w:r>
      <w:r>
        <w:rPr>
          <w:rFonts w:ascii="Times New Roman"/>
          <w:b w:val="false"/>
          <w:i w:val="false"/>
          <w:color w:val="000000"/>
          <w:sz w:val="28"/>
        </w:rPr>
        <w:t xml:space="preserve"> және </w:t>
      </w:r>
      <w:r>
        <w:rPr>
          <w:rFonts w:ascii="Times New Roman"/>
          <w:b w:val="false"/>
          <w:i w:val="false"/>
          <w:color w:val="000000"/>
          <w:sz w:val="28"/>
        </w:rPr>
        <w:t>11-3) тармақшалар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«11-2) сараптама комиссияларын (сараптама топтарын) құру және кешендi ведомстводан тыс сараптамаға және қала құрылысы сараптамасына қатысу үшiн мамандарды (мамандандырылған институттар мен ұйымдарды) тарту қағидаларын әзiрлеу және бекiту;</w:t>
      </w:r>
      <w:r>
        <w:br/>
      </w:r>
      <w:r>
        <w:rPr>
          <w:rFonts w:ascii="Times New Roman"/>
          <w:b w:val="false"/>
          <w:i w:val="false"/>
          <w:color w:val="000000"/>
          <w:sz w:val="28"/>
        </w:rPr>
        <w:t>
</w:t>
      </w:r>
      <w:r>
        <w:rPr>
          <w:rFonts w:ascii="Times New Roman"/>
          <w:b w:val="false"/>
          <w:i w:val="false"/>
          <w:color w:val="000000"/>
          <w:sz w:val="28"/>
        </w:rPr>
        <w:t>
      11-3) қала құрылысы және құрылыс жобалары (техникалық-экономикалық негiздемелер және жобалау-сметалық құжаттамалар) бойынша сараптама қорытындыларын ресiмдеу қағидаларын әзiрлеу және бекiту;»;</w:t>
      </w:r>
      <w:r>
        <w:br/>
      </w:r>
      <w:r>
        <w:rPr>
          <w:rFonts w:ascii="Times New Roman"/>
          <w:b w:val="false"/>
          <w:i w:val="false"/>
          <w:color w:val="000000"/>
          <w:sz w:val="28"/>
        </w:rPr>
        <w:t>
</w:t>
      </w:r>
      <w:r>
        <w:rPr>
          <w:rFonts w:ascii="Times New Roman"/>
          <w:b w:val="false"/>
          <w:i w:val="false"/>
          <w:color w:val="000000"/>
          <w:sz w:val="28"/>
        </w:rPr>
        <w:t>
      мынадай мазмұндағы 11-8) және 11-9)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«11-8) барлық деңгейдегі қала құрылысы жобаларына кешенді қала құрылысы сараптамасын жүргізу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11-9) объектілер құрылысы жобаларына кешенді ведомстводан тыс сараптама жүргізуге үміткер заңды тұлғаларды аккредиттеу;»;</w:t>
      </w:r>
      <w:r>
        <w:br/>
      </w:r>
      <w:r>
        <w:rPr>
          <w:rFonts w:ascii="Times New Roman"/>
          <w:b w:val="false"/>
          <w:i w:val="false"/>
          <w:color w:val="000000"/>
          <w:sz w:val="28"/>
        </w:rPr>
        <w:t>
</w:t>
      </w:r>
      <w:r>
        <w:rPr>
          <w:rFonts w:ascii="Times New Roman"/>
          <w:b w:val="false"/>
          <w:i w:val="false"/>
          <w:color w:val="000000"/>
          <w:sz w:val="28"/>
        </w:rPr>
        <w:t>
      20), 23-1), 23-4) және 23-10)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23-14) тармақша</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«23-14) құрылыс саласындағы құрылыс салуды ұйымдастыру және рұқсат беру рәсімдерінен өту қағидаларын бекiту;»;</w:t>
      </w:r>
      <w:r>
        <w:br/>
      </w:r>
      <w:r>
        <w:rPr>
          <w:rFonts w:ascii="Times New Roman"/>
          <w:b w:val="false"/>
          <w:i w:val="false"/>
          <w:color w:val="000000"/>
          <w:sz w:val="28"/>
        </w:rPr>
        <w:t>
</w:t>
      </w:r>
      <w:r>
        <w:rPr>
          <w:rFonts w:ascii="Times New Roman"/>
          <w:b w:val="false"/>
          <w:i w:val="false"/>
          <w:color w:val="000000"/>
          <w:sz w:val="28"/>
        </w:rPr>
        <w:t>
      мынадай мазмұндағы 23-18), 23-19), 23-20), 23-21), 23-22), 23-23), 23-24), 23-25), 23-26), 23-27) және 23-28)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«23-18) объектілер құрылысының жобаларына ведомстводан тыс кешенді сараптама, сондай-ақ әртүрлі деңгейдегі аумақтардың қала құрылысын жоспарлау жобаларына кешенді қала құрылысы сараптамасын жүргізу жөніндегі жұмыстардың құнын айқындау қағидаларын әзірлеу және бекіту;</w:t>
      </w:r>
      <w:r>
        <w:br/>
      </w:r>
      <w:r>
        <w:rPr>
          <w:rFonts w:ascii="Times New Roman"/>
          <w:b w:val="false"/>
          <w:i w:val="false"/>
          <w:color w:val="000000"/>
          <w:sz w:val="28"/>
        </w:rPr>
        <w:t>
</w:t>
      </w:r>
      <w:r>
        <w:rPr>
          <w:rFonts w:ascii="Times New Roman"/>
          <w:b w:val="false"/>
          <w:i w:val="false"/>
          <w:color w:val="000000"/>
          <w:sz w:val="28"/>
        </w:rPr>
        <w:t>
      23-19) жобалау және құрылыс салу процесіне қатысушы инженер-техник жұмыскерлерді аттестаттау жөніндегі қағидаларды және рұқсат беру талаптарын әзірлеу және бекіту;</w:t>
      </w:r>
      <w:r>
        <w:br/>
      </w:r>
      <w:r>
        <w:rPr>
          <w:rFonts w:ascii="Times New Roman"/>
          <w:b w:val="false"/>
          <w:i w:val="false"/>
          <w:color w:val="000000"/>
          <w:sz w:val="28"/>
        </w:rPr>
        <w:t>
</w:t>
      </w:r>
      <w:r>
        <w:rPr>
          <w:rFonts w:ascii="Times New Roman"/>
          <w:b w:val="false"/>
          <w:i w:val="false"/>
          <w:color w:val="000000"/>
          <w:sz w:val="28"/>
        </w:rPr>
        <w:t>
      23-20) жобалау және құрылыс салу процесіне қатысушы инженер-техник жұмыскерлерді аттестаттау бойынша мемлекеттік емес аттестаттау орталықтарын аккредиттеу жөніндегі қағидаларды және рұқсат беру талаптарын әзірлеу және бекіту;</w:t>
      </w:r>
      <w:r>
        <w:br/>
      </w:r>
      <w:r>
        <w:rPr>
          <w:rFonts w:ascii="Times New Roman"/>
          <w:b w:val="false"/>
          <w:i w:val="false"/>
          <w:color w:val="000000"/>
          <w:sz w:val="28"/>
        </w:rPr>
        <w:t>
</w:t>
      </w:r>
      <w:r>
        <w:rPr>
          <w:rFonts w:ascii="Times New Roman"/>
          <w:b w:val="false"/>
          <w:i w:val="false"/>
          <w:color w:val="000000"/>
          <w:sz w:val="28"/>
        </w:rPr>
        <w:t>
      23-21)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ұйымдарды аккредиттеу жөніндегі қағидаларды және рұқсат беру талаптарын әзірлеу және бекіту;</w:t>
      </w:r>
      <w:r>
        <w:br/>
      </w:r>
      <w:r>
        <w:rPr>
          <w:rFonts w:ascii="Times New Roman"/>
          <w:b w:val="false"/>
          <w:i w:val="false"/>
          <w:color w:val="000000"/>
          <w:sz w:val="28"/>
        </w:rPr>
        <w:t>
</w:t>
      </w:r>
      <w:r>
        <w:rPr>
          <w:rFonts w:ascii="Times New Roman"/>
          <w:b w:val="false"/>
          <w:i w:val="false"/>
          <w:color w:val="000000"/>
          <w:sz w:val="28"/>
        </w:rPr>
        <w:t>
      23-22) жобалау және құрылыс салу процесіне қатысушы инженер-техник жұмыскерлерді аттестаттау жөніндегі мемлекеттік емес аттестаттау орталықтарын аккредиттеу;</w:t>
      </w:r>
      <w:r>
        <w:br/>
      </w:r>
      <w:r>
        <w:rPr>
          <w:rFonts w:ascii="Times New Roman"/>
          <w:b w:val="false"/>
          <w:i w:val="false"/>
          <w:color w:val="000000"/>
          <w:sz w:val="28"/>
        </w:rPr>
        <w:t>
</w:t>
      </w:r>
      <w:r>
        <w:rPr>
          <w:rFonts w:ascii="Times New Roman"/>
          <w:b w:val="false"/>
          <w:i w:val="false"/>
          <w:color w:val="000000"/>
          <w:sz w:val="28"/>
        </w:rPr>
        <w:t>
      23-23) бірінші және екінші жауапкершілік деңгейіндегі объектілер бойынша техникалық қадағалауды және техникалық зерттеп-қарауды жүзеге асыратын заңды тұлғаларды аккредиттеу;</w:t>
      </w:r>
      <w:r>
        <w:br/>
      </w:r>
      <w:r>
        <w:rPr>
          <w:rFonts w:ascii="Times New Roman"/>
          <w:b w:val="false"/>
          <w:i w:val="false"/>
          <w:color w:val="000000"/>
          <w:sz w:val="28"/>
        </w:rPr>
        <w:t>
</w:t>
      </w:r>
      <w:r>
        <w:rPr>
          <w:rFonts w:ascii="Times New Roman"/>
          <w:b w:val="false"/>
          <w:i w:val="false"/>
          <w:color w:val="000000"/>
          <w:sz w:val="28"/>
        </w:rPr>
        <w:t>
      23-24) сәулет, қала құрылысы және құрылыс саласындағы жобаларды басқару жөніндегі ұйымдарды аккредиттеу жөніндегі қағидаларды әзірлеу және бекіту;</w:t>
      </w:r>
      <w:r>
        <w:br/>
      </w:r>
      <w:r>
        <w:rPr>
          <w:rFonts w:ascii="Times New Roman"/>
          <w:b w:val="false"/>
          <w:i w:val="false"/>
          <w:color w:val="000000"/>
          <w:sz w:val="28"/>
        </w:rPr>
        <w:t>
</w:t>
      </w:r>
      <w:r>
        <w:rPr>
          <w:rFonts w:ascii="Times New Roman"/>
          <w:b w:val="false"/>
          <w:i w:val="false"/>
          <w:color w:val="000000"/>
          <w:sz w:val="28"/>
        </w:rPr>
        <w:t>
      23-25) жобалау және құрылыс салу процесіне қатысушы инженер-техник жұмыскерлерді аттестаттау жөніндегі аккредиттелген мемлекеттік емес аттестаттау орталықтарының тізілімін жүргізу;</w:t>
      </w:r>
      <w:r>
        <w:br/>
      </w:r>
      <w:r>
        <w:rPr>
          <w:rFonts w:ascii="Times New Roman"/>
          <w:b w:val="false"/>
          <w:i w:val="false"/>
          <w:color w:val="000000"/>
          <w:sz w:val="28"/>
        </w:rPr>
        <w:t>
</w:t>
      </w:r>
      <w:r>
        <w:rPr>
          <w:rFonts w:ascii="Times New Roman"/>
          <w:b w:val="false"/>
          <w:i w:val="false"/>
          <w:color w:val="000000"/>
          <w:sz w:val="28"/>
        </w:rPr>
        <w:t>
      23-26) жобалау және құрылыс салу процесіне қатысушы аттестатталған инженер-техник жұмыскерлердің тізілімін жүргізу;</w:t>
      </w:r>
      <w:r>
        <w:br/>
      </w:r>
      <w:r>
        <w:rPr>
          <w:rFonts w:ascii="Times New Roman"/>
          <w:b w:val="false"/>
          <w:i w:val="false"/>
          <w:color w:val="000000"/>
          <w:sz w:val="28"/>
        </w:rPr>
        <w:t>
</w:t>
      </w:r>
      <w:r>
        <w:rPr>
          <w:rFonts w:ascii="Times New Roman"/>
          <w:b w:val="false"/>
          <w:i w:val="false"/>
          <w:color w:val="000000"/>
          <w:sz w:val="28"/>
        </w:rPr>
        <w:t>
      23-27) бірінші және екінші жауапкершілік деңгейіндегі техникалық және технологиялық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 жүзеге асыратын аккредиттелген ұйымдардың тізілімін жүргізу;</w:t>
      </w:r>
      <w:r>
        <w:br/>
      </w:r>
      <w:r>
        <w:rPr>
          <w:rFonts w:ascii="Times New Roman"/>
          <w:b w:val="false"/>
          <w:i w:val="false"/>
          <w:color w:val="000000"/>
          <w:sz w:val="28"/>
        </w:rPr>
        <w:t>
</w:t>
      </w:r>
      <w:r>
        <w:rPr>
          <w:rFonts w:ascii="Times New Roman"/>
          <w:b w:val="false"/>
          <w:i w:val="false"/>
          <w:color w:val="000000"/>
          <w:sz w:val="28"/>
        </w:rPr>
        <w:t>
      23-28) сәулет, қала құрылысы және құрылыс саласындағы жобаларды басқару жөніндегі аккредиттелген ұйымдардың тізілімін жүргізу;»;</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21-бапта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тармақшадағы «аумақты дамытудың өңiраралық схемаларын,»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«4) аумақтарды абаттандыру және инженерлiк жағынан қамтамасыз ету қағидаларын, сондай-ақ тұрғын үй қорын, өзге де тұрғын үй-азаматтық мақсаттағы ғимараттар мен құрылыстарды, инженерлiк коммуникацияларды сақтаудың және күтiп-ұстаудың қағидаларын бекiту;»;</w:t>
      </w:r>
      <w:r>
        <w:br/>
      </w:r>
      <w:r>
        <w:rPr>
          <w:rFonts w:ascii="Times New Roman"/>
          <w:b w:val="false"/>
          <w:i w:val="false"/>
          <w:color w:val="000000"/>
          <w:sz w:val="28"/>
        </w:rPr>
        <w:t>
</w:t>
      </w:r>
      <w:r>
        <w:rPr>
          <w:rFonts w:ascii="Times New Roman"/>
          <w:b w:val="false"/>
          <w:i w:val="false"/>
          <w:color w:val="000000"/>
          <w:sz w:val="28"/>
        </w:rPr>
        <w:t>
      9) </w:t>
      </w:r>
      <w:r>
        <w:rPr>
          <w:rFonts w:ascii="Times New Roman"/>
          <w:b w:val="false"/>
          <w:i w:val="false"/>
          <w:color w:val="000000"/>
          <w:sz w:val="28"/>
        </w:rPr>
        <w:t>22-бапта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қала әкімдігі ұсынатын қаланы абаттандыру және инженерлiк қамтамасыз ету қағидаларын бекiту;»;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4)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«4)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3)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 мен қала маңы аймағын абаттандыру және инженерлiк жағынан қамтамасыз етудiң, сондай-ақ тұрғын үй қорын, өзге де тұрғын үй-азаматтық мақсаттағы ғимараттар мен құрылыстарды, инженерлiк коммуникацияларды күтiп-ұстаудың қағидаларын бекiту кiредi.»;</w:t>
      </w:r>
      <w:r>
        <w:br/>
      </w:r>
      <w:r>
        <w:rPr>
          <w:rFonts w:ascii="Times New Roman"/>
          <w:b w:val="false"/>
          <w:i w:val="false"/>
          <w:color w:val="000000"/>
          <w:sz w:val="28"/>
        </w:rPr>
        <w:t>
</w:t>
      </w:r>
      <w:r>
        <w:rPr>
          <w:rFonts w:ascii="Times New Roman"/>
          <w:b w:val="false"/>
          <w:i w:val="false"/>
          <w:color w:val="000000"/>
          <w:sz w:val="28"/>
        </w:rPr>
        <w:t>
      3-тармақ алып тасталсын;</w:t>
      </w:r>
      <w:r>
        <w:br/>
      </w:r>
      <w:r>
        <w:rPr>
          <w:rFonts w:ascii="Times New Roman"/>
          <w:b w:val="false"/>
          <w:i w:val="false"/>
          <w:color w:val="000000"/>
          <w:sz w:val="28"/>
        </w:rPr>
        <w:t>
</w:t>
      </w:r>
      <w:r>
        <w:rPr>
          <w:rFonts w:ascii="Times New Roman"/>
          <w:b w:val="false"/>
          <w:i w:val="false"/>
          <w:color w:val="000000"/>
          <w:sz w:val="28"/>
        </w:rPr>
        <w:t>
      10) </w:t>
      </w:r>
      <w:r>
        <w:rPr>
          <w:rFonts w:ascii="Times New Roman"/>
          <w:b w:val="false"/>
          <w:i w:val="false"/>
          <w:color w:val="000000"/>
          <w:sz w:val="28"/>
        </w:rPr>
        <w:t>24-бапта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2-1) тармақшадағы «облыс аумағының қала құрылысын дамытудың кешендi схемаларының жобаларын (облыстың аудандық жоспарлау жобаларын), сондай-ақ» деген сөздер алып тасталсын;</w:t>
      </w:r>
      <w:r>
        <w:br/>
      </w:r>
      <w:r>
        <w:rPr>
          <w:rFonts w:ascii="Times New Roman"/>
          <w:b w:val="false"/>
          <w:i w:val="false"/>
          <w:color w:val="000000"/>
          <w:sz w:val="28"/>
        </w:rPr>
        <w:t>
</w:t>
      </w:r>
      <w:r>
        <w:rPr>
          <w:rFonts w:ascii="Times New Roman"/>
          <w:b w:val="false"/>
          <w:i w:val="false"/>
          <w:color w:val="000000"/>
          <w:sz w:val="28"/>
        </w:rPr>
        <w:t>
      2-2) тармақшадағы «ведомстволық бағынысты, халқының есептiк саны жүз мың тұрғынға дейiнгi облыстық маңызы бар қалалардың және аудандардың аумақтарында қала құрылысын дамытудың кешенді схемаларын» деген сөздер «ведомстволық бағынысты әкімшілік-аумақтық бірлік аумақтарында қала құрылысын дамытудың кешенді схемаларын (аудандық жоспарлау жобаларын)»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2-3) тармақша алып тасталсын;</w:t>
      </w:r>
      <w:r>
        <w:br/>
      </w:r>
      <w:r>
        <w:rPr>
          <w:rFonts w:ascii="Times New Roman"/>
          <w:b w:val="false"/>
          <w:i w:val="false"/>
          <w:color w:val="000000"/>
          <w:sz w:val="28"/>
        </w:rPr>
        <w:t>
</w:t>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аумақтарды абаттандыру және инженерлiк жағынан қамтамасыз етудiң қағидаларын, сондай-ақ тұрғын үй қорын, өзге де тұрғын үй-азаматтық мақсаттағы ғимараттар мен құрылыстарды, инженерлiк коммуникацияларды, тарих және мәдениет ескерткiштерiн, мемлекеттiк табиғи-қорық қорының объектiлерiн сақтау мен күтiп-ұстау қағидаларын облыстық мәслихаттың бекiтуiне ұсыну;»;</w:t>
      </w:r>
      <w:r>
        <w:br/>
      </w:r>
      <w:r>
        <w:rPr>
          <w:rFonts w:ascii="Times New Roman"/>
          <w:b w:val="false"/>
          <w:i w:val="false"/>
          <w:color w:val="000000"/>
          <w:sz w:val="28"/>
        </w:rPr>
        <w:t>
</w:t>
      </w:r>
      <w:r>
        <w:rPr>
          <w:rFonts w:ascii="Times New Roman"/>
          <w:b w:val="false"/>
          <w:i w:val="false"/>
          <w:color w:val="000000"/>
          <w:sz w:val="28"/>
        </w:rPr>
        <w:t>
      17) тармақшадағы «Қазақстан Республикасының Үкiметi» деген сөздер «сәулет, қала құрылысы және құрылыс істері жөніндегі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17-9) және 17-10)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«17-9)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r>
        <w:br/>
      </w:r>
      <w:r>
        <w:rPr>
          <w:rFonts w:ascii="Times New Roman"/>
          <w:b w:val="false"/>
          <w:i w:val="false"/>
          <w:color w:val="000000"/>
          <w:sz w:val="28"/>
        </w:rPr>
        <w:t>
</w:t>
      </w:r>
      <w:r>
        <w:rPr>
          <w:rFonts w:ascii="Times New Roman"/>
          <w:b w:val="false"/>
          <w:i w:val="false"/>
          <w:color w:val="000000"/>
          <w:sz w:val="28"/>
        </w:rPr>
        <w:t>
      17-10) сәулет, қала құрылысы және құрылыс саласындағы жобаларды басқару жөніндегі ұйымдарды аккредиттеу;»;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11) </w:t>
      </w:r>
      <w:r>
        <w:rPr>
          <w:rFonts w:ascii="Times New Roman"/>
          <w:b w:val="false"/>
          <w:i w:val="false"/>
          <w:color w:val="000000"/>
          <w:sz w:val="28"/>
        </w:rPr>
        <w:t>25-бапта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w:t>
      </w:r>
      <w:r>
        <w:rPr>
          <w:rFonts w:ascii="Times New Roman"/>
          <w:b w:val="false"/>
          <w:i w:val="false"/>
          <w:color w:val="000000"/>
          <w:sz w:val="28"/>
        </w:rPr>
        <w:t>
      «6) ведомстволық бағынысты аумақтарды абаттандыру және инженерлiк жағынан қамтамасыз етудiң қалалық қағидаларын қалалық мәслихаттың бекiтуiне ұсыну;»;</w:t>
      </w:r>
      <w:r>
        <w:br/>
      </w:r>
      <w:r>
        <w:rPr>
          <w:rFonts w:ascii="Times New Roman"/>
          <w:b w:val="false"/>
          <w:i w:val="false"/>
          <w:color w:val="000000"/>
          <w:sz w:val="28"/>
        </w:rPr>
        <w:t>
</w:t>
      </w:r>
      <w:r>
        <w:rPr>
          <w:rFonts w:ascii="Times New Roman"/>
          <w:b w:val="false"/>
          <w:i w:val="false"/>
          <w:color w:val="000000"/>
          <w:sz w:val="28"/>
        </w:rPr>
        <w:t>
      18) тармақшадағы «Қазақстан Республикасының Үкiметi» деген сөздер «сәулет, қала құрылысы және құрылыс істері жөніндегі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18-8) тармақша</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18-9) және 18-10)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«18-9)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r>
        <w:br/>
      </w:r>
      <w:r>
        <w:rPr>
          <w:rFonts w:ascii="Times New Roman"/>
          <w:b w:val="false"/>
          <w:i w:val="false"/>
          <w:color w:val="000000"/>
          <w:sz w:val="28"/>
        </w:rPr>
        <w:t>
</w:t>
      </w:r>
      <w:r>
        <w:rPr>
          <w:rFonts w:ascii="Times New Roman"/>
          <w:b w:val="false"/>
          <w:i w:val="false"/>
          <w:color w:val="000000"/>
          <w:sz w:val="28"/>
        </w:rPr>
        <w:t>
      18-10) сәулет, қала құрылысы және құрылыс саласындағы жобаларды басқару жөніндегі ұйымдарды аккредиттеу;»;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1-1-тармақтың</w:t>
      </w:r>
      <w:r>
        <w:rPr>
          <w:rFonts w:ascii="Times New Roman"/>
          <w:b w:val="false"/>
          <w:i w:val="false"/>
          <w:color w:val="000000"/>
          <w:sz w:val="28"/>
        </w:rPr>
        <w:t xml:space="preserve"> 1), 2) және 2-1) тармақшалары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тармақшалар мынадай редакцияда жазылсын:</w:t>
      </w:r>
      <w:r>
        <w:br/>
      </w:r>
      <w:r>
        <w:rPr>
          <w:rFonts w:ascii="Times New Roman"/>
          <w:b w:val="false"/>
          <w:i w:val="false"/>
          <w:color w:val="000000"/>
          <w:sz w:val="28"/>
        </w:rPr>
        <w:t>
</w:t>
      </w:r>
      <w:r>
        <w:rPr>
          <w:rFonts w:ascii="Times New Roman"/>
          <w:b w:val="false"/>
          <w:i w:val="false"/>
          <w:color w:val="000000"/>
          <w:sz w:val="28"/>
        </w:rPr>
        <w:t>
      «3) қала құрылысы құжаттамасын, сондай-ақ қала аумағын абаттандыру және инженерлiк жағынан қамтамасыз ету қағидаларын осы Заңның 22-бабына сәйкес тиiстi мәслихаттарға бекiтуге ұсыну;»;</w:t>
      </w:r>
      <w:r>
        <w:br/>
      </w:r>
      <w:r>
        <w:rPr>
          <w:rFonts w:ascii="Times New Roman"/>
          <w:b w:val="false"/>
          <w:i w:val="false"/>
          <w:color w:val="000000"/>
          <w:sz w:val="28"/>
        </w:rPr>
        <w:t>
</w:t>
      </w:r>
      <w:r>
        <w:rPr>
          <w:rFonts w:ascii="Times New Roman"/>
          <w:b w:val="false"/>
          <w:i w:val="false"/>
          <w:color w:val="000000"/>
          <w:sz w:val="28"/>
        </w:rPr>
        <w:t>
      11) тармақшалардағы «Қазақстан Республикасының Үкiметi» деген сөздер «сәулет, қала құрылысы және құрылыс істері жөніндегі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26-бапта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тармақшадағы «бекiту және» деген сөздер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13-1) тармақшамен толықтырылсын:</w:t>
      </w:r>
      <w:r>
        <w:br/>
      </w:r>
      <w:r>
        <w:rPr>
          <w:rFonts w:ascii="Times New Roman"/>
          <w:b w:val="false"/>
          <w:i w:val="false"/>
          <w:color w:val="000000"/>
          <w:sz w:val="28"/>
        </w:rPr>
        <w:t>
</w:t>
      </w:r>
      <w:r>
        <w:rPr>
          <w:rFonts w:ascii="Times New Roman"/>
          <w:b w:val="false"/>
          <w:i w:val="false"/>
          <w:color w:val="000000"/>
          <w:sz w:val="28"/>
        </w:rPr>
        <w:t>
      «13-1) жергілікті бюджет, сондай-ақ жергілікті бюджеттік инвестициялық жобаны қаржыландыруға бөлінген республикалық бюджет есебінен қаржыландырылатын объектілердің және кешендердің құрылысының жобалау алдындағы және жобалау (жобалау-сметалық) құжаттамаларын қарау және бекіту;»;</w:t>
      </w:r>
      <w:r>
        <w:br/>
      </w:r>
      <w:r>
        <w:rPr>
          <w:rFonts w:ascii="Times New Roman"/>
          <w:b w:val="false"/>
          <w:i w:val="false"/>
          <w:color w:val="000000"/>
          <w:sz w:val="28"/>
        </w:rPr>
        <w:t>
</w:t>
      </w:r>
      <w:r>
        <w:rPr>
          <w:rFonts w:ascii="Times New Roman"/>
          <w:b w:val="false"/>
          <w:i w:val="false"/>
          <w:color w:val="000000"/>
          <w:sz w:val="28"/>
        </w:rPr>
        <w:t>
      14) тармақшадағы «Қазақстан Республикасының Үкiметi» деген сөздер «сәулет, қала құрылысы және құрылыс істері жөніндегі уәкілетті орган»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13) мынадай мазмұндағы 27-4-баппен толықтырылсын:</w:t>
      </w:r>
      <w:r>
        <w:br/>
      </w:r>
      <w:r>
        <w:rPr>
          <w:rFonts w:ascii="Times New Roman"/>
          <w:b w:val="false"/>
          <w:i w:val="false"/>
          <w:color w:val="000000"/>
          <w:sz w:val="28"/>
        </w:rPr>
        <w:t>
</w:t>
      </w:r>
      <w:r>
        <w:rPr>
          <w:rFonts w:ascii="Times New Roman"/>
          <w:b w:val="false"/>
          <w:i w:val="false"/>
          <w:color w:val="000000"/>
          <w:sz w:val="28"/>
        </w:rPr>
        <w:t>
      «27-4-бап. Инженерлік ізденістер мен жобалау құжаттамаларының нәтижелеріне қойылатын талаптар</w:t>
      </w:r>
      <w:r>
        <w:br/>
      </w:r>
      <w:r>
        <w:rPr>
          <w:rFonts w:ascii="Times New Roman"/>
          <w:b w:val="false"/>
          <w:i w:val="false"/>
          <w:color w:val="000000"/>
          <w:sz w:val="28"/>
        </w:rPr>
        <w:t>
</w:t>
      </w:r>
      <w:r>
        <w:rPr>
          <w:rFonts w:ascii="Times New Roman"/>
          <w:b w:val="false"/>
          <w:i w:val="false"/>
          <w:color w:val="000000"/>
          <w:sz w:val="28"/>
        </w:rPr>
        <w:t>
      1. Инженерлік ізденістер нәтижелері дұрыс болуға және құрылыс объектісі параметрлерінің жобалық мәндерін және басқа жобалық сипаттамаларын, сондай-ақ оның қауіпсіздігін қамтамасыз ету жөніндегі жобаланған іс-шараларды белгілеу үшін қажетті көлемде орындалуға тиіс.</w:t>
      </w:r>
      <w:r>
        <w:br/>
      </w:r>
      <w:r>
        <w:rPr>
          <w:rFonts w:ascii="Times New Roman"/>
          <w:b w:val="false"/>
          <w:i w:val="false"/>
          <w:color w:val="000000"/>
          <w:sz w:val="28"/>
        </w:rPr>
        <w:t>
</w:t>
      </w:r>
      <w:r>
        <w:rPr>
          <w:rFonts w:ascii="Times New Roman"/>
          <w:b w:val="false"/>
          <w:i w:val="false"/>
          <w:color w:val="000000"/>
          <w:sz w:val="28"/>
        </w:rPr>
        <w:t>
      Инженерлік ізденістер нәтижелерінің құрамындағы есептік деректер инженерлік ізденістерді орындаушы адаммен негізделуге және объектінің құрылысы мен оны пайдалану процесінде олардың мәнінің өзгеруі туралы болжамды қамтуы тиіс.</w:t>
      </w:r>
      <w:r>
        <w:br/>
      </w:r>
      <w:r>
        <w:rPr>
          <w:rFonts w:ascii="Times New Roman"/>
          <w:b w:val="false"/>
          <w:i w:val="false"/>
          <w:color w:val="000000"/>
          <w:sz w:val="28"/>
        </w:rPr>
        <w:t>
</w:t>
      </w:r>
      <w:r>
        <w:rPr>
          <w:rFonts w:ascii="Times New Roman"/>
          <w:b w:val="false"/>
          <w:i w:val="false"/>
          <w:color w:val="000000"/>
          <w:sz w:val="28"/>
        </w:rPr>
        <w:t>
      2. Объект параметрлері жобалық мәндерінің және басқа да сипаттарының қауіпсіздік талаптарына сәйкестігі, сондай-ақ оның қауіпсіздігін қамтамасыз ету жөніндегі жобаланған іс-шаралар осы Заңның және Қазақстан Республикасының сәулет, қала құрылысы және құрылыс саласындағы өзге де нормативтік және нормативтік құқықтық актілерінің талаптарына жасалған сілтемелермен негізделуге тиіс.</w:t>
      </w:r>
      <w:r>
        <w:br/>
      </w:r>
      <w:r>
        <w:rPr>
          <w:rFonts w:ascii="Times New Roman"/>
          <w:b w:val="false"/>
          <w:i w:val="false"/>
          <w:color w:val="000000"/>
          <w:sz w:val="28"/>
        </w:rPr>
        <w:t>
      Талаптар болмаған жағдайда, ғимараттар мен құрылыстардың жобалық мәндерінің және сипаттамаларының қауіпсіздік талаптарына сәйкестігі, сондай-ақ оның қауіпсіздігін қамтамасыз ету жөніндегі жобалау іс-шаралары:</w:t>
      </w:r>
      <w:r>
        <w:br/>
      </w:r>
      <w:r>
        <w:rPr>
          <w:rFonts w:ascii="Times New Roman"/>
          <w:b w:val="false"/>
          <w:i w:val="false"/>
          <w:color w:val="000000"/>
          <w:sz w:val="28"/>
        </w:rPr>
        <w:t>
</w:t>
      </w:r>
      <w:r>
        <w:rPr>
          <w:rFonts w:ascii="Times New Roman"/>
          <w:b w:val="false"/>
          <w:i w:val="false"/>
          <w:color w:val="000000"/>
          <w:sz w:val="28"/>
        </w:rPr>
        <w:t>
      1) зерттеулер нәтижелері;</w:t>
      </w:r>
      <w:r>
        <w:br/>
      </w:r>
      <w:r>
        <w:rPr>
          <w:rFonts w:ascii="Times New Roman"/>
          <w:b w:val="false"/>
          <w:i w:val="false"/>
          <w:color w:val="000000"/>
          <w:sz w:val="28"/>
        </w:rPr>
        <w:t>
</w:t>
      </w:r>
      <w:r>
        <w:rPr>
          <w:rFonts w:ascii="Times New Roman"/>
          <w:b w:val="false"/>
          <w:i w:val="false"/>
          <w:color w:val="000000"/>
          <w:sz w:val="28"/>
        </w:rPr>
        <w:t>
      2) сертификатталған немесе сынамаланған өзге де әдістемелер тәсілдері бойынша орындалған есептер және (немесе) сынақтар;</w:t>
      </w:r>
      <w:r>
        <w:br/>
      </w:r>
      <w:r>
        <w:rPr>
          <w:rFonts w:ascii="Times New Roman"/>
          <w:b w:val="false"/>
          <w:i w:val="false"/>
          <w:color w:val="000000"/>
          <w:sz w:val="28"/>
        </w:rPr>
        <w:t>
</w:t>
      </w:r>
      <w:r>
        <w:rPr>
          <w:rFonts w:ascii="Times New Roman"/>
          <w:b w:val="false"/>
          <w:i w:val="false"/>
          <w:color w:val="000000"/>
          <w:sz w:val="28"/>
        </w:rPr>
        <w:t>
      3) қауіпті табиғи процестер мен құбылыстар және (немесе) техногендік әсерлердің туындауын, оның ішінде қауіпті табиғи процестер мен құбылыстардың және (немесе) техногендік әсерлердің қолайсыз ұштасуы кезінде сценарийлерді модельдеу;</w:t>
      </w:r>
      <w:r>
        <w:br/>
      </w:r>
      <w:r>
        <w:rPr>
          <w:rFonts w:ascii="Times New Roman"/>
          <w:b w:val="false"/>
          <w:i w:val="false"/>
          <w:color w:val="000000"/>
          <w:sz w:val="28"/>
        </w:rPr>
        <w:t>
</w:t>
      </w:r>
      <w:r>
        <w:rPr>
          <w:rFonts w:ascii="Times New Roman"/>
          <w:b w:val="false"/>
          <w:i w:val="false"/>
          <w:color w:val="000000"/>
          <w:sz w:val="28"/>
        </w:rPr>
        <w:t>
      4) қауіпті табиғи процестер мен құбылыстардың және (немесе) техногендік әсерлердің туындау тәуекелдерін бағалау секілді бір немесе бірнеше тәсілдермен негізделуге тиіс.</w:t>
      </w:r>
      <w:r>
        <w:br/>
      </w:r>
      <w:r>
        <w:rPr>
          <w:rFonts w:ascii="Times New Roman"/>
          <w:b w:val="false"/>
          <w:i w:val="false"/>
          <w:color w:val="000000"/>
          <w:sz w:val="28"/>
        </w:rPr>
        <w:t>
      Негіздеген кезде инженерлік ізденістердің нәтижелері ескерілуі тиіс.»;</w:t>
      </w:r>
      <w:r>
        <w:br/>
      </w:r>
      <w:r>
        <w:rPr>
          <w:rFonts w:ascii="Times New Roman"/>
          <w:b w:val="false"/>
          <w:i w:val="false"/>
          <w:color w:val="000000"/>
          <w:sz w:val="28"/>
        </w:rPr>
        <w:t>
</w:t>
      </w:r>
      <w:r>
        <w:rPr>
          <w:rFonts w:ascii="Times New Roman"/>
          <w:b w:val="false"/>
          <w:i w:val="false"/>
          <w:color w:val="000000"/>
          <w:sz w:val="28"/>
        </w:rPr>
        <w:t>
      14) </w:t>
      </w:r>
      <w:r>
        <w:rPr>
          <w:rFonts w:ascii="Times New Roman"/>
          <w:b w:val="false"/>
          <w:i w:val="false"/>
          <w:color w:val="000000"/>
          <w:sz w:val="28"/>
        </w:rPr>
        <w:t>28-бап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«28-бап. Сәулет, қала құрылысы және құрылыс саласындағы нормативтiк құжаттардың мемлекеттiк жүйесi</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аумағында жүзеге асырылатын сәулет, қала құрылысы және құрылыс қызметiн мемлекеттiк реттеу Қазақстан Республикасының сәулет, қала құрылысы және құрылыс қызметi туралы заңнамасының, сондай-ақ сәулет, қала құрылысы және құрылыс саласындағы мемлекеттiк нормативтiк құжаттар жүйесiнiң қолданылуымен қамтамасыз етiледi.</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саласындағы мемлекеттiк нормативтiк құжаттар жүйесi:</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саласындағы субъектілердің қызметін ұйымдастыруға және өзара қарым-қатынастарын реттеуге қойылатын міндетті талаптарды белгілейтін нормативтік құқықтық актілерді:</w:t>
      </w:r>
      <w:r>
        <w:br/>
      </w:r>
      <w:r>
        <w:rPr>
          <w:rFonts w:ascii="Times New Roman"/>
          <w:b w:val="false"/>
          <w:i w:val="false"/>
          <w:color w:val="000000"/>
          <w:sz w:val="28"/>
        </w:rPr>
        <w:t>
      мемлекеттiк қала құрылысы нормативтерi мен регламенттерiн;</w:t>
      </w:r>
      <w:r>
        <w:br/>
      </w:r>
      <w:r>
        <w:rPr>
          <w:rFonts w:ascii="Times New Roman"/>
          <w:b w:val="false"/>
          <w:i w:val="false"/>
          <w:color w:val="000000"/>
          <w:sz w:val="28"/>
        </w:rPr>
        <w:t>
      объектiлердi (ғимараттарды, құрылыстарды, олардың кешендерiн, коммуникацияларды) жобалау және салу жөнiндегi техникалық регламенттердi;</w:t>
      </w:r>
      <w:r>
        <w:br/>
      </w:r>
      <w:r>
        <w:rPr>
          <w:rFonts w:ascii="Times New Roman"/>
          <w:b w:val="false"/>
          <w:i w:val="false"/>
          <w:color w:val="000000"/>
          <w:sz w:val="28"/>
        </w:rPr>
        <w:t>
      мемлекеттiк сәулет-құрылыс бақылау нормативтерiн;</w:t>
      </w:r>
      <w:r>
        <w:br/>
      </w:r>
      <w:r>
        <w:rPr>
          <w:rFonts w:ascii="Times New Roman"/>
          <w:b w:val="false"/>
          <w:i w:val="false"/>
          <w:color w:val="000000"/>
          <w:sz w:val="28"/>
        </w:rPr>
        <w:t>
      құрылыстағы өзге де мемлекеттiк бақылау органдарының ведомстволық нормативтерiн;</w:t>
      </w:r>
      <w:r>
        <w:br/>
      </w:r>
      <w:r>
        <w:rPr>
          <w:rFonts w:ascii="Times New Roman"/>
          <w:b w:val="false"/>
          <w:i w:val="false"/>
          <w:color w:val="000000"/>
          <w:sz w:val="28"/>
        </w:rPr>
        <w:t>
      құрылыста басшылыққа алынатын құжаттарды;</w:t>
      </w:r>
      <w:r>
        <w:br/>
      </w:r>
      <w:r>
        <w:rPr>
          <w:rFonts w:ascii="Times New Roman"/>
          <w:b w:val="false"/>
          <w:i w:val="false"/>
          <w:color w:val="000000"/>
          <w:sz w:val="28"/>
        </w:rPr>
        <w:t>
</w:t>
      </w:r>
      <w:r>
        <w:rPr>
          <w:rFonts w:ascii="Times New Roman"/>
          <w:b w:val="false"/>
          <w:i w:val="false"/>
          <w:color w:val="000000"/>
          <w:sz w:val="28"/>
        </w:rPr>
        <w:t>
      2) техникалық регламенттердің (ғимараттардың, құрылыстардың, олардың кешендерінің, коммуникациялардың) талаптарына сәйкес өнімдердің жекелеген түрлеріне және (немесе) олардың өмірлік цикл процестеріне қойылатын міндетті қауіпсіздік талаптарын белгілейтін нормативтік техникалық құжаттарды:</w:t>
      </w:r>
      <w:r>
        <w:br/>
      </w:r>
      <w:r>
        <w:rPr>
          <w:rFonts w:ascii="Times New Roman"/>
          <w:b w:val="false"/>
          <w:i w:val="false"/>
          <w:color w:val="000000"/>
          <w:sz w:val="28"/>
        </w:rPr>
        <w:t>
      құрылыс нормалары;</w:t>
      </w:r>
      <w:r>
        <w:br/>
      </w:r>
      <w:r>
        <w:rPr>
          <w:rFonts w:ascii="Times New Roman"/>
          <w:b w:val="false"/>
          <w:i w:val="false"/>
          <w:color w:val="000000"/>
          <w:sz w:val="28"/>
        </w:rPr>
        <w:t>
      құрылыс нормалары және қағидалары (сәулет, қала құрылысы және құрылыс істері жөніндегі уәкілетті орган айқындайтын қолдану мерзімімен қосарлас кезеңге қолданылу кезеңіне);</w:t>
      </w:r>
      <w:r>
        <w:br/>
      </w:r>
      <w:r>
        <w:rPr>
          <w:rFonts w:ascii="Times New Roman"/>
          <w:b w:val="false"/>
          <w:i w:val="false"/>
          <w:color w:val="000000"/>
          <w:sz w:val="28"/>
        </w:rPr>
        <w:t>
      технологиялық карталар;</w:t>
      </w:r>
      <w:r>
        <w:br/>
      </w:r>
      <w:r>
        <w:rPr>
          <w:rFonts w:ascii="Times New Roman"/>
          <w:b w:val="false"/>
          <w:i w:val="false"/>
          <w:color w:val="000000"/>
          <w:sz w:val="28"/>
        </w:rPr>
        <w:t>
      құрылыстағы баға белгілеу жөніндегі нормативтік құжаттар;</w:t>
      </w:r>
      <w:r>
        <w:br/>
      </w:r>
      <w:r>
        <w:rPr>
          <w:rFonts w:ascii="Times New Roman"/>
          <w:b w:val="false"/>
          <w:i w:val="false"/>
          <w:color w:val="000000"/>
          <w:sz w:val="28"/>
        </w:rPr>
        <w:t>
</w:t>
      </w:r>
      <w:r>
        <w:rPr>
          <w:rFonts w:ascii="Times New Roman"/>
          <w:b w:val="false"/>
          <w:i w:val="false"/>
          <w:color w:val="000000"/>
          <w:sz w:val="28"/>
        </w:rPr>
        <w:t>
      3) ерікті түрде қолданылатын нормативтік-техникалық құжаттарды:</w:t>
      </w:r>
      <w:r>
        <w:br/>
      </w:r>
      <w:r>
        <w:rPr>
          <w:rFonts w:ascii="Times New Roman"/>
          <w:b w:val="false"/>
          <w:i w:val="false"/>
          <w:color w:val="000000"/>
          <w:sz w:val="28"/>
        </w:rPr>
        <w:t>
      жобалау және құрылыс салу жөніндегі қағидалар жинағын;</w:t>
      </w:r>
      <w:r>
        <w:br/>
      </w:r>
      <w:r>
        <w:rPr>
          <w:rFonts w:ascii="Times New Roman"/>
          <w:b w:val="false"/>
          <w:i w:val="false"/>
          <w:color w:val="000000"/>
          <w:sz w:val="28"/>
        </w:rPr>
        <w:t>
      нормативтік-техникалық оқу құралдары;</w:t>
      </w:r>
      <w:r>
        <w:br/>
      </w:r>
      <w:r>
        <w:rPr>
          <w:rFonts w:ascii="Times New Roman"/>
          <w:b w:val="false"/>
          <w:i w:val="false"/>
          <w:color w:val="000000"/>
          <w:sz w:val="28"/>
        </w:rPr>
        <w:t>
      технологиялық жобалау нормалары;</w:t>
      </w:r>
      <w:r>
        <w:br/>
      </w:r>
      <w:r>
        <w:rPr>
          <w:rFonts w:ascii="Times New Roman"/>
          <w:b w:val="false"/>
          <w:i w:val="false"/>
          <w:color w:val="000000"/>
          <w:sz w:val="28"/>
        </w:rPr>
        <w:t>
      сәулет, қала құрылысы және құрылыс қызметі, өнеркәсіп саласындағы құрылыс материалдарын, бұйымдарын және конструкцияларын стандарттау бойынша нормативтiк құжаттарды;</w:t>
      </w:r>
      <w:r>
        <w:br/>
      </w:r>
      <w:r>
        <w:rPr>
          <w:rFonts w:ascii="Times New Roman"/>
          <w:b w:val="false"/>
          <w:i w:val="false"/>
          <w:color w:val="000000"/>
          <w:sz w:val="28"/>
        </w:rPr>
        <w:t>
      техникалық регламенттердің және құрылыс нормаларының міндетті талаптарын дамытуға және қамтамасыз етуге тәжірибемен тексерілген ережелерді белгілейтін немесе міндетті нормалармен регламенттелмеген жекелеген дербес мәселелер бойынша оқу құралдары мен әдістемелік ұсыныстарды қамтиды.</w:t>
      </w:r>
      <w:r>
        <w:br/>
      </w:r>
      <w:r>
        <w:rPr>
          <w:rFonts w:ascii="Times New Roman"/>
          <w:b w:val="false"/>
          <w:i w:val="false"/>
          <w:color w:val="000000"/>
          <w:sz w:val="28"/>
        </w:rPr>
        <w:t>
</w:t>
      </w:r>
      <w:r>
        <w:rPr>
          <w:rFonts w:ascii="Times New Roman"/>
          <w:b w:val="false"/>
          <w:i w:val="false"/>
          <w:color w:val="000000"/>
          <w:sz w:val="28"/>
        </w:rPr>
        <w:t>
      3. Нормативтік құжаттардың мемлекеттік жүйесі, сондай-ақ Қазақстан Республикасының аумағында халықаралық шарттарға сәйкес қолданысқа енгiзiлген:</w:t>
      </w:r>
      <w:r>
        <w:br/>
      </w:r>
      <w:r>
        <w:rPr>
          <w:rFonts w:ascii="Times New Roman"/>
          <w:b w:val="false"/>
          <w:i w:val="false"/>
          <w:color w:val="000000"/>
          <w:sz w:val="28"/>
        </w:rPr>
        <w:t>
</w:t>
      </w:r>
      <w:r>
        <w:rPr>
          <w:rFonts w:ascii="Times New Roman"/>
          <w:b w:val="false"/>
          <w:i w:val="false"/>
          <w:color w:val="000000"/>
          <w:sz w:val="28"/>
        </w:rPr>
        <w:t>
      1) мемлекетаралық құрылыс нормаларын;</w:t>
      </w:r>
      <w:r>
        <w:br/>
      </w:r>
      <w:r>
        <w:rPr>
          <w:rFonts w:ascii="Times New Roman"/>
          <w:b w:val="false"/>
          <w:i w:val="false"/>
          <w:color w:val="000000"/>
          <w:sz w:val="28"/>
        </w:rPr>
        <w:t>
</w:t>
      </w:r>
      <w:r>
        <w:rPr>
          <w:rFonts w:ascii="Times New Roman"/>
          <w:b w:val="false"/>
          <w:i w:val="false"/>
          <w:color w:val="000000"/>
          <w:sz w:val="28"/>
        </w:rPr>
        <w:t>
      2) құрылыстағы мемлекетаралық стандарттарды;</w:t>
      </w:r>
      <w:r>
        <w:br/>
      </w:r>
      <w:r>
        <w:rPr>
          <w:rFonts w:ascii="Times New Roman"/>
          <w:b w:val="false"/>
          <w:i w:val="false"/>
          <w:color w:val="000000"/>
          <w:sz w:val="28"/>
        </w:rPr>
        <w:t>
</w:t>
      </w:r>
      <w:r>
        <w:rPr>
          <w:rFonts w:ascii="Times New Roman"/>
          <w:b w:val="false"/>
          <w:i w:val="false"/>
          <w:color w:val="000000"/>
          <w:sz w:val="28"/>
        </w:rPr>
        <w:t>
      3) жобалау және құрылыс жөнiндегi қағидалардың мемлекетаралық жинағын қамтиды.</w:t>
      </w:r>
      <w:r>
        <w:br/>
      </w:r>
      <w:r>
        <w:rPr>
          <w:rFonts w:ascii="Times New Roman"/>
          <w:b w:val="false"/>
          <w:i w:val="false"/>
          <w:color w:val="000000"/>
          <w:sz w:val="28"/>
        </w:rPr>
        <w:t>
</w:t>
      </w:r>
      <w:r>
        <w:rPr>
          <w:rFonts w:ascii="Times New Roman"/>
          <w:b w:val="false"/>
          <w:i w:val="false"/>
          <w:color w:val="000000"/>
          <w:sz w:val="28"/>
        </w:rPr>
        <w:t>
      4. Мыналар:</w:t>
      </w:r>
      <w:r>
        <w:br/>
      </w:r>
      <w:r>
        <w:rPr>
          <w:rFonts w:ascii="Times New Roman"/>
          <w:b w:val="false"/>
          <w:i w:val="false"/>
          <w:color w:val="000000"/>
          <w:sz w:val="28"/>
        </w:rPr>
        <w:t>
</w:t>
      </w:r>
      <w:r>
        <w:rPr>
          <w:rFonts w:ascii="Times New Roman"/>
          <w:b w:val="false"/>
          <w:i w:val="false"/>
          <w:color w:val="000000"/>
          <w:sz w:val="28"/>
        </w:rPr>
        <w:t>
      1) қоныстандыру жүйелерi, елдi мекендер мен олардың бөлiктерi;</w:t>
      </w:r>
      <w:r>
        <w:br/>
      </w:r>
      <w:r>
        <w:rPr>
          <w:rFonts w:ascii="Times New Roman"/>
          <w:b w:val="false"/>
          <w:i w:val="false"/>
          <w:color w:val="000000"/>
          <w:sz w:val="28"/>
        </w:rPr>
        <w:t>
</w:t>
      </w:r>
      <w:r>
        <w:rPr>
          <w:rFonts w:ascii="Times New Roman"/>
          <w:b w:val="false"/>
          <w:i w:val="false"/>
          <w:color w:val="000000"/>
          <w:sz w:val="28"/>
        </w:rPr>
        <w:t>
      2) үйлердiң, ғимараттардың және өзге де құрылыстардың, сондай-ақ жекелеген үй-жайлардың сәулеттiк, технологиялық, инженерлiк және құрылыстық бөлiктерi;</w:t>
      </w:r>
      <w:r>
        <w:br/>
      </w:r>
      <w:r>
        <w:rPr>
          <w:rFonts w:ascii="Times New Roman"/>
          <w:b w:val="false"/>
          <w:i w:val="false"/>
          <w:color w:val="000000"/>
          <w:sz w:val="28"/>
        </w:rPr>
        <w:t>
</w:t>
      </w:r>
      <w:r>
        <w:rPr>
          <w:rFonts w:ascii="Times New Roman"/>
          <w:b w:val="false"/>
          <w:i w:val="false"/>
          <w:color w:val="000000"/>
          <w:sz w:val="28"/>
        </w:rPr>
        <w:t>
      3) үйлердiң, ғимараттардың және өзге де құрылыстардың инженерлiк және (немесе) технологиялық жабдықтары;</w:t>
      </w:r>
      <w:r>
        <w:br/>
      </w:r>
      <w:r>
        <w:rPr>
          <w:rFonts w:ascii="Times New Roman"/>
          <w:b w:val="false"/>
          <w:i w:val="false"/>
          <w:color w:val="000000"/>
          <w:sz w:val="28"/>
        </w:rPr>
        <w:t>
</w:t>
      </w:r>
      <w:r>
        <w:rPr>
          <w:rFonts w:ascii="Times New Roman"/>
          <w:b w:val="false"/>
          <w:i w:val="false"/>
          <w:color w:val="000000"/>
          <w:sz w:val="28"/>
        </w:rPr>
        <w:t>
      4) құрылыс материалдары, бұйымдары мен конструкциялары;</w:t>
      </w:r>
      <w:r>
        <w:br/>
      </w:r>
      <w:r>
        <w:rPr>
          <w:rFonts w:ascii="Times New Roman"/>
          <w:b w:val="false"/>
          <w:i w:val="false"/>
          <w:color w:val="000000"/>
          <w:sz w:val="28"/>
        </w:rPr>
        <w:t>
</w:t>
      </w:r>
      <w:r>
        <w:rPr>
          <w:rFonts w:ascii="Times New Roman"/>
          <w:b w:val="false"/>
          <w:i w:val="false"/>
          <w:color w:val="000000"/>
          <w:sz w:val="28"/>
        </w:rPr>
        <w:t>
      5) қала құрылысы, сәулет-құрылыс және өзге де жобалау-сметалық құжаттамасы мемлекеттiк нормалау объектiлерi болып табылады.</w:t>
      </w:r>
      <w:r>
        <w:br/>
      </w:r>
      <w:r>
        <w:rPr>
          <w:rFonts w:ascii="Times New Roman"/>
          <w:b w:val="false"/>
          <w:i w:val="false"/>
          <w:color w:val="000000"/>
          <w:sz w:val="28"/>
        </w:rPr>
        <w:t>
</w:t>
      </w:r>
      <w:r>
        <w:rPr>
          <w:rFonts w:ascii="Times New Roman"/>
          <w:b w:val="false"/>
          <w:i w:val="false"/>
          <w:color w:val="000000"/>
          <w:sz w:val="28"/>
        </w:rPr>
        <w:t>
      5. Сәулет, қала құрылысы және құрылыс саласындағы нормативтiк құжаттарды бекiткен мемлекеттiк басқару органдары нормативтiк талаптардың техникалық, экономикалық және әлеуметтiк жағынан негiздiлiгi мен олардың Қазақстан Республикасының заңнамасына сәйкестiгi үшiн Қазақстан Республикасының заңдарында белгіленген тәртiппен жауаптылықта болады.</w:t>
      </w:r>
      <w:r>
        <w:br/>
      </w:r>
      <w:r>
        <w:rPr>
          <w:rFonts w:ascii="Times New Roman"/>
          <w:b w:val="false"/>
          <w:i w:val="false"/>
          <w:color w:val="000000"/>
          <w:sz w:val="28"/>
        </w:rPr>
        <w:t>
</w:t>
      </w:r>
      <w:r>
        <w:rPr>
          <w:rFonts w:ascii="Times New Roman"/>
          <w:b w:val="false"/>
          <w:i w:val="false"/>
          <w:color w:val="000000"/>
          <w:sz w:val="28"/>
        </w:rPr>
        <w:t>
      6. Мемлекеттiк нормативтердi әзiрлеу, келiсу, бекiту, тiркеу және қолданысқа енгiзу (қолданылуын тоқтата тұру, күшiн жою) тәртiбiн, егер Қазақстан Республикасының заңнамасында өзгеше көзделмесе, аталған мәселелер құзыретiне кiретiн басқа орталық атқарушы органдардың келiсiмі бойынша сәулет, қала құрылысы және құрылыс iстерi жөнiндегi уәкiлеттi орган белгiлейдi.»;</w:t>
      </w:r>
      <w:r>
        <w:br/>
      </w:r>
      <w:r>
        <w:rPr>
          <w:rFonts w:ascii="Times New Roman"/>
          <w:b w:val="false"/>
          <w:i w:val="false"/>
          <w:color w:val="000000"/>
          <w:sz w:val="28"/>
        </w:rPr>
        <w:t>
</w:t>
      </w:r>
      <w:r>
        <w:rPr>
          <w:rFonts w:ascii="Times New Roman"/>
          <w:b w:val="false"/>
          <w:i w:val="false"/>
          <w:color w:val="000000"/>
          <w:sz w:val="28"/>
        </w:rPr>
        <w:t>
      15) </w:t>
      </w:r>
      <w:r>
        <w:rPr>
          <w:rFonts w:ascii="Times New Roman"/>
          <w:b w:val="false"/>
          <w:i w:val="false"/>
          <w:color w:val="000000"/>
          <w:sz w:val="28"/>
        </w:rPr>
        <w:t>29-баптың</w:t>
      </w:r>
      <w:r>
        <w:rPr>
          <w:rFonts w:ascii="Times New Roman"/>
          <w:b w:val="false"/>
          <w:i w:val="false"/>
          <w:color w:val="000000"/>
          <w:sz w:val="28"/>
        </w:rPr>
        <w:t xml:space="preserve"> 8) тармақшасы мынадай редакцияда жазылсын:</w:t>
      </w:r>
      <w:r>
        <w:br/>
      </w:r>
      <w:r>
        <w:rPr>
          <w:rFonts w:ascii="Times New Roman"/>
          <w:b w:val="false"/>
          <w:i w:val="false"/>
          <w:color w:val="000000"/>
          <w:sz w:val="28"/>
        </w:rPr>
        <w:t>
</w:t>
      </w:r>
      <w:r>
        <w:rPr>
          <w:rFonts w:ascii="Times New Roman"/>
          <w:b w:val="false"/>
          <w:i w:val="false"/>
          <w:color w:val="000000"/>
          <w:sz w:val="28"/>
        </w:rPr>
        <w:t>
      «8) құрылыстағы баға белгiлеу жөнiндегi нормативтiк құжаттарға;»;</w:t>
      </w:r>
      <w:r>
        <w:br/>
      </w:r>
      <w:r>
        <w:rPr>
          <w:rFonts w:ascii="Times New Roman"/>
          <w:b w:val="false"/>
          <w:i w:val="false"/>
          <w:color w:val="000000"/>
          <w:sz w:val="28"/>
        </w:rPr>
        <w:t>
</w:t>
      </w:r>
      <w:r>
        <w:rPr>
          <w:rFonts w:ascii="Times New Roman"/>
          <w:b w:val="false"/>
          <w:i w:val="false"/>
          <w:color w:val="000000"/>
          <w:sz w:val="28"/>
        </w:rPr>
        <w:t>
      16) мынадай мазмұндағы 29-1-баппен толықтырылсын:</w:t>
      </w:r>
      <w:r>
        <w:br/>
      </w:r>
      <w:r>
        <w:rPr>
          <w:rFonts w:ascii="Times New Roman"/>
          <w:b w:val="false"/>
          <w:i w:val="false"/>
          <w:color w:val="000000"/>
          <w:sz w:val="28"/>
        </w:rPr>
        <w:t>
</w:t>
      </w:r>
      <w:r>
        <w:rPr>
          <w:rFonts w:ascii="Times New Roman"/>
          <w:b w:val="false"/>
          <w:i w:val="false"/>
          <w:color w:val="000000"/>
          <w:sz w:val="28"/>
        </w:rPr>
        <w:t>
      «29-1-бап. Сәулет, қала құрылысы және құрылыс каталогі</w:t>
      </w:r>
      <w:r>
        <w:br/>
      </w:r>
      <w:r>
        <w:rPr>
          <w:rFonts w:ascii="Times New Roman"/>
          <w:b w:val="false"/>
          <w:i w:val="false"/>
          <w:color w:val="000000"/>
          <w:sz w:val="28"/>
        </w:rPr>
        <w:t>
</w:t>
      </w:r>
      <w:r>
        <w:rPr>
          <w:rFonts w:ascii="Times New Roman"/>
          <w:b w:val="false"/>
          <w:i w:val="false"/>
          <w:color w:val="000000"/>
          <w:sz w:val="28"/>
        </w:rPr>
        <w:t>
      1. Сәулет, қала құрылысы және құрылыс каталогы:</w:t>
      </w:r>
      <w:r>
        <w:br/>
      </w:r>
      <w:r>
        <w:rPr>
          <w:rFonts w:ascii="Times New Roman"/>
          <w:b w:val="false"/>
          <w:i w:val="false"/>
          <w:color w:val="000000"/>
          <w:sz w:val="28"/>
        </w:rPr>
        <w:t>
      сәулет, қала құрылысы және құрылыс қызметі саласындағы нормативтік құқықтық актілер мен нормативтік техникалық құжаттар;</w:t>
      </w:r>
      <w:r>
        <w:br/>
      </w:r>
      <w:r>
        <w:rPr>
          <w:rFonts w:ascii="Times New Roman"/>
          <w:b w:val="false"/>
          <w:i w:val="false"/>
          <w:color w:val="000000"/>
          <w:sz w:val="28"/>
        </w:rPr>
        <w:t>
      кәсіпорындардың, ғимараттар мен құрылыстардың үлгілік жобалары және үлгілік жобалық шешімдері;</w:t>
      </w:r>
      <w:r>
        <w:br/>
      </w:r>
      <w:r>
        <w:rPr>
          <w:rFonts w:ascii="Times New Roman"/>
          <w:b w:val="false"/>
          <w:i w:val="false"/>
          <w:color w:val="000000"/>
          <w:sz w:val="28"/>
        </w:rPr>
        <w:t>
      құрылыс конструкциялары мен бұйымдары;</w:t>
      </w:r>
      <w:r>
        <w:br/>
      </w:r>
      <w:r>
        <w:rPr>
          <w:rFonts w:ascii="Times New Roman"/>
          <w:b w:val="false"/>
          <w:i w:val="false"/>
          <w:color w:val="000000"/>
          <w:sz w:val="28"/>
        </w:rPr>
        <w:t>
      құрылыс материалдары;</w:t>
      </w:r>
      <w:r>
        <w:br/>
      </w:r>
      <w:r>
        <w:rPr>
          <w:rFonts w:ascii="Times New Roman"/>
          <w:b w:val="false"/>
          <w:i w:val="false"/>
          <w:color w:val="000000"/>
          <w:sz w:val="28"/>
        </w:rPr>
        <w:t>
      жұмыс жүргізу технологиялары;</w:t>
      </w:r>
      <w:r>
        <w:br/>
      </w:r>
      <w:r>
        <w:rPr>
          <w:rFonts w:ascii="Times New Roman"/>
          <w:b w:val="false"/>
          <w:i w:val="false"/>
          <w:color w:val="000000"/>
          <w:sz w:val="28"/>
        </w:rPr>
        <w:t>
      құрылыстағы баға белгілеу жөніндегі нормативтік құжаттар тізбесінің ақпараттық жүйесін білдіреді.</w:t>
      </w:r>
      <w:r>
        <w:br/>
      </w:r>
      <w:r>
        <w:rPr>
          <w:rFonts w:ascii="Times New Roman"/>
          <w:b w:val="false"/>
          <w:i w:val="false"/>
          <w:color w:val="000000"/>
          <w:sz w:val="28"/>
        </w:rPr>
        <w:t>
</w:t>
      </w:r>
      <w:r>
        <w:rPr>
          <w:rFonts w:ascii="Times New Roman"/>
          <w:b w:val="false"/>
          <w:i w:val="false"/>
          <w:color w:val="000000"/>
          <w:sz w:val="28"/>
        </w:rPr>
        <w:t>
      2. Сәулет, қала құрылысы және құрылыс каталогін қалыптастыру және оны жүргізу тәртібін сәулет, қала құрылысы және құрылыс істері жөніндегі уәкілетті орган айқындайды.»;</w:t>
      </w:r>
      <w:r>
        <w:br/>
      </w:r>
      <w:r>
        <w:rPr>
          <w:rFonts w:ascii="Times New Roman"/>
          <w:b w:val="false"/>
          <w:i w:val="false"/>
          <w:color w:val="000000"/>
          <w:sz w:val="28"/>
        </w:rPr>
        <w:t>
</w:t>
      </w:r>
      <w:r>
        <w:rPr>
          <w:rFonts w:ascii="Times New Roman"/>
          <w:b w:val="false"/>
          <w:i w:val="false"/>
          <w:color w:val="000000"/>
          <w:sz w:val="28"/>
        </w:rPr>
        <w:t>
      17) </w:t>
      </w:r>
      <w:r>
        <w:rPr>
          <w:rFonts w:ascii="Times New Roman"/>
          <w:b w:val="false"/>
          <w:i w:val="false"/>
          <w:color w:val="000000"/>
          <w:sz w:val="28"/>
        </w:rPr>
        <w:t>30-бап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«30-бап. Құрылыс саласындағы құрылыс салуды ұйымдастыру және рұқсат беру рәсімдерінен өту қағидалары</w:t>
      </w:r>
      <w:r>
        <w:br/>
      </w:r>
      <w:r>
        <w:rPr>
          <w:rFonts w:ascii="Times New Roman"/>
          <w:b w:val="false"/>
          <w:i w:val="false"/>
          <w:color w:val="000000"/>
          <w:sz w:val="28"/>
        </w:rPr>
        <w:t>
</w:t>
      </w:r>
      <w:r>
        <w:rPr>
          <w:rFonts w:ascii="Times New Roman"/>
          <w:b w:val="false"/>
          <w:i w:val="false"/>
          <w:color w:val="000000"/>
          <w:sz w:val="28"/>
        </w:rPr>
        <w:t>
      1. Елдi мекендердiң аумақтарында жергiлiктi жерлердегі сәулет, қала құрылысы және құрылыс қызметiн реттейтiн құрылыс саласындағы құрылыс салуды ұйымдастыру және рұқсат беру рәсімдерінен өту қағидалары қолданылады.</w:t>
      </w:r>
      <w:r>
        <w:br/>
      </w:r>
      <w:r>
        <w:rPr>
          <w:rFonts w:ascii="Times New Roman"/>
          <w:b w:val="false"/>
          <w:i w:val="false"/>
          <w:color w:val="000000"/>
          <w:sz w:val="28"/>
        </w:rPr>
        <w:t>
</w:t>
      </w:r>
      <w:r>
        <w:rPr>
          <w:rFonts w:ascii="Times New Roman"/>
          <w:b w:val="false"/>
          <w:i w:val="false"/>
          <w:color w:val="000000"/>
          <w:sz w:val="28"/>
        </w:rPr>
        <w:t>
      2. Құрылыс саласындағы құрылыс салуды ұйымдастыру және рұқсат беру рәсімдерінен өту қағидалары сәулет, қала құрылысы және құрылыс қызметi субъектiлерiнiң жер учаскелерiн пайдалануы, елдi мекендер аумақтары мен қала маңындағы аймақтарды жобалауы және онда құрылыс салуы жөнiндегi шарттар мен талаптарды айқындайды, жаңа жылжымайтын мүлiк объектiлерiн орналастыруға және салуға, қазіргі барларын өзгертуге (қайта бейiндеуге, қайта жабдықтауға, қайта жоспарлауға, реконструкциялауға, кеңейтуге, күрделi жөндеуге), жер учаскесiнiң нысаналы мақсатын, үй-жайлардың функционалдық мақсатын өзгертуге, жылжымайтын мүлiк объектiлерiн пайдалануға беруге рұқсат беру рәсiмдерiнен өту тәртiбiн белгiлейдi.</w:t>
      </w:r>
      <w:r>
        <w:br/>
      </w:r>
      <w:r>
        <w:rPr>
          <w:rFonts w:ascii="Times New Roman"/>
          <w:b w:val="false"/>
          <w:i w:val="false"/>
          <w:color w:val="000000"/>
          <w:sz w:val="28"/>
        </w:rPr>
        <w:t>
</w:t>
      </w:r>
      <w:r>
        <w:rPr>
          <w:rFonts w:ascii="Times New Roman"/>
          <w:b w:val="false"/>
          <w:i w:val="false"/>
          <w:color w:val="000000"/>
          <w:sz w:val="28"/>
        </w:rPr>
        <w:t>
      3. Құрылыс саласындағы құрылыс салуды ұйымдастыру және рұқсат беру рәсімдерінен өту қағидалары немесе оларға енгiзiлген өзгерiстер қолданысқа енгiзiлгенге дейiн жобаларды келiсу Қазақстан Республикасының заңнамасында белгiленген тәртiппен бұрын берiлген рұқсат беру құжаттарында көрсетiлген мерзiм iшiнде қолданылады.</w:t>
      </w:r>
      <w:r>
        <w:br/>
      </w:r>
      <w:r>
        <w:rPr>
          <w:rFonts w:ascii="Times New Roman"/>
          <w:b w:val="false"/>
          <w:i w:val="false"/>
          <w:color w:val="000000"/>
          <w:sz w:val="28"/>
        </w:rPr>
        <w:t>
      Бұл ереже осының алдындағы қолданыстағы ережелерге жаңа талаптардың енгiзілуіне байланысты адамдардың денсаулығы мен өмiрiне қауiп төндiрудi жоймайтын жағдайларда қолданылмайды.»;</w:t>
      </w:r>
      <w:r>
        <w:br/>
      </w:r>
      <w:r>
        <w:rPr>
          <w:rFonts w:ascii="Times New Roman"/>
          <w:b w:val="false"/>
          <w:i w:val="false"/>
          <w:color w:val="000000"/>
          <w:sz w:val="28"/>
        </w:rPr>
        <w:t>
</w:t>
      </w:r>
      <w:r>
        <w:rPr>
          <w:rFonts w:ascii="Times New Roman"/>
          <w:b w:val="false"/>
          <w:i w:val="false"/>
          <w:color w:val="000000"/>
          <w:sz w:val="28"/>
        </w:rPr>
        <w:t>
      18) 31-баптың </w:t>
      </w:r>
      <w:r>
        <w:rPr>
          <w:rFonts w:ascii="Times New Roman"/>
          <w:b w:val="false"/>
          <w:i w:val="false"/>
          <w:color w:val="000000"/>
          <w:sz w:val="28"/>
        </w:rPr>
        <w:t>2-тармағы</w:t>
      </w:r>
      <w:r>
        <w:rPr>
          <w:rFonts w:ascii="Times New Roman"/>
          <w:b w:val="false"/>
          <w:i w:val="false"/>
          <w:color w:val="000000"/>
          <w:sz w:val="28"/>
        </w:rPr>
        <w:t xml:space="preserve"> 2) тармақшасындағы «азаматтық қорғау саласындағы уәкiлеттi органды» деген сөздер «өнеркәсiп қауiпсiздiгі саласындағы уәкiлеттi органды»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000000"/>
          <w:sz w:val="28"/>
        </w:rPr>
        <w:t>31-1-бап</w:t>
      </w:r>
      <w:r>
        <w:rPr>
          <w:rFonts w:ascii="Times New Roman"/>
          <w:b w:val="false"/>
          <w:i w:val="false"/>
          <w:color w:val="000000"/>
          <w:sz w:val="28"/>
        </w:rPr>
        <w:t xml:space="preserve"> мынадай мазмұндағы 4-1-тармақпен толықтырылсын:</w:t>
      </w:r>
      <w:r>
        <w:br/>
      </w:r>
      <w:r>
        <w:rPr>
          <w:rFonts w:ascii="Times New Roman"/>
          <w:b w:val="false"/>
          <w:i w:val="false"/>
          <w:color w:val="000000"/>
          <w:sz w:val="28"/>
        </w:rPr>
        <w:t>
</w:t>
      </w:r>
      <w:r>
        <w:rPr>
          <w:rFonts w:ascii="Times New Roman"/>
          <w:b w:val="false"/>
          <w:i w:val="false"/>
          <w:color w:val="000000"/>
          <w:sz w:val="28"/>
        </w:rPr>
        <w:t>
      «4-1. Тұрғын және тұрғын емес үй-жайларды заңсыз қайта жабдықтау және қайта жоспарлау анықталған кезде мемлекеттік сәулет-құрылыс бақылау және қадағалау органдары:</w:t>
      </w:r>
      <w:r>
        <w:br/>
      </w:r>
      <w:r>
        <w:rPr>
          <w:rFonts w:ascii="Times New Roman"/>
          <w:b w:val="false"/>
          <w:i w:val="false"/>
          <w:color w:val="000000"/>
          <w:sz w:val="28"/>
        </w:rPr>
        <w:t>
</w:t>
      </w:r>
      <w:r>
        <w:rPr>
          <w:rFonts w:ascii="Times New Roman"/>
          <w:b w:val="false"/>
          <w:i w:val="false"/>
          <w:color w:val="000000"/>
          <w:sz w:val="28"/>
        </w:rPr>
        <w:t>
      1) тапсырыс берушінің жол берілген бұзушылықтарды белгіленген мерзімдерде жоюы туралы;</w:t>
      </w:r>
      <w:r>
        <w:br/>
      </w:r>
      <w:r>
        <w:rPr>
          <w:rFonts w:ascii="Times New Roman"/>
          <w:b w:val="false"/>
          <w:i w:val="false"/>
          <w:color w:val="000000"/>
          <w:sz w:val="28"/>
        </w:rPr>
        <w:t>
</w:t>
      </w:r>
      <w:r>
        <w:rPr>
          <w:rFonts w:ascii="Times New Roman"/>
          <w:b w:val="false"/>
          <w:i w:val="false"/>
          <w:color w:val="000000"/>
          <w:sz w:val="28"/>
        </w:rPr>
        <w:t>
      2) құрылыс-монтаждау жұмыстарын тоқтата тұру туралы шешім қабылдайды (нұсқама береді).»;</w:t>
      </w:r>
      <w:r>
        <w:br/>
      </w:r>
      <w:r>
        <w:rPr>
          <w:rFonts w:ascii="Times New Roman"/>
          <w:b w:val="false"/>
          <w:i w:val="false"/>
          <w:color w:val="000000"/>
          <w:sz w:val="28"/>
        </w:rPr>
        <w:t>
</w:t>
      </w:r>
      <w:r>
        <w:rPr>
          <w:rFonts w:ascii="Times New Roman"/>
          <w:b w:val="false"/>
          <w:i w:val="false"/>
          <w:color w:val="000000"/>
          <w:sz w:val="28"/>
        </w:rPr>
        <w:t>
      20) </w:t>
      </w:r>
      <w:r>
        <w:rPr>
          <w:rFonts w:ascii="Times New Roman"/>
          <w:b w:val="false"/>
          <w:i w:val="false"/>
          <w:color w:val="000000"/>
          <w:sz w:val="28"/>
        </w:rPr>
        <w:t>32-бап</w:t>
      </w:r>
      <w:r>
        <w:rPr>
          <w:rFonts w:ascii="Times New Roman"/>
          <w:b w:val="false"/>
          <w:i w:val="false"/>
          <w:color w:val="000000"/>
          <w:sz w:val="28"/>
        </w:rPr>
        <w:t xml:space="preserve"> мынадай мазмұндағы 2-1 және 2-2-тармақтармен толықтырылсын:</w:t>
      </w:r>
      <w:r>
        <w:br/>
      </w:r>
      <w:r>
        <w:rPr>
          <w:rFonts w:ascii="Times New Roman"/>
          <w:b w:val="false"/>
          <w:i w:val="false"/>
          <w:color w:val="000000"/>
          <w:sz w:val="28"/>
        </w:rPr>
        <w:t>
</w:t>
      </w:r>
      <w:r>
        <w:rPr>
          <w:rFonts w:ascii="Times New Roman"/>
          <w:b w:val="false"/>
          <w:i w:val="false"/>
          <w:color w:val="000000"/>
          <w:sz w:val="28"/>
        </w:rPr>
        <w:t>
      «2-1. Жобалау қызметіне және құрылыс-монтаждау жұмыстарына лицензия алу үшін өтініш берген өтініш иелерінің және осы қызмет түрін жүзеге асыратын лицензиаттардың құрамында аттестатталған инженер-техник жұмыскерлер болуы тиіс.</w:t>
      </w:r>
      <w:r>
        <w:br/>
      </w:r>
      <w:r>
        <w:rPr>
          <w:rFonts w:ascii="Times New Roman"/>
          <w:b w:val="false"/>
          <w:i w:val="false"/>
          <w:color w:val="000000"/>
          <w:sz w:val="28"/>
        </w:rPr>
        <w:t>
      Жобалау және құрылыс процесіне қатысушы аттестатталған инженер-техник жұмыскерлердің аталған қызмет түрлерін жүзеге асыратын басқа да ұйымдарда жұмысты қоса атқаруына жол берілмейді.</w:t>
      </w:r>
      <w:r>
        <w:br/>
      </w:r>
      <w:r>
        <w:rPr>
          <w:rFonts w:ascii="Times New Roman"/>
          <w:b w:val="false"/>
          <w:i w:val="false"/>
          <w:color w:val="000000"/>
          <w:sz w:val="28"/>
        </w:rPr>
        <w:t>
</w:t>
      </w:r>
      <w:r>
        <w:rPr>
          <w:rFonts w:ascii="Times New Roman"/>
          <w:b w:val="false"/>
          <w:i w:val="false"/>
          <w:color w:val="000000"/>
          <w:sz w:val="28"/>
        </w:rPr>
        <w:t>
      2-2. Өндірушілер не өзге де тұлғалар тиісті біліктіліктерін және (немесе) өкілеттіліктерін растайтын құжаттамаларға сәйкес технологиялық жабдықтарды монтаждау, іске қосу-жөндеу жұмыстарын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және тәртіппен, сәулет, қала құрылысы және құрылыс саласындағы лицензиясыз жүзеге асырады.»;</w:t>
      </w:r>
      <w:r>
        <w:br/>
      </w:r>
      <w:r>
        <w:rPr>
          <w:rFonts w:ascii="Times New Roman"/>
          <w:b w:val="false"/>
          <w:i w:val="false"/>
          <w:color w:val="000000"/>
          <w:sz w:val="28"/>
        </w:rPr>
        <w:t>
</w:t>
      </w:r>
      <w:r>
        <w:rPr>
          <w:rFonts w:ascii="Times New Roman"/>
          <w:b w:val="false"/>
          <w:i w:val="false"/>
          <w:color w:val="000000"/>
          <w:sz w:val="28"/>
        </w:rPr>
        <w:t>
      21) мынадай мазмұндағы 32-1-баппен толықтырылсын:</w:t>
      </w:r>
      <w:r>
        <w:br/>
      </w:r>
      <w:r>
        <w:rPr>
          <w:rFonts w:ascii="Times New Roman"/>
          <w:b w:val="false"/>
          <w:i w:val="false"/>
          <w:color w:val="000000"/>
          <w:sz w:val="28"/>
        </w:rPr>
        <w:t>
</w:t>
      </w:r>
      <w:r>
        <w:rPr>
          <w:rFonts w:ascii="Times New Roman"/>
          <w:b w:val="false"/>
          <w:i w:val="false"/>
          <w:color w:val="000000"/>
          <w:sz w:val="28"/>
        </w:rPr>
        <w:t>
      «32-1-бап. Сәулет, қала құрылысы және құрылыс қызметі саласындағы аккредиттеу</w:t>
      </w:r>
      <w:r>
        <w:br/>
      </w:r>
      <w:r>
        <w:rPr>
          <w:rFonts w:ascii="Times New Roman"/>
          <w:b w:val="false"/>
          <w:i w:val="false"/>
          <w:color w:val="000000"/>
          <w:sz w:val="28"/>
        </w:rPr>
        <w:t>
</w:t>
      </w:r>
      <w:r>
        <w:rPr>
          <w:rFonts w:ascii="Times New Roman"/>
          <w:b w:val="false"/>
          <w:i w:val="false"/>
          <w:color w:val="000000"/>
          <w:sz w:val="28"/>
        </w:rPr>
        <w:t>
      1. Аккредиттеуге:</w:t>
      </w:r>
      <w:r>
        <w:br/>
      </w:r>
      <w:r>
        <w:rPr>
          <w:rFonts w:ascii="Times New Roman"/>
          <w:b w:val="false"/>
          <w:i w:val="false"/>
          <w:color w:val="000000"/>
          <w:sz w:val="28"/>
        </w:rPr>
        <w:t>
      жобалау және құрылыс процесіне қатысушы инженер-техник жұмыскерлерді аттестаттауды;</w:t>
      </w:r>
      <w:r>
        <w:br/>
      </w:r>
      <w:r>
        <w:rPr>
          <w:rFonts w:ascii="Times New Roman"/>
          <w:b w:val="false"/>
          <w:i w:val="false"/>
          <w:color w:val="000000"/>
          <w:sz w:val="28"/>
        </w:rPr>
        <w:t>
      бірінші және екінші жауапкершілік деңгейіндегі техникалық және технологиялық жағынан күрделі объектілердегі ғимараттар мен құрылыстардың сенімділігін және орнықтылығын техникалық зерттеп-қарау бойынша техникалық қадағалау және сараптама жұмыстары жөніндегі инжинирингтік қызметтер көрсетуді;</w:t>
      </w:r>
      <w:r>
        <w:br/>
      </w:r>
      <w:r>
        <w:rPr>
          <w:rFonts w:ascii="Times New Roman"/>
          <w:b w:val="false"/>
          <w:i w:val="false"/>
          <w:color w:val="000000"/>
          <w:sz w:val="28"/>
        </w:rPr>
        <w:t>
      сәулет, қала құрылысы және құрылыс саласындағы жобаларды басқаруды жүзеге асыратын заңды тұлғалар жатады.</w:t>
      </w:r>
      <w:r>
        <w:br/>
      </w:r>
      <w:r>
        <w:rPr>
          <w:rFonts w:ascii="Times New Roman"/>
          <w:b w:val="false"/>
          <w:i w:val="false"/>
          <w:color w:val="000000"/>
          <w:sz w:val="28"/>
        </w:rPr>
        <w:t>
</w:t>
      </w:r>
      <w:r>
        <w:rPr>
          <w:rFonts w:ascii="Times New Roman"/>
          <w:b w:val="false"/>
          <w:i w:val="false"/>
          <w:color w:val="000000"/>
          <w:sz w:val="28"/>
        </w:rPr>
        <w:t>
      2. Жобалау және құрылыс процесіне қатысушы инженер-техник жұмыскерлерді аттестаттау жөніндегі аккредиттелген аттестаттау орталықтары берілген аттестаттар туралы сәулет, қала құрылысы және құрылыс істері жөніндегі уәкілетті органға ай сайын ақпарат ұсынады.»;</w:t>
      </w:r>
      <w:r>
        <w:br/>
      </w:r>
      <w:r>
        <w:rPr>
          <w:rFonts w:ascii="Times New Roman"/>
          <w:b w:val="false"/>
          <w:i w:val="false"/>
          <w:color w:val="000000"/>
          <w:sz w:val="28"/>
        </w:rPr>
        <w:t>
</w:t>
      </w:r>
      <w:r>
        <w:rPr>
          <w:rFonts w:ascii="Times New Roman"/>
          <w:b w:val="false"/>
          <w:i w:val="false"/>
          <w:color w:val="000000"/>
          <w:sz w:val="28"/>
        </w:rPr>
        <w:t>
      22) 33-баптың </w:t>
      </w:r>
      <w:r>
        <w:rPr>
          <w:rFonts w:ascii="Times New Roman"/>
          <w:b w:val="false"/>
          <w:i w:val="false"/>
          <w:color w:val="000000"/>
          <w:sz w:val="28"/>
        </w:rPr>
        <w:t>7-тармағы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 Лауазымдық мiндеттерiне бақылауды жүзеге асыру кiретiн, сәулет, қала құрылысы, құрылыс істері және мемлекеттік сәулет-құрылыс бақылауы жөніндегі жергілікті атқарушы органдардың қызметіне мемлекеттiк сәулет-құрылыс бақылауы мен қадағалауын жүзеге асыратын уәкiлеттi органның басшысы, оның орынбасарлары мен штаттық жұмыскерлерi тиiсiнше – Қазақстан Республикасының Бас мемлекеттiк құрылыс инспекторы, Қазақстан Республикасының Бас мемлекеттiк құрылыс инспекторының орынбасарлары және Қазақстан Республикасының мемлекеттiк құрылыс инспекторлары болып табылады.</w:t>
      </w:r>
      <w:r>
        <w:br/>
      </w:r>
      <w:r>
        <w:rPr>
          <w:rFonts w:ascii="Times New Roman"/>
          <w:b w:val="false"/>
          <w:i w:val="false"/>
          <w:color w:val="000000"/>
          <w:sz w:val="28"/>
        </w:rPr>
        <w:t>
      Лауазымдық мiндеттерiне құрылыстарды жедел инспекциялау кіретін, облыстық, республикалық маңызы бар қалалардың, астананың өздеріне ведомстволық бағынысты аумақтардағы объектілер құрылысының барысына және сапасына мемлекеттік сәулет-құрылыс бақылауы мен қадағалауын жүзеге асыратын органдарының басшылары, олардың орынбасарлары мен штаттық жұмыскерлерi тиiсiнше, облыстардың, республикалық маңызы бар қалалардың, астананың бас мемлекеттiк құрылыс инспекторлары, бас мемлекеттiк құрылыс инспекторының орынбасарлары және мемлекеттiк құрылыс инспекторлары болып табылады.</w:t>
      </w:r>
      <w:r>
        <w:br/>
      </w:r>
      <w:r>
        <w:rPr>
          <w:rFonts w:ascii="Times New Roman"/>
          <w:b w:val="false"/>
          <w:i w:val="false"/>
          <w:color w:val="000000"/>
          <w:sz w:val="28"/>
        </w:rPr>
        <w:t>
      Әкiмшiлiк құқық бұзушылықтар туралы iстердi қарау және әкiмшiлiк жазалар қолдану құқығы Қазақстан Республикасының Бас мемлекеттiк құрылыс инспекторы мен оның орынбасарларына, сондай-ақ облыстардың, республикалық маңызы бар қалалардың, астананың бас мемлекеттiк құрылыс инспекторларына берiледi.»;</w:t>
      </w:r>
      <w:r>
        <w:br/>
      </w:r>
      <w:r>
        <w:rPr>
          <w:rFonts w:ascii="Times New Roman"/>
          <w:b w:val="false"/>
          <w:i w:val="false"/>
          <w:color w:val="000000"/>
          <w:sz w:val="28"/>
        </w:rPr>
        <w:t>
</w:t>
      </w:r>
      <w:r>
        <w:rPr>
          <w:rFonts w:ascii="Times New Roman"/>
          <w:b w:val="false"/>
          <w:i w:val="false"/>
          <w:color w:val="000000"/>
          <w:sz w:val="28"/>
        </w:rPr>
        <w:t>
      23) </w:t>
      </w:r>
      <w:r>
        <w:rPr>
          <w:rFonts w:ascii="Times New Roman"/>
          <w:b w:val="false"/>
          <w:i w:val="false"/>
          <w:color w:val="000000"/>
          <w:sz w:val="28"/>
        </w:rPr>
        <w:t>34-1-бап</w:t>
      </w:r>
      <w:r>
        <w:rPr>
          <w:rFonts w:ascii="Times New Roman"/>
          <w:b w:val="false"/>
          <w:i w:val="false"/>
          <w:color w:val="000000"/>
          <w:sz w:val="28"/>
        </w:rPr>
        <w:t xml:space="preserve"> мынадай мазмұндағы 7, 8 және 9-тармақтармен толықтырылсын:</w:t>
      </w:r>
      <w:r>
        <w:br/>
      </w:r>
      <w:r>
        <w:rPr>
          <w:rFonts w:ascii="Times New Roman"/>
          <w:b w:val="false"/>
          <w:i w:val="false"/>
          <w:color w:val="000000"/>
          <w:sz w:val="28"/>
        </w:rPr>
        <w:t>
</w:t>
      </w:r>
      <w:r>
        <w:rPr>
          <w:rFonts w:ascii="Times New Roman"/>
          <w:b w:val="false"/>
          <w:i w:val="false"/>
          <w:color w:val="000000"/>
          <w:sz w:val="28"/>
        </w:rPr>
        <w:t>
      «7. Тиісті жауапкершілік деңгейіндегі техникалық қадағалауды орындау жөніндегі аттестатқа ие, құрамында кемінде үш сарапшысы бар аккредиттелген заңды тұлғалар бірінші және екінші жауапкершілік деңгейіндегі техникалық және технологиялық жағынан күрделі объектілерге техникалық қадағалауды жүргізуге тиіс.</w:t>
      </w:r>
      <w:r>
        <w:br/>
      </w:r>
      <w:r>
        <w:rPr>
          <w:rFonts w:ascii="Times New Roman"/>
          <w:b w:val="false"/>
          <w:i w:val="false"/>
          <w:color w:val="000000"/>
          <w:sz w:val="28"/>
        </w:rPr>
        <w:t>
      Техникалық қадағалау сарапшысының аттестаты бар жеке тұлғалар қызметін екінші және үшінші жауапкершілік деңгейіндегі техникалық жағынан күрделі емес объектілерде жүзеге асырады.</w:t>
      </w:r>
      <w:r>
        <w:br/>
      </w:r>
      <w:r>
        <w:rPr>
          <w:rFonts w:ascii="Times New Roman"/>
          <w:b w:val="false"/>
          <w:i w:val="false"/>
          <w:color w:val="000000"/>
          <w:sz w:val="28"/>
        </w:rPr>
        <w:t>
</w:t>
      </w:r>
      <w:r>
        <w:rPr>
          <w:rFonts w:ascii="Times New Roman"/>
          <w:b w:val="false"/>
          <w:i w:val="false"/>
          <w:color w:val="000000"/>
          <w:sz w:val="28"/>
        </w:rPr>
        <w:t>
      8. Жеке тұлғалар және аккредиттелген заңды тұлғалар техникалық қадағалау жөніндегі қызметті жүзеге асырған кезде өздерінің меншік немесе жалға алу құқығында өлшем және бақылау құралдары, нормативтік құжаттары және аккредиттелген (тартылған) зертханасы болуы міндетті.</w:t>
      </w:r>
      <w:r>
        <w:br/>
      </w:r>
      <w:r>
        <w:rPr>
          <w:rFonts w:ascii="Times New Roman"/>
          <w:b w:val="false"/>
          <w:i w:val="false"/>
          <w:color w:val="000000"/>
          <w:sz w:val="28"/>
        </w:rPr>
        <w:t>
</w:t>
      </w:r>
      <w:r>
        <w:rPr>
          <w:rFonts w:ascii="Times New Roman"/>
          <w:b w:val="false"/>
          <w:i w:val="false"/>
          <w:color w:val="000000"/>
          <w:sz w:val="28"/>
        </w:rPr>
        <w:t>
      9. Техникалық қадағалауды жүзеге асыратын заңды тұлғаларды аккредиттеуді сәулет, қала құрылысы және құрылыс істері жөніндегі уәкілетті орган жүргізеді.»;</w:t>
      </w:r>
      <w:r>
        <w:br/>
      </w:r>
      <w:r>
        <w:rPr>
          <w:rFonts w:ascii="Times New Roman"/>
          <w:b w:val="false"/>
          <w:i w:val="false"/>
          <w:color w:val="000000"/>
          <w:sz w:val="28"/>
        </w:rPr>
        <w:t>
</w:t>
      </w:r>
      <w:r>
        <w:rPr>
          <w:rFonts w:ascii="Times New Roman"/>
          <w:b w:val="false"/>
          <w:i w:val="false"/>
          <w:color w:val="000000"/>
          <w:sz w:val="28"/>
        </w:rPr>
        <w:t>
      24) мынадай мазмұндағы 34-4-баппен толықтырылсын:</w:t>
      </w:r>
      <w:r>
        <w:br/>
      </w:r>
      <w:r>
        <w:rPr>
          <w:rFonts w:ascii="Times New Roman"/>
          <w:b w:val="false"/>
          <w:i w:val="false"/>
          <w:color w:val="000000"/>
          <w:sz w:val="28"/>
        </w:rPr>
        <w:t>
</w:t>
      </w:r>
      <w:r>
        <w:rPr>
          <w:rFonts w:ascii="Times New Roman"/>
          <w:b w:val="false"/>
          <w:i w:val="false"/>
          <w:color w:val="000000"/>
          <w:sz w:val="28"/>
        </w:rPr>
        <w:t>
      «34-4-бап. Ғимараттар мен құрылыстардың сенімділігін және орнықтылығын техникалық зерттеп-қарау</w:t>
      </w:r>
      <w:r>
        <w:br/>
      </w:r>
      <w:r>
        <w:rPr>
          <w:rFonts w:ascii="Times New Roman"/>
          <w:b w:val="false"/>
          <w:i w:val="false"/>
          <w:color w:val="000000"/>
          <w:sz w:val="28"/>
        </w:rPr>
        <w:t>
</w:t>
      </w:r>
      <w:r>
        <w:rPr>
          <w:rFonts w:ascii="Times New Roman"/>
          <w:b w:val="false"/>
          <w:i w:val="false"/>
          <w:color w:val="000000"/>
          <w:sz w:val="28"/>
        </w:rPr>
        <w:t>
      1. Әртүрлі бағыттағы объектілердің құрылысы, сондай-ақ автомобиль жолдарын не салынған объектілерді жөндеу кезінде қажет болған жағдайда ғимараттар мен құрылыстардың сенімділігін және орнықтылығын техникалық зерттеп-қарау жүзеге асырылады.</w:t>
      </w:r>
      <w:r>
        <w:br/>
      </w:r>
      <w:r>
        <w:rPr>
          <w:rFonts w:ascii="Times New Roman"/>
          <w:b w:val="false"/>
          <w:i w:val="false"/>
          <w:color w:val="000000"/>
          <w:sz w:val="28"/>
        </w:rPr>
        <w:t>
</w:t>
      </w:r>
      <w:r>
        <w:rPr>
          <w:rFonts w:ascii="Times New Roman"/>
          <w:b w:val="false"/>
          <w:i w:val="false"/>
          <w:color w:val="000000"/>
          <w:sz w:val="28"/>
        </w:rPr>
        <w:t>
      2. Тапсырыс беруші ғимараттар мен құрылыстардың сенімділігін және орнықтылығын техникалық зерттеп-қарауды сәулет, қала құрылысы және құрылыс қызметі саласындағы инжинирингтік қызмет көрсетуді жүзеге асыруға құқық берілген тиісті аттестаты бар сарапшыларды шарт негізінде тарта отырып жүзеге асырады.</w:t>
      </w:r>
      <w:r>
        <w:br/>
      </w:r>
      <w:r>
        <w:rPr>
          <w:rFonts w:ascii="Times New Roman"/>
          <w:b w:val="false"/>
          <w:i w:val="false"/>
          <w:color w:val="000000"/>
          <w:sz w:val="28"/>
        </w:rPr>
        <w:t>
</w:t>
      </w:r>
      <w:r>
        <w:rPr>
          <w:rFonts w:ascii="Times New Roman"/>
          <w:b w:val="false"/>
          <w:i w:val="false"/>
          <w:color w:val="000000"/>
          <w:sz w:val="28"/>
        </w:rPr>
        <w:t>
      3. Бюджеттік бағдарламалардың әкімшілері (тапсырыс берушілер) ғимараттар мен құрылыстардың сенімділігін және орнықтылығын техникалық зерттеп-қарауды жүзеге асыру үшін бюджет қаражаты есебінен қаржыландырылатын жобаларды іске асыруға нарықтағы жұмыс істеп тұрған, құрамында сәулет, қала құрылысы және құрылыс қызметі саласындағы сараптамалық жұмыстарды ұсыну үшін тиісті аттестатқа ие сарапшылары бар аккредиттелген заңды тұлғаларды тартуға құқығы бар.</w:t>
      </w:r>
      <w:r>
        <w:br/>
      </w:r>
      <w:r>
        <w:rPr>
          <w:rFonts w:ascii="Times New Roman"/>
          <w:b w:val="false"/>
          <w:i w:val="false"/>
          <w:color w:val="000000"/>
          <w:sz w:val="28"/>
        </w:rPr>
        <w:t>
</w:t>
      </w:r>
      <w:r>
        <w:rPr>
          <w:rFonts w:ascii="Times New Roman"/>
          <w:b w:val="false"/>
          <w:i w:val="false"/>
          <w:color w:val="000000"/>
          <w:sz w:val="28"/>
        </w:rPr>
        <w:t>
      4. Ғимарат пен құрылыстың сенімділігін және орнықтылығын техникалық зерттеп-қарау кезінде техникалық зерттеп-қарауды жүзеге асыратын тұлғалар тапсырыс берушіге (құрылыс салушыға) ұсыныстарын көрсете отырып, ғимараттар мен құрылыстардың жай-күйі туралы қорытынды береді.</w:t>
      </w:r>
      <w:r>
        <w:br/>
      </w:r>
      <w:r>
        <w:rPr>
          <w:rFonts w:ascii="Times New Roman"/>
          <w:b w:val="false"/>
          <w:i w:val="false"/>
          <w:color w:val="000000"/>
          <w:sz w:val="28"/>
        </w:rPr>
        <w:t>
</w:t>
      </w:r>
      <w:r>
        <w:rPr>
          <w:rFonts w:ascii="Times New Roman"/>
          <w:b w:val="false"/>
          <w:i w:val="false"/>
          <w:color w:val="000000"/>
          <w:sz w:val="28"/>
        </w:rPr>
        <w:t>
      5. Ғимараттар мен құрылыстардың сенімділігін және орнықтылығын техникалық зерттеп-қарауды, ғимараттар мен құрылыстардың сенімділігін және орнықтылығын техникалық зерттеп-қарауды орындауға арналған аттестатқа ие, құрамында кемінде үш сарапшысы, сондай-ақ конструктивтік бөлік мамандануы бойынша қала құрылысы, жобалау алдындағы және жобалау-сметалық құжаттамаға сараптама жасау бойынша аттестатқа ие бір сарапшысы, бірінші және екінші жауапкершілік деңгейіндегі объектілердегі қызметті жүзеге асыратын инженер-геодезисі бар аккредиттелген заңды тұлғалар жүргізуге тиіс.</w:t>
      </w:r>
      <w:r>
        <w:br/>
      </w:r>
      <w:r>
        <w:rPr>
          <w:rFonts w:ascii="Times New Roman"/>
          <w:b w:val="false"/>
          <w:i w:val="false"/>
          <w:color w:val="000000"/>
          <w:sz w:val="28"/>
        </w:rPr>
        <w:t>
      Ғимараттар мен құрылыстардың сенімділігін және орнықтылығын техникалық зерттеп-қарау сарапшысының аттестаты бар жеке тұлғалар қызметін үшінші жауапкершілік деңгейіндегі объектілерде жеке жүзеге асырады.</w:t>
      </w:r>
      <w:r>
        <w:br/>
      </w:r>
      <w:r>
        <w:rPr>
          <w:rFonts w:ascii="Times New Roman"/>
          <w:b w:val="false"/>
          <w:i w:val="false"/>
          <w:color w:val="000000"/>
          <w:sz w:val="28"/>
        </w:rPr>
        <w:t>
      Жеке тұлғалар және аккредиттелген заңды тұлғалар ғимараттар мен құрылыстардың сенімділігін және орнықтылығын техникалық зерттеп-қарау жөніндегі қызметті жүзеге асырған кезде өздерінің меншік немесе жалға алу құқығында әкімшілік-өндірістік базасы, салыстырып тексеру есептерін орындау үшін лицензиялық бағдарламалық қамтылыммен жарақтандырылған компьютерлері, өлшем және бақылау құралдары, нормативтік құжаттары және аккредиттелген (тартылған) зертханасы болуы міндетті.</w:t>
      </w:r>
      <w:r>
        <w:br/>
      </w:r>
      <w:r>
        <w:rPr>
          <w:rFonts w:ascii="Times New Roman"/>
          <w:b w:val="false"/>
          <w:i w:val="false"/>
          <w:color w:val="000000"/>
          <w:sz w:val="28"/>
        </w:rPr>
        <w:t>
</w:t>
      </w:r>
      <w:r>
        <w:rPr>
          <w:rFonts w:ascii="Times New Roman"/>
          <w:b w:val="false"/>
          <w:i w:val="false"/>
          <w:color w:val="000000"/>
          <w:sz w:val="28"/>
        </w:rPr>
        <w:t>
      6. Ғимараттар мен құрылыстардың сенімділігін және орнықтылығын техникалық зерттеп-қарауды жүзеге асыратын заңды тұлғаларды аккредиттеуді сәулет, қала құрылысы және құрылыс істері жөніндегі уәкілетті орган жүргізеді.</w:t>
      </w:r>
      <w:r>
        <w:br/>
      </w:r>
      <w:r>
        <w:rPr>
          <w:rFonts w:ascii="Times New Roman"/>
          <w:b w:val="false"/>
          <w:i w:val="false"/>
          <w:color w:val="000000"/>
          <w:sz w:val="28"/>
        </w:rPr>
        <w:t>
</w:t>
      </w:r>
      <w:r>
        <w:rPr>
          <w:rFonts w:ascii="Times New Roman"/>
          <w:b w:val="false"/>
          <w:i w:val="false"/>
          <w:color w:val="000000"/>
          <w:sz w:val="28"/>
        </w:rPr>
        <w:t>
      7. Ғимараттар мен құрылыстардың сенімділігін және орнықтылығын техникалық зерттеп-қарау:</w:t>
      </w:r>
      <w:r>
        <w:br/>
      </w:r>
      <w:r>
        <w:rPr>
          <w:rFonts w:ascii="Times New Roman"/>
          <w:b w:val="false"/>
          <w:i w:val="false"/>
          <w:color w:val="000000"/>
          <w:sz w:val="28"/>
        </w:rPr>
        <w:t>
</w:t>
      </w:r>
      <w:r>
        <w:rPr>
          <w:rFonts w:ascii="Times New Roman"/>
          <w:b w:val="false"/>
          <w:i w:val="false"/>
          <w:color w:val="000000"/>
          <w:sz w:val="28"/>
        </w:rPr>
        <w:t>
      1) бұзылудың қауіптілігін білдіретін жауапты (тіреуіш) элементтері мен қосылулардың ақаулары мен бүлінулері, қолданылған құрылыс материалдарының сапалық көрсеткіштерге сәйкес келмейтіндігі анықталған;</w:t>
      </w:r>
      <w:r>
        <w:br/>
      </w:r>
      <w:r>
        <w:rPr>
          <w:rFonts w:ascii="Times New Roman"/>
          <w:b w:val="false"/>
          <w:i w:val="false"/>
          <w:color w:val="000000"/>
          <w:sz w:val="28"/>
        </w:rPr>
        <w:t>
</w:t>
      </w:r>
      <w:r>
        <w:rPr>
          <w:rFonts w:ascii="Times New Roman"/>
          <w:b w:val="false"/>
          <w:i w:val="false"/>
          <w:color w:val="000000"/>
          <w:sz w:val="28"/>
        </w:rPr>
        <w:t>
      2) өрттің және дүлей зілзаланың салдарлары;</w:t>
      </w:r>
      <w:r>
        <w:br/>
      </w:r>
      <w:r>
        <w:rPr>
          <w:rFonts w:ascii="Times New Roman"/>
          <w:b w:val="false"/>
          <w:i w:val="false"/>
          <w:color w:val="000000"/>
          <w:sz w:val="28"/>
        </w:rPr>
        <w:t>
</w:t>
      </w:r>
      <w:r>
        <w:rPr>
          <w:rFonts w:ascii="Times New Roman"/>
          <w:b w:val="false"/>
          <w:i w:val="false"/>
          <w:color w:val="000000"/>
          <w:sz w:val="28"/>
        </w:rPr>
        <w:t>
      3) мемлекеттік сәулет-құрылыс бақылау және қадағалау органдары нұсқама берген;</w:t>
      </w:r>
      <w:r>
        <w:br/>
      </w:r>
      <w:r>
        <w:rPr>
          <w:rFonts w:ascii="Times New Roman"/>
          <w:b w:val="false"/>
          <w:i w:val="false"/>
          <w:color w:val="000000"/>
          <w:sz w:val="28"/>
        </w:rPr>
        <w:t>
</w:t>
      </w:r>
      <w:r>
        <w:rPr>
          <w:rFonts w:ascii="Times New Roman"/>
          <w:b w:val="false"/>
          <w:i w:val="false"/>
          <w:color w:val="000000"/>
          <w:sz w:val="28"/>
        </w:rPr>
        <w:t>
      4) ғимараттар мен құрылыстардың конструктивтік схемасы, өндіріс технологиялары өзгерістеріне байланысты бекітілген жобалық шешімдер өзгерген;</w:t>
      </w:r>
      <w:r>
        <w:br/>
      </w:r>
      <w:r>
        <w:rPr>
          <w:rFonts w:ascii="Times New Roman"/>
          <w:b w:val="false"/>
          <w:i w:val="false"/>
          <w:color w:val="000000"/>
          <w:sz w:val="28"/>
        </w:rPr>
        <w:t>
</w:t>
      </w:r>
      <w:r>
        <w:rPr>
          <w:rFonts w:ascii="Times New Roman"/>
          <w:b w:val="false"/>
          <w:i w:val="false"/>
          <w:color w:val="000000"/>
          <w:sz w:val="28"/>
        </w:rPr>
        <w:t>
      5) ғимараттардың, құрылыстардың нормативтік пайдалану мерзімдері аяқталған;</w:t>
      </w:r>
      <w:r>
        <w:br/>
      </w:r>
      <w:r>
        <w:rPr>
          <w:rFonts w:ascii="Times New Roman"/>
          <w:b w:val="false"/>
          <w:i w:val="false"/>
          <w:color w:val="000000"/>
          <w:sz w:val="28"/>
        </w:rPr>
        <w:t>
</w:t>
      </w:r>
      <w:r>
        <w:rPr>
          <w:rFonts w:ascii="Times New Roman"/>
          <w:b w:val="false"/>
          <w:i w:val="false"/>
          <w:color w:val="000000"/>
          <w:sz w:val="28"/>
        </w:rPr>
        <w:t>
      6) жөндеудің және реконструкциялаудың экономикалық тұрғыдан орындылығын айқындаған;</w:t>
      </w:r>
      <w:r>
        <w:br/>
      </w:r>
      <w:r>
        <w:rPr>
          <w:rFonts w:ascii="Times New Roman"/>
          <w:b w:val="false"/>
          <w:i w:val="false"/>
          <w:color w:val="000000"/>
          <w:sz w:val="28"/>
        </w:rPr>
        <w:t>
</w:t>
      </w:r>
      <w:r>
        <w:rPr>
          <w:rFonts w:ascii="Times New Roman"/>
          <w:b w:val="false"/>
          <w:i w:val="false"/>
          <w:color w:val="000000"/>
          <w:sz w:val="28"/>
        </w:rPr>
        <w:t>
      7) нормаланатын табиғи-климаттық әсер (қардың, желдің әсері) ұлғайған;</w:t>
      </w:r>
      <w:r>
        <w:br/>
      </w:r>
      <w:r>
        <w:rPr>
          <w:rFonts w:ascii="Times New Roman"/>
          <w:b w:val="false"/>
          <w:i w:val="false"/>
          <w:color w:val="000000"/>
          <w:sz w:val="28"/>
        </w:rPr>
        <w:t>
</w:t>
      </w:r>
      <w:r>
        <w:rPr>
          <w:rFonts w:ascii="Times New Roman"/>
          <w:b w:val="false"/>
          <w:i w:val="false"/>
          <w:color w:val="000000"/>
          <w:sz w:val="28"/>
        </w:rPr>
        <w:t>
      8) ғимараттар мен құрылыстардың техникалық тұрғыдан пайдалану (тұрақты түрде) кезінде құрылыстардың техникалық тексеріп қарау мерзімдерінің басталуы;</w:t>
      </w:r>
      <w:r>
        <w:br/>
      </w:r>
      <w:r>
        <w:rPr>
          <w:rFonts w:ascii="Times New Roman"/>
          <w:b w:val="false"/>
          <w:i w:val="false"/>
          <w:color w:val="000000"/>
          <w:sz w:val="28"/>
        </w:rPr>
        <w:t>
</w:t>
      </w:r>
      <w:r>
        <w:rPr>
          <w:rFonts w:ascii="Times New Roman"/>
          <w:b w:val="false"/>
          <w:i w:val="false"/>
          <w:color w:val="000000"/>
          <w:sz w:val="28"/>
        </w:rPr>
        <w:t>
      9) салынып жатқан объект құрылысын консервациялау не алты айдан астам мерзімге тоқтата тұрған;</w:t>
      </w:r>
      <w:r>
        <w:br/>
      </w:r>
      <w:r>
        <w:rPr>
          <w:rFonts w:ascii="Times New Roman"/>
          <w:b w:val="false"/>
          <w:i w:val="false"/>
          <w:color w:val="000000"/>
          <w:sz w:val="28"/>
        </w:rPr>
        <w:t>
</w:t>
      </w:r>
      <w:r>
        <w:rPr>
          <w:rFonts w:ascii="Times New Roman"/>
          <w:b w:val="false"/>
          <w:i w:val="false"/>
          <w:color w:val="000000"/>
          <w:sz w:val="28"/>
        </w:rPr>
        <w:t>
      10) пайдаланып отырған үй-жай немесе құрылысты жаңғырту, реконструкциялау, қайта жарақтау, олардың нысаналы мақсаты өзгерген жағдайларда жүргізіледі.</w:t>
      </w:r>
      <w:r>
        <w:br/>
      </w:r>
      <w:r>
        <w:rPr>
          <w:rFonts w:ascii="Times New Roman"/>
          <w:b w:val="false"/>
          <w:i w:val="false"/>
          <w:color w:val="000000"/>
          <w:sz w:val="28"/>
        </w:rPr>
        <w:t>
</w:t>
      </w:r>
      <w:r>
        <w:rPr>
          <w:rFonts w:ascii="Times New Roman"/>
          <w:b w:val="false"/>
          <w:i w:val="false"/>
          <w:color w:val="000000"/>
          <w:sz w:val="28"/>
        </w:rPr>
        <w:t>
      8. Ғимараттар мен құрылыстардың сенімділігін және орнықтылығын техникалық зерттеп-қарауды жүзеге асыратын тұлғалардың:</w:t>
      </w:r>
      <w:r>
        <w:br/>
      </w:r>
      <w:r>
        <w:rPr>
          <w:rFonts w:ascii="Times New Roman"/>
          <w:b w:val="false"/>
          <w:i w:val="false"/>
          <w:color w:val="000000"/>
          <w:sz w:val="28"/>
        </w:rPr>
        <w:t>
</w:t>
      </w:r>
      <w:r>
        <w:rPr>
          <w:rFonts w:ascii="Times New Roman"/>
          <w:b w:val="false"/>
          <w:i w:val="false"/>
          <w:color w:val="000000"/>
          <w:sz w:val="28"/>
        </w:rPr>
        <w:t>
      1) тиісті жұмыстарды орындау үшін салынып жатқан немесе салынған объектіге еркін кіруіне;</w:t>
      </w:r>
      <w:r>
        <w:br/>
      </w:r>
      <w:r>
        <w:rPr>
          <w:rFonts w:ascii="Times New Roman"/>
          <w:b w:val="false"/>
          <w:i w:val="false"/>
          <w:color w:val="000000"/>
          <w:sz w:val="28"/>
        </w:rPr>
        <w:t>
</w:t>
      </w:r>
      <w:r>
        <w:rPr>
          <w:rFonts w:ascii="Times New Roman"/>
          <w:b w:val="false"/>
          <w:i w:val="false"/>
          <w:color w:val="000000"/>
          <w:sz w:val="28"/>
        </w:rPr>
        <w:t>
      2) тапсырыс берушіден техникалық зерттеп-қарау бойынша жұмыстарды орындау үшін қажетті барлық жобалау-техникалық және орындаушылық құжаттаманы алуына;</w:t>
      </w:r>
      <w:r>
        <w:br/>
      </w:r>
      <w:r>
        <w:rPr>
          <w:rFonts w:ascii="Times New Roman"/>
          <w:b w:val="false"/>
          <w:i w:val="false"/>
          <w:color w:val="000000"/>
          <w:sz w:val="28"/>
        </w:rPr>
        <w:t>
</w:t>
      </w:r>
      <w:r>
        <w:rPr>
          <w:rFonts w:ascii="Times New Roman"/>
          <w:b w:val="false"/>
          <w:i w:val="false"/>
          <w:color w:val="000000"/>
          <w:sz w:val="28"/>
        </w:rPr>
        <w:t>
      3) техникалық зерттеп-қарауды жүргізу үшін қажетті барлық жұмыстарды орындауына құқығы бар.</w:t>
      </w:r>
      <w:r>
        <w:br/>
      </w:r>
      <w:r>
        <w:rPr>
          <w:rFonts w:ascii="Times New Roman"/>
          <w:b w:val="false"/>
          <w:i w:val="false"/>
          <w:color w:val="000000"/>
          <w:sz w:val="28"/>
        </w:rPr>
        <w:t>
</w:t>
      </w:r>
      <w:r>
        <w:rPr>
          <w:rFonts w:ascii="Times New Roman"/>
          <w:b w:val="false"/>
          <w:i w:val="false"/>
          <w:color w:val="000000"/>
          <w:sz w:val="28"/>
        </w:rPr>
        <w:t>
      9. Ғимараттар мен құрылыстардың сенімділігін және орнықтылығын техникалық зерттеп-қарауды жүзеге асыратын тұлғалар:</w:t>
      </w:r>
      <w:r>
        <w:br/>
      </w:r>
      <w:r>
        <w:rPr>
          <w:rFonts w:ascii="Times New Roman"/>
          <w:b w:val="false"/>
          <w:i w:val="false"/>
          <w:color w:val="000000"/>
          <w:sz w:val="28"/>
        </w:rPr>
        <w:t>
</w:t>
      </w:r>
      <w:r>
        <w:rPr>
          <w:rFonts w:ascii="Times New Roman"/>
          <w:b w:val="false"/>
          <w:i w:val="false"/>
          <w:color w:val="000000"/>
          <w:sz w:val="28"/>
        </w:rPr>
        <w:t>
      1) зерттеп-қарауды құрылыс материалдарының тіреуіштік қабілетінің есебі бойынша нормативтерді, нақты сапалық көрсеткіштерін және орындалған жобалық шешімдерді ескере отырып, анықталған ақауларды, жобалық шешімдердің өзгерістерін, ғимараттар мен құрылыстардың техникалық жай-күйін айқындайтын қолданылған материалды, жекелеген конструктивтік элементтерді ескере отырып нормативтік құжаттамаларға, ұйымдық-технологиялық құжаттардың талаптарына сәйкес қамтамасыз етуге;</w:t>
      </w:r>
      <w:r>
        <w:br/>
      </w:r>
      <w:r>
        <w:rPr>
          <w:rFonts w:ascii="Times New Roman"/>
          <w:b w:val="false"/>
          <w:i w:val="false"/>
          <w:color w:val="000000"/>
          <w:sz w:val="28"/>
        </w:rPr>
        <w:t>
</w:t>
      </w:r>
      <w:r>
        <w:rPr>
          <w:rFonts w:ascii="Times New Roman"/>
          <w:b w:val="false"/>
          <w:i w:val="false"/>
          <w:color w:val="000000"/>
          <w:sz w:val="28"/>
        </w:rPr>
        <w:t>
      2) орындалатын зерттеп-қараудың түрлерінің нормативтік талаптарына сәйкес техникалық зерттеп-қарау жөніндегі жұмысты сапалы орындауды қамтамасыз етуге;</w:t>
      </w:r>
      <w:r>
        <w:br/>
      </w:r>
      <w:r>
        <w:rPr>
          <w:rFonts w:ascii="Times New Roman"/>
          <w:b w:val="false"/>
          <w:i w:val="false"/>
          <w:color w:val="000000"/>
          <w:sz w:val="28"/>
        </w:rPr>
        <w:t>
</w:t>
      </w:r>
      <w:r>
        <w:rPr>
          <w:rFonts w:ascii="Times New Roman"/>
          <w:b w:val="false"/>
          <w:i w:val="false"/>
          <w:color w:val="000000"/>
          <w:sz w:val="28"/>
        </w:rPr>
        <w:t>
      3) техникалық зерттеп-қарауды жүргізу кезінде аккредиттелген сынақ зертханасын (өзінің аккредиттелген зертханасы жоқ болған кезде) тартуға;</w:t>
      </w:r>
      <w:r>
        <w:br/>
      </w:r>
      <w:r>
        <w:rPr>
          <w:rFonts w:ascii="Times New Roman"/>
          <w:b w:val="false"/>
          <w:i w:val="false"/>
          <w:color w:val="000000"/>
          <w:sz w:val="28"/>
        </w:rPr>
        <w:t>
</w:t>
      </w:r>
      <w:r>
        <w:rPr>
          <w:rFonts w:ascii="Times New Roman"/>
          <w:b w:val="false"/>
          <w:i w:val="false"/>
          <w:color w:val="000000"/>
          <w:sz w:val="28"/>
        </w:rPr>
        <w:t>
      4) белгіленген тәртіппен салыстырып тексерілген және метрологиялық қамтамасыз ету жөніндегі нормативтік-техникалық құжаттамаға сәйкес келетін сынақ, өлшем және бақылау құралдарын қолдануға;</w:t>
      </w:r>
      <w:r>
        <w:br/>
      </w:r>
      <w:r>
        <w:rPr>
          <w:rFonts w:ascii="Times New Roman"/>
          <w:b w:val="false"/>
          <w:i w:val="false"/>
          <w:color w:val="000000"/>
          <w:sz w:val="28"/>
        </w:rPr>
        <w:t>
</w:t>
      </w:r>
      <w:r>
        <w:rPr>
          <w:rFonts w:ascii="Times New Roman"/>
          <w:b w:val="false"/>
          <w:i w:val="false"/>
          <w:color w:val="000000"/>
          <w:sz w:val="28"/>
        </w:rPr>
        <w:t>
      5) құрылыс алаңындағы топырақ жағдайларын ескере отырып ғимараттар мен құрылыстардың конструкциялары мен элементтерінің нақты жай-күйінің негізінде салыстырып тексеру есептеулерін орындауға міндетті.</w:t>
      </w:r>
      <w:r>
        <w:br/>
      </w:r>
      <w:r>
        <w:rPr>
          <w:rFonts w:ascii="Times New Roman"/>
          <w:b w:val="false"/>
          <w:i w:val="false"/>
          <w:color w:val="000000"/>
          <w:sz w:val="28"/>
        </w:rPr>
        <w:t>
</w:t>
      </w:r>
      <w:r>
        <w:rPr>
          <w:rFonts w:ascii="Times New Roman"/>
          <w:b w:val="false"/>
          <w:i w:val="false"/>
          <w:color w:val="000000"/>
          <w:sz w:val="28"/>
        </w:rPr>
        <w:t>
      10. Жұмыс істеп тұрған кәсіпорын жағдайларында ғимараттар мен құрылыстардың сенімділігін және орнықтылығын техникалық зерттеп-қарауды жүргізген кезде, зерттеп-қарауды жүргізуді орындайтын сарапшылар осы объектіде қолданылатын техника қауіпсіздігінің арнайы қағидалары туралы нұсқау алуға тиіс.</w:t>
      </w:r>
      <w:r>
        <w:br/>
      </w:r>
      <w:r>
        <w:rPr>
          <w:rFonts w:ascii="Times New Roman"/>
          <w:b w:val="false"/>
          <w:i w:val="false"/>
          <w:color w:val="000000"/>
          <w:sz w:val="28"/>
        </w:rPr>
        <w:t>
</w:t>
      </w:r>
      <w:r>
        <w:rPr>
          <w:rFonts w:ascii="Times New Roman"/>
          <w:b w:val="false"/>
          <w:i w:val="false"/>
          <w:color w:val="000000"/>
          <w:sz w:val="28"/>
        </w:rPr>
        <w:t>
      11. Ғимараттар мен құрылыстардың сенімділігін және орнықтылығын техникалық зерттеп-қарауды орындайтын сарапшы жүргізілетін зерттеулердің сапасына, шығарылған шешімдердің дұрыстығына және әзірленген ұсынымдардың толықтығына жауапты болады. Сарапшылар (аккредиттелген ұйымдар) берген ұсынымдар олардың орындалу қорытындылары бойынша ғимараттар мен құрылыстардың сенімділігін және орнықтылығын қамтамасыз етуге тиіс.</w:t>
      </w:r>
      <w:r>
        <w:br/>
      </w:r>
      <w:r>
        <w:rPr>
          <w:rFonts w:ascii="Times New Roman"/>
          <w:b w:val="false"/>
          <w:i w:val="false"/>
          <w:color w:val="000000"/>
          <w:sz w:val="28"/>
        </w:rPr>
        <w:t>
</w:t>
      </w:r>
      <w:r>
        <w:rPr>
          <w:rFonts w:ascii="Times New Roman"/>
          <w:b w:val="false"/>
          <w:i w:val="false"/>
          <w:color w:val="000000"/>
          <w:sz w:val="28"/>
        </w:rPr>
        <w:t>
      12. Сарапшылардың техникалық зерттеп-қарау нәтижелері бойынша барлық тұжырымдары мен нұсқаулары тапсырыс берушінің орындауы үшін міндетті болып табылады.</w:t>
      </w:r>
      <w:r>
        <w:br/>
      </w:r>
      <w:r>
        <w:rPr>
          <w:rFonts w:ascii="Times New Roman"/>
          <w:b w:val="false"/>
          <w:i w:val="false"/>
          <w:color w:val="000000"/>
          <w:sz w:val="28"/>
        </w:rPr>
        <w:t>
</w:t>
      </w:r>
      <w:r>
        <w:rPr>
          <w:rFonts w:ascii="Times New Roman"/>
          <w:b w:val="false"/>
          <w:i w:val="false"/>
          <w:color w:val="000000"/>
          <w:sz w:val="28"/>
        </w:rPr>
        <w:t>
      13. Тапсырыс беруші техникалық зерттеп-қарау жүргізу үшін сарапшыға (сарапшыларға) ұсынылатын бастапқы деректердің, мұрағат материалдарының дұрыстығына жауапты болады.</w:t>
      </w:r>
      <w:r>
        <w:br/>
      </w:r>
      <w:r>
        <w:rPr>
          <w:rFonts w:ascii="Times New Roman"/>
          <w:b w:val="false"/>
          <w:i w:val="false"/>
          <w:color w:val="000000"/>
          <w:sz w:val="28"/>
        </w:rPr>
        <w:t>
</w:t>
      </w:r>
      <w:r>
        <w:rPr>
          <w:rFonts w:ascii="Times New Roman"/>
          <w:b w:val="false"/>
          <w:i w:val="false"/>
          <w:color w:val="000000"/>
          <w:sz w:val="28"/>
        </w:rPr>
        <w:t>
      14. Ғимараттар мен құрылыстардың сенімділігін және орнықтылығын техникалық зерттеп-қарауды жүзеге асыратын тұлға міндеттерін орындамағаны (тиісінше орындамағаны) не өз қызметін Қазақстан Республикасы заңнамасының және нормативтік актілерінің талаптарын бұза отырып жүзеге асырғаны үшін Қазақстан Республикасының заңдарында белгіленген жауаптылықта болады.»;</w:t>
      </w:r>
      <w:r>
        <w:br/>
      </w:r>
      <w:r>
        <w:rPr>
          <w:rFonts w:ascii="Times New Roman"/>
          <w:b w:val="false"/>
          <w:i w:val="false"/>
          <w:color w:val="000000"/>
          <w:sz w:val="28"/>
        </w:rPr>
        <w:t>
</w:t>
      </w:r>
      <w:r>
        <w:rPr>
          <w:rFonts w:ascii="Times New Roman"/>
          <w:b w:val="false"/>
          <w:i w:val="false"/>
          <w:color w:val="000000"/>
          <w:sz w:val="28"/>
        </w:rPr>
        <w:t>
      25) 40-баптың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қала құрылысының кадастры сәулет, қала құрылысы және құрылыс істер жөніндегі уәкілетті орган белгiлейтiн сәулет, қала құрылысы және құрылыс қызметi объектiлерi жөнiндегi ақпаратты жинаудың, өңдеудiң, есепке алудың, тiркеудiң, сақтау мен табыс етудiң Қазақстан Республикасы үшiн бiрыңғай жүйесi бойынша жүргiзiледi.</w:t>
      </w:r>
      <w:r>
        <w:br/>
      </w:r>
      <w:r>
        <w:rPr>
          <w:rFonts w:ascii="Times New Roman"/>
          <w:b w:val="false"/>
          <w:i w:val="false"/>
          <w:color w:val="000000"/>
          <w:sz w:val="28"/>
        </w:rPr>
        <w:t>
</w:t>
      </w:r>
      <w:r>
        <w:rPr>
          <w:rFonts w:ascii="Times New Roman"/>
          <w:b w:val="false"/>
          <w:i w:val="false"/>
          <w:color w:val="000000"/>
          <w:sz w:val="28"/>
        </w:rPr>
        <w:t>
      Объектілер мониторингі Мемлекеттік қала құрылысының кадастрында жүргізіледі.»;</w:t>
      </w:r>
      <w:r>
        <w:br/>
      </w:r>
      <w:r>
        <w:rPr>
          <w:rFonts w:ascii="Times New Roman"/>
          <w:b w:val="false"/>
          <w:i w:val="false"/>
          <w:color w:val="000000"/>
          <w:sz w:val="28"/>
        </w:rPr>
        <w:t>
</w:t>
      </w:r>
      <w:r>
        <w:rPr>
          <w:rFonts w:ascii="Times New Roman"/>
          <w:b w:val="false"/>
          <w:i w:val="false"/>
          <w:color w:val="000000"/>
          <w:sz w:val="28"/>
        </w:rPr>
        <w:t>
      26) 42-баптың </w:t>
      </w:r>
      <w:r>
        <w:rPr>
          <w:rFonts w:ascii="Times New Roman"/>
          <w:b w:val="false"/>
          <w:i w:val="false"/>
          <w:color w:val="000000"/>
          <w:sz w:val="28"/>
        </w:rPr>
        <w:t>2-тармағында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тармақшадағы «өндірістік,»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«шектеу түрлерін;» деген сөздер «шектеу түрлерін қамтиды.» деген сөздермен ауыстырылып, 5) тармақша алып тасталсын;</w:t>
      </w:r>
      <w:r>
        <w:br/>
      </w:r>
      <w:r>
        <w:rPr>
          <w:rFonts w:ascii="Times New Roman"/>
          <w:b w:val="false"/>
          <w:i w:val="false"/>
          <w:color w:val="000000"/>
          <w:sz w:val="28"/>
        </w:rPr>
        <w:t>
</w:t>
      </w:r>
      <w:r>
        <w:rPr>
          <w:rFonts w:ascii="Times New Roman"/>
          <w:b w:val="false"/>
          <w:i w:val="false"/>
          <w:color w:val="000000"/>
          <w:sz w:val="28"/>
        </w:rPr>
        <w:t>
      27) </w:t>
      </w:r>
      <w:r>
        <w:rPr>
          <w:rFonts w:ascii="Times New Roman"/>
          <w:b w:val="false"/>
          <w:i w:val="false"/>
          <w:color w:val="000000"/>
          <w:sz w:val="28"/>
        </w:rPr>
        <w:t>43-бапта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тақырыбындағы «аймақаралық» деген сөз «өңіраралық» деген сөзбен ауыстырылып,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бірінші абзац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Аумақты дамытудың өңіраралық схемалары Қазақстан Республикасының аумағын ұйымдастырудың бас схемасына сәйкес әзiрленедi, екi және одан көп облыстың (не олардың бөлiктерiнiң), агломерациялардың, сондай-ақ әкiмшiлiк-аумақтық бірліктердің шекараларын есепке алмай, әлеуметтiк-экономикалық немесе экологиялық аудандардың аумақтарындағы өзара келiсiлген (шоғырландырылған) сәулет, қала құрылысы және құрылыс қызметi үшiн қызмет етедi және:»;</w:t>
      </w:r>
      <w:r>
        <w:br/>
      </w:r>
      <w:r>
        <w:rPr>
          <w:rFonts w:ascii="Times New Roman"/>
          <w:b w:val="false"/>
          <w:i w:val="false"/>
          <w:color w:val="000000"/>
          <w:sz w:val="28"/>
        </w:rPr>
        <w:t>
</w:t>
      </w:r>
      <w:r>
        <w:rPr>
          <w:rFonts w:ascii="Times New Roman"/>
          <w:b w:val="false"/>
          <w:i w:val="false"/>
          <w:color w:val="000000"/>
          <w:sz w:val="28"/>
        </w:rPr>
        <w:t>
      3) тармақшадағы «өндірістік,» деген сөздер алып тасталсын;</w:t>
      </w:r>
      <w:r>
        <w:br/>
      </w:r>
      <w:r>
        <w:rPr>
          <w:rFonts w:ascii="Times New Roman"/>
          <w:b w:val="false"/>
          <w:i w:val="false"/>
          <w:color w:val="000000"/>
          <w:sz w:val="28"/>
        </w:rPr>
        <w:t>
</w:t>
      </w:r>
      <w:r>
        <w:rPr>
          <w:rFonts w:ascii="Times New Roman"/>
          <w:b w:val="false"/>
          <w:i w:val="false"/>
          <w:color w:val="000000"/>
          <w:sz w:val="28"/>
        </w:rPr>
        <w:t>
      4) тармақшадағы «қорғау жөніндегі шараларды;» деген сөздер «қорғау жөніндегі шараларды айқындайды.» деген сөздермен ауыстырылып, 5) тармақша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Аумақты дамытудың өңіраралық схемасын Қазақстан Республикасының Yкiметi бекiтедi.»;</w:t>
      </w:r>
      <w:r>
        <w:br/>
      </w:r>
      <w:r>
        <w:rPr>
          <w:rFonts w:ascii="Times New Roman"/>
          <w:b w:val="false"/>
          <w:i w:val="false"/>
          <w:color w:val="000000"/>
          <w:sz w:val="28"/>
        </w:rPr>
        <w:t>
</w:t>
      </w:r>
      <w:r>
        <w:rPr>
          <w:rFonts w:ascii="Times New Roman"/>
          <w:b w:val="false"/>
          <w:i w:val="false"/>
          <w:color w:val="000000"/>
          <w:sz w:val="28"/>
        </w:rPr>
        <w:t>
      28) </w:t>
      </w:r>
      <w:r>
        <w:rPr>
          <w:rFonts w:ascii="Times New Roman"/>
          <w:b w:val="false"/>
          <w:i w:val="false"/>
          <w:color w:val="000000"/>
          <w:sz w:val="28"/>
        </w:rPr>
        <w:t>44-бапта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Жекелеген өңірлердің (облыстың немесе осы облыстың шекарасынан аумақтық тұрғыдан шықпайтын агломерациялар аумақтарын қоса алғанда, оның қандай да бiр бөлiгiнiң) аумақтарын ұйымдастыру (игеру, жайғастыру, құрылыс салу) аумақтардың қала құрылысын жоспарлаудың кешендi схемасы негiзiнде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 Өңірлер аумақтарының қала құрылысын жоспарлаудың кешендi схемаларын әзiрлеу және келiсу тәртiбiн Қазақстан Республикасының Үкiметi белгiлейдi.»;</w:t>
      </w:r>
      <w:r>
        <w:br/>
      </w:r>
      <w:r>
        <w:rPr>
          <w:rFonts w:ascii="Times New Roman"/>
          <w:b w:val="false"/>
          <w:i w:val="false"/>
          <w:color w:val="000000"/>
          <w:sz w:val="28"/>
        </w:rPr>
        <w:t>
</w:t>
      </w:r>
      <w:r>
        <w:rPr>
          <w:rFonts w:ascii="Times New Roman"/>
          <w:b w:val="false"/>
          <w:i w:val="false"/>
          <w:color w:val="000000"/>
          <w:sz w:val="28"/>
        </w:rPr>
        <w:t>
      29) 46-баптың </w:t>
      </w:r>
      <w:r>
        <w:rPr>
          <w:rFonts w:ascii="Times New Roman"/>
          <w:b w:val="false"/>
          <w:i w:val="false"/>
          <w:color w:val="000000"/>
          <w:sz w:val="28"/>
        </w:rPr>
        <w:t>3-тармағындағы</w:t>
      </w:r>
      <w:r>
        <w:rPr>
          <w:rFonts w:ascii="Times New Roman"/>
          <w:b w:val="false"/>
          <w:i w:val="false"/>
          <w:color w:val="000000"/>
          <w:sz w:val="28"/>
        </w:rPr>
        <w:t xml:space="preserve"> «Аса ірі, ірі» деген сөздер «Ірі» деген сөзбен ауыстырылсын;</w:t>
      </w:r>
      <w:r>
        <w:br/>
      </w:r>
      <w:r>
        <w:rPr>
          <w:rFonts w:ascii="Times New Roman"/>
          <w:b w:val="false"/>
          <w:i w:val="false"/>
          <w:color w:val="000000"/>
          <w:sz w:val="28"/>
        </w:rPr>
        <w:t>
</w:t>
      </w:r>
      <w:r>
        <w:rPr>
          <w:rFonts w:ascii="Times New Roman"/>
          <w:b w:val="false"/>
          <w:i w:val="false"/>
          <w:color w:val="000000"/>
          <w:sz w:val="28"/>
        </w:rPr>
        <w:t>
      30) 47-баптың </w:t>
      </w:r>
      <w:r>
        <w:rPr>
          <w:rFonts w:ascii="Times New Roman"/>
          <w:b w:val="false"/>
          <w:i w:val="false"/>
          <w:color w:val="000000"/>
          <w:sz w:val="28"/>
        </w:rPr>
        <w:t>5-тармағы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 Елдi мекеннiң бас жоспары жаңа бас жоспар бекiтiлгенге дейiн не қолданылып жүрген бас жоспарға Қазақстан Республикасының заңнамасына қайшы келмейтiн бөлiгiнде енгiзiлген өзгерiстер бекiтiлгенге дейiн қолданылады.»;</w:t>
      </w:r>
      <w:r>
        <w:br/>
      </w:r>
      <w:r>
        <w:rPr>
          <w:rFonts w:ascii="Times New Roman"/>
          <w:b w:val="false"/>
          <w:i w:val="false"/>
          <w:color w:val="000000"/>
          <w:sz w:val="28"/>
        </w:rPr>
        <w:t>
</w:t>
      </w:r>
      <w:r>
        <w:rPr>
          <w:rFonts w:ascii="Times New Roman"/>
          <w:b w:val="false"/>
          <w:i w:val="false"/>
          <w:color w:val="000000"/>
          <w:sz w:val="28"/>
        </w:rPr>
        <w:t>
      31) 48-баптың </w:t>
      </w:r>
      <w:r>
        <w:rPr>
          <w:rFonts w:ascii="Times New Roman"/>
          <w:b w:val="false"/>
          <w:i w:val="false"/>
          <w:color w:val="000000"/>
          <w:sz w:val="28"/>
        </w:rPr>
        <w:t>2-тармағы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32) 54-баптың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Елдi мекеннiң шекарасы (шектерi) шегiндегi ауыл шаруашылығына пайдаланылатын аймақтар ауыл шаруашылығын жүргiзуге арналады және елдi мекеннiң бекiтiлген бас жоспарына сәйкес оларды пайдалану түрлерi өзгерген кезге дейiн пайдаланылуы мүмкiн.»;</w:t>
      </w:r>
      <w:r>
        <w:br/>
      </w:r>
      <w:r>
        <w:rPr>
          <w:rFonts w:ascii="Times New Roman"/>
          <w:b w:val="false"/>
          <w:i w:val="false"/>
          <w:color w:val="000000"/>
          <w:sz w:val="28"/>
        </w:rPr>
        <w:t>
</w:t>
      </w:r>
      <w:r>
        <w:rPr>
          <w:rFonts w:ascii="Times New Roman"/>
          <w:b w:val="false"/>
          <w:i w:val="false"/>
          <w:color w:val="000000"/>
          <w:sz w:val="28"/>
        </w:rPr>
        <w:t>
      33) </w:t>
      </w:r>
      <w:r>
        <w:rPr>
          <w:rFonts w:ascii="Times New Roman"/>
          <w:b w:val="false"/>
          <w:i w:val="false"/>
          <w:color w:val="000000"/>
          <w:sz w:val="28"/>
        </w:rPr>
        <w:t>60-бапта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9-тармақтың</w:t>
      </w:r>
      <w:r>
        <w:rPr>
          <w:rFonts w:ascii="Times New Roman"/>
          <w:b w:val="false"/>
          <w:i w:val="false"/>
          <w:color w:val="000000"/>
          <w:sz w:val="28"/>
        </w:rPr>
        <w:t xml:space="preserve"> бірінші бөлігіндегі «жобалау алдындағы және жобалау жұмыстарының талаптарымен және сатылары бойынша,» деген сөздер алып тасталсын;</w:t>
      </w:r>
      <w:r>
        <w:br/>
      </w:r>
      <w:r>
        <w:rPr>
          <w:rFonts w:ascii="Times New Roman"/>
          <w:b w:val="false"/>
          <w:i w:val="false"/>
          <w:color w:val="000000"/>
          <w:sz w:val="28"/>
        </w:rPr>
        <w:t>
</w:t>
      </w:r>
      <w:r>
        <w:rPr>
          <w:rFonts w:ascii="Times New Roman"/>
          <w:b w:val="false"/>
          <w:i w:val="false"/>
          <w:color w:val="000000"/>
          <w:sz w:val="28"/>
        </w:rPr>
        <w:t>
      34) мынадай мазмұндағы 60-1-баппен толықтырылсын:</w:t>
      </w:r>
      <w:r>
        <w:br/>
      </w:r>
      <w:r>
        <w:rPr>
          <w:rFonts w:ascii="Times New Roman"/>
          <w:b w:val="false"/>
          <w:i w:val="false"/>
          <w:color w:val="000000"/>
          <w:sz w:val="28"/>
        </w:rPr>
        <w:t>
</w:t>
      </w:r>
      <w:r>
        <w:rPr>
          <w:rFonts w:ascii="Times New Roman"/>
          <w:b w:val="false"/>
          <w:i w:val="false"/>
          <w:color w:val="000000"/>
          <w:sz w:val="28"/>
        </w:rPr>
        <w:t>
      «60-1-бап. Құрылыстағы баға белгілеу</w:t>
      </w:r>
      <w:r>
        <w:br/>
      </w:r>
      <w:r>
        <w:rPr>
          <w:rFonts w:ascii="Times New Roman"/>
          <w:b w:val="false"/>
          <w:i w:val="false"/>
          <w:color w:val="000000"/>
          <w:sz w:val="28"/>
        </w:rPr>
        <w:t>
</w:t>
      </w:r>
      <w:r>
        <w:rPr>
          <w:rFonts w:ascii="Times New Roman"/>
          <w:b w:val="false"/>
          <w:i w:val="false"/>
          <w:color w:val="000000"/>
          <w:sz w:val="28"/>
        </w:rPr>
        <w:t>
      1. Құрылыстағы баға белгілеу жөніндегі нормативтік құжаттар:</w:t>
      </w:r>
      <w:r>
        <w:br/>
      </w:r>
      <w:r>
        <w:rPr>
          <w:rFonts w:ascii="Times New Roman"/>
          <w:b w:val="false"/>
          <w:i w:val="false"/>
          <w:color w:val="000000"/>
          <w:sz w:val="28"/>
        </w:rPr>
        <w:t>
</w:t>
      </w:r>
      <w:r>
        <w:rPr>
          <w:rFonts w:ascii="Times New Roman"/>
          <w:b w:val="false"/>
          <w:i w:val="false"/>
          <w:color w:val="000000"/>
          <w:sz w:val="28"/>
        </w:rPr>
        <w:t>
      1) мемлекеттік инвестициялар және квазимемлекеттік сектор субъектілері қаражаты есебінен объектілер құрылысын салуға арналған шығындарды жоспарлауды;</w:t>
      </w:r>
      <w:r>
        <w:br/>
      </w:r>
      <w:r>
        <w:rPr>
          <w:rFonts w:ascii="Times New Roman"/>
          <w:b w:val="false"/>
          <w:i w:val="false"/>
          <w:color w:val="000000"/>
          <w:sz w:val="28"/>
        </w:rPr>
        <w:t>
</w:t>
      </w:r>
      <w:r>
        <w:rPr>
          <w:rFonts w:ascii="Times New Roman"/>
          <w:b w:val="false"/>
          <w:i w:val="false"/>
          <w:color w:val="000000"/>
          <w:sz w:val="28"/>
        </w:rPr>
        <w:t>
      2) техникалық-экономикалық негіздемелердің дұрыстығын және мемлекеттік инвестициялар және квазимемлекеттік сектор субъектілері қаражаты есебінен салынатын объектілер құрылысының сметалық құнының айқындалуын қамтамасыз етуге тиіс.</w:t>
      </w:r>
      <w:r>
        <w:br/>
      </w:r>
      <w:r>
        <w:rPr>
          <w:rFonts w:ascii="Times New Roman"/>
          <w:b w:val="false"/>
          <w:i w:val="false"/>
          <w:color w:val="000000"/>
          <w:sz w:val="28"/>
        </w:rPr>
        <w:t>
</w:t>
      </w:r>
      <w:r>
        <w:rPr>
          <w:rFonts w:ascii="Times New Roman"/>
          <w:b w:val="false"/>
          <w:i w:val="false"/>
          <w:color w:val="000000"/>
          <w:sz w:val="28"/>
        </w:rPr>
        <w:t>
      2. Құрылыстағы баға белгілеу жөніндегі нормативтік құжаттардың ережелерін іске асыру жөніндегі шаралар:</w:t>
      </w:r>
      <w:r>
        <w:br/>
      </w:r>
      <w:r>
        <w:rPr>
          <w:rFonts w:ascii="Times New Roman"/>
          <w:b w:val="false"/>
          <w:i w:val="false"/>
          <w:color w:val="000000"/>
          <w:sz w:val="28"/>
        </w:rPr>
        <w:t>
</w:t>
      </w:r>
      <w:r>
        <w:rPr>
          <w:rFonts w:ascii="Times New Roman"/>
          <w:b w:val="false"/>
          <w:i w:val="false"/>
          <w:color w:val="000000"/>
          <w:sz w:val="28"/>
        </w:rPr>
        <w:t>
      1) экономикалық жағдайлардың дамуын ескере отырып қолданыстағы сметалық нормаларды талдауды және жаңартуды;</w:t>
      </w:r>
      <w:r>
        <w:br/>
      </w:r>
      <w:r>
        <w:rPr>
          <w:rFonts w:ascii="Times New Roman"/>
          <w:b w:val="false"/>
          <w:i w:val="false"/>
          <w:color w:val="000000"/>
          <w:sz w:val="28"/>
        </w:rPr>
        <w:t>
</w:t>
      </w:r>
      <w:r>
        <w:rPr>
          <w:rFonts w:ascii="Times New Roman"/>
          <w:b w:val="false"/>
          <w:i w:val="false"/>
          <w:color w:val="000000"/>
          <w:sz w:val="28"/>
        </w:rPr>
        <w:t>
      2) құрылыс өндірісінің жаңа тиімді технологияларының сметалық нормаларын әзірлеуді;</w:t>
      </w:r>
      <w:r>
        <w:br/>
      </w:r>
      <w:r>
        <w:rPr>
          <w:rFonts w:ascii="Times New Roman"/>
          <w:b w:val="false"/>
          <w:i w:val="false"/>
          <w:color w:val="000000"/>
          <w:sz w:val="28"/>
        </w:rPr>
        <w:t>
</w:t>
      </w:r>
      <w:r>
        <w:rPr>
          <w:rFonts w:ascii="Times New Roman"/>
          <w:b w:val="false"/>
          <w:i w:val="false"/>
          <w:color w:val="000000"/>
          <w:sz w:val="28"/>
        </w:rPr>
        <w:t>
      3) құрылыс материалдарының, бұйымдардың, жабдықтың ағымдағы бағаларын мониторингтеу, өңдеу және талдау негізінде сметалық-нормативтік базаны жаңартуды қамтиды.»;</w:t>
      </w:r>
      <w:r>
        <w:br/>
      </w:r>
      <w:r>
        <w:rPr>
          <w:rFonts w:ascii="Times New Roman"/>
          <w:b w:val="false"/>
          <w:i w:val="false"/>
          <w:color w:val="000000"/>
          <w:sz w:val="28"/>
        </w:rPr>
        <w:t>
</w:t>
      </w:r>
      <w:r>
        <w:rPr>
          <w:rFonts w:ascii="Times New Roman"/>
          <w:b w:val="false"/>
          <w:i w:val="false"/>
          <w:color w:val="000000"/>
          <w:sz w:val="28"/>
        </w:rPr>
        <w:t>
      35) </w:t>
      </w:r>
      <w:r>
        <w:rPr>
          <w:rFonts w:ascii="Times New Roman"/>
          <w:b w:val="false"/>
          <w:i w:val="false"/>
          <w:color w:val="000000"/>
          <w:sz w:val="28"/>
        </w:rPr>
        <w:t>61-бап</w:t>
      </w:r>
      <w:r>
        <w:rPr>
          <w:rFonts w:ascii="Times New Roman"/>
          <w:b w:val="false"/>
          <w:i w:val="false"/>
          <w:color w:val="000000"/>
          <w:sz w:val="28"/>
        </w:rPr>
        <w:t xml:space="preserve"> мынадай мазмұндағы 3, 4, 5, 6 және 7-тармақтармен толықтырылсын:</w:t>
      </w:r>
      <w:r>
        <w:br/>
      </w:r>
      <w:r>
        <w:rPr>
          <w:rFonts w:ascii="Times New Roman"/>
          <w:b w:val="false"/>
          <w:i w:val="false"/>
          <w:color w:val="000000"/>
          <w:sz w:val="28"/>
        </w:rPr>
        <w:t>
</w:t>
      </w:r>
      <w:r>
        <w:rPr>
          <w:rFonts w:ascii="Times New Roman"/>
          <w:b w:val="false"/>
          <w:i w:val="false"/>
          <w:color w:val="000000"/>
          <w:sz w:val="28"/>
        </w:rPr>
        <w:t>
      «3. Аумақтарды дамытудың және құрылыс салудың қала құрылысын жоспарлау жобалары бойынша кешенді қала құрылысы сараптамасын жүргізу барысында Қазақстан Республикасының Үкіметі бекітетін қала құрылысы жобалары жөніндегі сараптама комиссиялары немесе мәслихаттар бекітетін қала құрылысы жобалары жөніндегі сараптама топтары орындайтын жұмыстардың құны сәулет, қала құрылысы және құрылыс істері жөніндегі уәкілетті орган әзірлеген және бекіткен қағидаларға сәйкес айқындалады.</w:t>
      </w:r>
      <w:r>
        <w:br/>
      </w:r>
      <w:r>
        <w:rPr>
          <w:rFonts w:ascii="Times New Roman"/>
          <w:b w:val="false"/>
          <w:i w:val="false"/>
          <w:color w:val="000000"/>
          <w:sz w:val="28"/>
        </w:rPr>
        <w:t>
</w:t>
      </w:r>
      <w:r>
        <w:rPr>
          <w:rFonts w:ascii="Times New Roman"/>
          <w:b w:val="false"/>
          <w:i w:val="false"/>
          <w:color w:val="000000"/>
          <w:sz w:val="28"/>
        </w:rPr>
        <w:t>
      4. Қала құрылысы жобалары (аумақтарды дамыту мен құрылыс салудың қала құрылысын жоспарлау жобалары):</w:t>
      </w:r>
      <w:r>
        <w:br/>
      </w:r>
      <w:r>
        <w:rPr>
          <w:rFonts w:ascii="Times New Roman"/>
          <w:b w:val="false"/>
          <w:i w:val="false"/>
          <w:color w:val="000000"/>
          <w:sz w:val="28"/>
        </w:rPr>
        <w:t>
</w:t>
      </w:r>
      <w:r>
        <w:rPr>
          <w:rFonts w:ascii="Times New Roman"/>
          <w:b w:val="false"/>
          <w:i w:val="false"/>
          <w:color w:val="000000"/>
          <w:sz w:val="28"/>
        </w:rPr>
        <w:t>
      1) жалпымемлекеттік маңызы бар аумақтарды ұйымдастыру және дамытуды жоспарлау жобалары;</w:t>
      </w:r>
      <w:r>
        <w:br/>
      </w:r>
      <w:r>
        <w:rPr>
          <w:rFonts w:ascii="Times New Roman"/>
          <w:b w:val="false"/>
          <w:i w:val="false"/>
          <w:color w:val="000000"/>
          <w:sz w:val="28"/>
        </w:rPr>
        <w:t>
</w:t>
      </w:r>
      <w:r>
        <w:rPr>
          <w:rFonts w:ascii="Times New Roman"/>
          <w:b w:val="false"/>
          <w:i w:val="false"/>
          <w:color w:val="000000"/>
          <w:sz w:val="28"/>
        </w:rPr>
        <w:t>
      2) өңірлік маңызы бар аумақтарды дамытудың қала құрылысын жоспарлау жобалары;</w:t>
      </w:r>
      <w:r>
        <w:br/>
      </w:r>
      <w:r>
        <w:rPr>
          <w:rFonts w:ascii="Times New Roman"/>
          <w:b w:val="false"/>
          <w:i w:val="false"/>
          <w:color w:val="000000"/>
          <w:sz w:val="28"/>
        </w:rPr>
        <w:t>
</w:t>
      </w:r>
      <w:r>
        <w:rPr>
          <w:rFonts w:ascii="Times New Roman"/>
          <w:b w:val="false"/>
          <w:i w:val="false"/>
          <w:color w:val="000000"/>
          <w:sz w:val="28"/>
        </w:rPr>
        <w:t>
      3) қалаларды (олардың қала маңындағы аумақтарын қоса алғанда не оларсыз) және ауылдық елді мекендерді дамытудың және оларда құрылыс салудың қала құрылысын жоспарлау жобалары;</w:t>
      </w:r>
      <w:r>
        <w:br/>
      </w:r>
      <w:r>
        <w:rPr>
          <w:rFonts w:ascii="Times New Roman"/>
          <w:b w:val="false"/>
          <w:i w:val="false"/>
          <w:color w:val="000000"/>
          <w:sz w:val="28"/>
        </w:rPr>
        <w:t>
</w:t>
      </w:r>
      <w:r>
        <w:rPr>
          <w:rFonts w:ascii="Times New Roman"/>
          <w:b w:val="false"/>
          <w:i w:val="false"/>
          <w:color w:val="000000"/>
          <w:sz w:val="28"/>
        </w:rPr>
        <w:t>
      4) елді мекендерден тыс орналасатын өндірістік кешендердің немесе жабық түрдегі өзге де объектілердің құрылысын салу үшін қонысаралық аумақтардың қала құрылысын игеру жобалары болып бөлінеді.</w:t>
      </w:r>
      <w:r>
        <w:br/>
      </w:r>
      <w:r>
        <w:rPr>
          <w:rFonts w:ascii="Times New Roman"/>
          <w:b w:val="false"/>
          <w:i w:val="false"/>
          <w:color w:val="000000"/>
          <w:sz w:val="28"/>
        </w:rPr>
        <w:t>
</w:t>
      </w:r>
      <w:r>
        <w:rPr>
          <w:rFonts w:ascii="Times New Roman"/>
          <w:b w:val="false"/>
          <w:i w:val="false"/>
          <w:color w:val="000000"/>
          <w:sz w:val="28"/>
        </w:rPr>
        <w:t>
      5. Жалпымемлекеттік маңызы бар қала құрылысы жобаларына:</w:t>
      </w:r>
      <w:r>
        <w:br/>
      </w:r>
      <w:r>
        <w:rPr>
          <w:rFonts w:ascii="Times New Roman"/>
          <w:b w:val="false"/>
          <w:i w:val="false"/>
          <w:color w:val="000000"/>
          <w:sz w:val="28"/>
        </w:rPr>
        <w:t>
</w:t>
      </w:r>
      <w:r>
        <w:rPr>
          <w:rFonts w:ascii="Times New Roman"/>
          <w:b w:val="false"/>
          <w:i w:val="false"/>
          <w:color w:val="000000"/>
          <w:sz w:val="28"/>
        </w:rPr>
        <w:t>
      1) Қазақстан Республикасының аумағын ұйымдастырудың бас схемасы;</w:t>
      </w:r>
      <w:r>
        <w:br/>
      </w:r>
      <w:r>
        <w:rPr>
          <w:rFonts w:ascii="Times New Roman"/>
          <w:b w:val="false"/>
          <w:i w:val="false"/>
          <w:color w:val="000000"/>
          <w:sz w:val="28"/>
        </w:rPr>
        <w:t>
</w:t>
      </w:r>
      <w:r>
        <w:rPr>
          <w:rFonts w:ascii="Times New Roman"/>
          <w:b w:val="false"/>
          <w:i w:val="false"/>
          <w:color w:val="000000"/>
          <w:sz w:val="28"/>
        </w:rPr>
        <w:t>
      2) екі және одан да көп облыстардың (не олардың бөліктерінің), агломерациялардың аумақтарын аумақтық дамытудың өңіраралық схемалары жатады.</w:t>
      </w:r>
      <w:r>
        <w:br/>
      </w:r>
      <w:r>
        <w:rPr>
          <w:rFonts w:ascii="Times New Roman"/>
          <w:b w:val="false"/>
          <w:i w:val="false"/>
          <w:color w:val="000000"/>
          <w:sz w:val="28"/>
        </w:rPr>
        <w:t>
</w:t>
      </w:r>
      <w:r>
        <w:rPr>
          <w:rFonts w:ascii="Times New Roman"/>
          <w:b w:val="false"/>
          <w:i w:val="false"/>
          <w:color w:val="000000"/>
          <w:sz w:val="28"/>
        </w:rPr>
        <w:t>
      6. Өңірлік маңызы бар қала құрылысын жоспарлаудың жобаларына:</w:t>
      </w:r>
      <w:r>
        <w:br/>
      </w:r>
      <w:r>
        <w:rPr>
          <w:rFonts w:ascii="Times New Roman"/>
          <w:b w:val="false"/>
          <w:i w:val="false"/>
          <w:color w:val="000000"/>
          <w:sz w:val="28"/>
        </w:rPr>
        <w:t>
</w:t>
      </w:r>
      <w:r>
        <w:rPr>
          <w:rFonts w:ascii="Times New Roman"/>
          <w:b w:val="false"/>
          <w:i w:val="false"/>
          <w:color w:val="000000"/>
          <w:sz w:val="28"/>
        </w:rPr>
        <w:t>
      1) облыстар аумағының қала құрылысын жоспарлаудың кешенді схемалары;</w:t>
      </w:r>
      <w:r>
        <w:br/>
      </w:r>
      <w:r>
        <w:rPr>
          <w:rFonts w:ascii="Times New Roman"/>
          <w:b w:val="false"/>
          <w:i w:val="false"/>
          <w:color w:val="000000"/>
          <w:sz w:val="28"/>
        </w:rPr>
        <w:t>
</w:t>
      </w:r>
      <w:r>
        <w:rPr>
          <w:rFonts w:ascii="Times New Roman"/>
          <w:b w:val="false"/>
          <w:i w:val="false"/>
          <w:color w:val="000000"/>
          <w:sz w:val="28"/>
        </w:rPr>
        <w:t>
      2) аудандар аумағының қала құрылысын жоспарлаудың кешенді схемалары жатады.</w:t>
      </w:r>
      <w:r>
        <w:br/>
      </w:r>
      <w:r>
        <w:rPr>
          <w:rFonts w:ascii="Times New Roman"/>
          <w:b w:val="false"/>
          <w:i w:val="false"/>
          <w:color w:val="000000"/>
          <w:sz w:val="28"/>
        </w:rPr>
        <w:t>
</w:t>
      </w:r>
      <w:r>
        <w:rPr>
          <w:rFonts w:ascii="Times New Roman"/>
          <w:b w:val="false"/>
          <w:i w:val="false"/>
          <w:color w:val="000000"/>
          <w:sz w:val="28"/>
        </w:rPr>
        <w:t>
      7. Елді мекендерді дамыту мен құрылыс салудың қала құрылысы жобаларына:</w:t>
      </w:r>
      <w:r>
        <w:br/>
      </w:r>
      <w:r>
        <w:rPr>
          <w:rFonts w:ascii="Times New Roman"/>
          <w:b w:val="false"/>
          <w:i w:val="false"/>
          <w:color w:val="000000"/>
          <w:sz w:val="28"/>
        </w:rPr>
        <w:t>
</w:t>
      </w:r>
      <w:r>
        <w:rPr>
          <w:rFonts w:ascii="Times New Roman"/>
          <w:b w:val="false"/>
          <w:i w:val="false"/>
          <w:color w:val="000000"/>
          <w:sz w:val="28"/>
        </w:rPr>
        <w:t>
      1) тұрғындарының есептік саны жүз мың адамнан асатын қалалардың бас жоспарлары;</w:t>
      </w:r>
      <w:r>
        <w:br/>
      </w:r>
      <w:r>
        <w:rPr>
          <w:rFonts w:ascii="Times New Roman"/>
          <w:b w:val="false"/>
          <w:i w:val="false"/>
          <w:color w:val="000000"/>
          <w:sz w:val="28"/>
        </w:rPr>
        <w:t>
</w:t>
      </w:r>
      <w:r>
        <w:rPr>
          <w:rFonts w:ascii="Times New Roman"/>
          <w:b w:val="false"/>
          <w:i w:val="false"/>
          <w:color w:val="000000"/>
          <w:sz w:val="28"/>
        </w:rPr>
        <w:t>
      2) тұрғындарының саны жүз мың адамға дейінгі қалалардың бас жоспарлары;</w:t>
      </w:r>
      <w:r>
        <w:br/>
      </w:r>
      <w:r>
        <w:rPr>
          <w:rFonts w:ascii="Times New Roman"/>
          <w:b w:val="false"/>
          <w:i w:val="false"/>
          <w:color w:val="000000"/>
          <w:sz w:val="28"/>
        </w:rPr>
        <w:t>
</w:t>
      </w:r>
      <w:r>
        <w:rPr>
          <w:rFonts w:ascii="Times New Roman"/>
          <w:b w:val="false"/>
          <w:i w:val="false"/>
          <w:color w:val="000000"/>
          <w:sz w:val="28"/>
        </w:rPr>
        <w:t>
      3) тұрғындарының саны бес мың адамнан асатын елді мекендердің бас жоспарлары;</w:t>
      </w:r>
      <w:r>
        <w:br/>
      </w:r>
      <w:r>
        <w:rPr>
          <w:rFonts w:ascii="Times New Roman"/>
          <w:b w:val="false"/>
          <w:i w:val="false"/>
          <w:color w:val="000000"/>
          <w:sz w:val="28"/>
        </w:rPr>
        <w:t>
</w:t>
      </w:r>
      <w:r>
        <w:rPr>
          <w:rFonts w:ascii="Times New Roman"/>
          <w:b w:val="false"/>
          <w:i w:val="false"/>
          <w:color w:val="000000"/>
          <w:sz w:val="28"/>
        </w:rPr>
        <w:t>
      4) тұрғындарының саны бес мың адамға дейінгі ауылдық елді мекендердің бас жоспарлары – даму және құрылыс салу схемалары (халқының саны аз елді мекендердің бас жоспарларының оңайлатылған нұсқасы);</w:t>
      </w:r>
      <w:r>
        <w:br/>
      </w:r>
      <w:r>
        <w:rPr>
          <w:rFonts w:ascii="Times New Roman"/>
          <w:b w:val="false"/>
          <w:i w:val="false"/>
          <w:color w:val="000000"/>
          <w:sz w:val="28"/>
        </w:rPr>
        <w:t>
</w:t>
      </w:r>
      <w:r>
        <w:rPr>
          <w:rFonts w:ascii="Times New Roman"/>
          <w:b w:val="false"/>
          <w:i w:val="false"/>
          <w:color w:val="000000"/>
          <w:sz w:val="28"/>
        </w:rPr>
        <w:t>
      5) техникалық-экономикалық негіздемелердің құрамындағы ахуалдық жоспарларды және бас жоспарларды немесе ғимараттар мен құрылыстардың, олардың кешендерінің құрылысына арналған жобалау-сметалық құжаттаманы қоспағанда, қалалардың аумақтарының жекелеген бөліктерін қала құрылысы игеруінің жобалары (егжей-тегжейлі жоспарлау жобалары, өнеркәсіптік аймақты жоспарлау жобалары және қолданыстағы бас жоспардың туындысы болатын құрылыс салу жоспарлары) жатады.»;</w:t>
      </w:r>
      <w:r>
        <w:br/>
      </w:r>
      <w:r>
        <w:rPr>
          <w:rFonts w:ascii="Times New Roman"/>
          <w:b w:val="false"/>
          <w:i w:val="false"/>
          <w:color w:val="000000"/>
          <w:sz w:val="28"/>
        </w:rPr>
        <w:t>
</w:t>
      </w:r>
      <w:r>
        <w:rPr>
          <w:rFonts w:ascii="Times New Roman"/>
          <w:b w:val="false"/>
          <w:i w:val="false"/>
          <w:color w:val="000000"/>
          <w:sz w:val="28"/>
        </w:rPr>
        <w:t>
      36) 62-баптың </w:t>
      </w:r>
      <w:r>
        <w:rPr>
          <w:rFonts w:ascii="Times New Roman"/>
          <w:b w:val="false"/>
          <w:i w:val="false"/>
          <w:color w:val="000000"/>
          <w:sz w:val="28"/>
        </w:rPr>
        <w:t>4-тармағының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37) </w:t>
      </w:r>
      <w:r>
        <w:rPr>
          <w:rFonts w:ascii="Times New Roman"/>
          <w:b w:val="false"/>
          <w:i w:val="false"/>
          <w:color w:val="000000"/>
          <w:sz w:val="28"/>
        </w:rPr>
        <w:t>64-1-бапта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«Аумақтардың қала құрылысын жоспарлау саласындағы жобаларға кешендi қала құрылысы сараптамасын сараптама комиссиялары немесе сараптама топтары жүргiзедi, олардың құрамына жобалардың тиiстi бөлiмдерi (бөлiктерi) бойынша аттестатталған сарапшылар кiредi. Бұл ретте кешенді қала құрылысы сараптамасына кеңесшілер ретінде жобалау ұйымдарының, мамандандырылған ғылыми-зерттеу институттарының мамандары тартылуы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2) тармақшасындағы «жобалау-сметалық құжаттама жатады.» деген сөздер «жобалау-сметалық құжаттама;» деген сөздермен ауыстырылып, мынадай мазмұндағы 3) тармақшамен толықтырылсын:</w:t>
      </w:r>
      <w:r>
        <w:br/>
      </w:r>
      <w:r>
        <w:rPr>
          <w:rFonts w:ascii="Times New Roman"/>
          <w:b w:val="false"/>
          <w:i w:val="false"/>
          <w:color w:val="000000"/>
          <w:sz w:val="28"/>
        </w:rPr>
        <w:t>
</w:t>
      </w:r>
      <w:r>
        <w:rPr>
          <w:rFonts w:ascii="Times New Roman"/>
          <w:b w:val="false"/>
          <w:i w:val="false"/>
          <w:color w:val="000000"/>
          <w:sz w:val="28"/>
        </w:rPr>
        <w:t>
      «3) осы баптың 4-тармағында келтірілген техникалық жағынан күрделi емес объектiлер құрылысының жобаларын қоспағанда, бюджет қаражатының немесе мемлекеттiк инвестициялардың өзге де нысандарының қатысуынсыз қаржыландырылатын объектілердің құрылысына арналған жобалау-сметалық құжаттама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38) 64-2-баптың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 Қаржыландыру көзiне қарамастан, мемлекеттiк сараптама ұйымы салалық сараптамалардың қатысуымен орындайтын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белгіленеді.</w:t>
      </w:r>
      <w:r>
        <w:br/>
      </w:r>
      <w:r>
        <w:rPr>
          <w:rFonts w:ascii="Times New Roman"/>
          <w:b w:val="false"/>
          <w:i w:val="false"/>
          <w:color w:val="000000"/>
          <w:sz w:val="28"/>
        </w:rPr>
        <w:t>
</w:t>
      </w:r>
      <w:r>
        <w:rPr>
          <w:rFonts w:ascii="Times New Roman"/>
          <w:b w:val="false"/>
          <w:i w:val="false"/>
          <w:color w:val="000000"/>
          <w:sz w:val="28"/>
        </w:rPr>
        <w:t>
      3. Аккредиттелген сараптама ұйымдары салалық сараптамалардың қатысуымен орындайтын сараптама жұмыстарының құны тапсырыс беруші мен сараптамалық ұйымның арасында жасалған шартқа сәйкес белгіленеді.</w:t>
      </w:r>
      <w:r>
        <w:br/>
      </w:r>
      <w:r>
        <w:rPr>
          <w:rFonts w:ascii="Times New Roman"/>
          <w:b w:val="false"/>
          <w:i w:val="false"/>
          <w:color w:val="000000"/>
          <w:sz w:val="28"/>
        </w:rPr>
        <w:t>
      Мемлекеттік сатып алулар шеңберінде орындалатын шарттар бойынша сараптама жұмыстарының құны сәулет, қала құрылысы және құрылыс iстерi жөнiндегi уәкiлеттi орган бекiткен объектілердің құрылысы жобаларына кешенді ведомстводан тыс сараптама жүргізу жөніндегі жұмыстардың құнын айқындау қағидаларына сәйкес белгіленетін құннан төмен болмауға тиіс.»;</w:t>
      </w:r>
      <w:r>
        <w:br/>
      </w:r>
      <w:r>
        <w:rPr>
          <w:rFonts w:ascii="Times New Roman"/>
          <w:b w:val="false"/>
          <w:i w:val="false"/>
          <w:color w:val="000000"/>
          <w:sz w:val="28"/>
        </w:rPr>
        <w:t>
</w:t>
      </w:r>
      <w:r>
        <w:rPr>
          <w:rFonts w:ascii="Times New Roman"/>
          <w:b w:val="false"/>
          <w:i w:val="false"/>
          <w:color w:val="000000"/>
          <w:sz w:val="28"/>
        </w:rPr>
        <w:t>
      39) 64-4-баптың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Мемлекеттiк монополияға:</w:t>
      </w:r>
      <w:r>
        <w:br/>
      </w:r>
      <w:r>
        <w:rPr>
          <w:rFonts w:ascii="Times New Roman"/>
          <w:b w:val="false"/>
          <w:i w:val="false"/>
          <w:color w:val="000000"/>
          <w:sz w:val="28"/>
        </w:rPr>
        <w:t>
</w:t>
      </w:r>
      <w:r>
        <w:rPr>
          <w:rFonts w:ascii="Times New Roman"/>
          <w:b w:val="false"/>
          <w:i w:val="false"/>
          <w:color w:val="000000"/>
          <w:sz w:val="28"/>
        </w:rPr>
        <w:t>
      1) бюджет қаражаты есебiнен немесе мемлекеттiк инвестициялардың өзге де нысандарының қатысуымен қаржыландырылатын жаңа объектiлердi салу немесе қазіргі барларын өзгерту;</w:t>
      </w:r>
      <w:r>
        <w:br/>
      </w:r>
      <w:r>
        <w:rPr>
          <w:rFonts w:ascii="Times New Roman"/>
          <w:b w:val="false"/>
          <w:i w:val="false"/>
          <w:color w:val="000000"/>
          <w:sz w:val="28"/>
        </w:rPr>
        <w:t>
</w:t>
      </w:r>
      <w:r>
        <w:rPr>
          <w:rFonts w:ascii="Times New Roman"/>
          <w:b w:val="false"/>
          <w:i w:val="false"/>
          <w:color w:val="000000"/>
          <w:sz w:val="28"/>
        </w:rPr>
        <w:t>
      2) мемлекеттiк инвестициялардың қатысуынсыз қаржыландырылатын ықтимал қауiптi жаңа өндiрiстiк ғимараттар мен құрылыстарды, сондай-ақ техникалық және (немесе) технологиялық жағынан күрделi объектiлердi, олардың кешендерiн, инженерлiк және көлiктiк коммуникацияларын салу немесе қазіргі барларын өзгерту үшiн құрылыс салу жобаларына (техникалық-экономикалық негiздемелерге және жобалау-сметалық құжаттамаға) ведомстводан тыс кешендi сараптама жатады.»;</w:t>
      </w:r>
      <w:r>
        <w:br/>
      </w:r>
      <w:r>
        <w:rPr>
          <w:rFonts w:ascii="Times New Roman"/>
          <w:b w:val="false"/>
          <w:i w:val="false"/>
          <w:color w:val="000000"/>
          <w:sz w:val="28"/>
        </w:rPr>
        <w:t>
</w:t>
      </w:r>
      <w:r>
        <w:rPr>
          <w:rFonts w:ascii="Times New Roman"/>
          <w:b w:val="false"/>
          <w:i w:val="false"/>
          <w:color w:val="000000"/>
          <w:sz w:val="28"/>
        </w:rPr>
        <w:t>
      40) 64-5-баптың </w:t>
      </w:r>
      <w:r>
        <w:rPr>
          <w:rFonts w:ascii="Times New Roman"/>
          <w:b w:val="false"/>
          <w:i w:val="false"/>
          <w:color w:val="000000"/>
          <w:sz w:val="28"/>
        </w:rPr>
        <w:t>2-тармағының</w:t>
      </w:r>
      <w:r>
        <w:rPr>
          <w:rFonts w:ascii="Times New Roman"/>
          <w:b w:val="false"/>
          <w:i w:val="false"/>
          <w:color w:val="000000"/>
          <w:sz w:val="28"/>
        </w:rPr>
        <w:t xml:space="preserve"> 1) тармақшасы алып тасталсын;</w:t>
      </w:r>
      <w:r>
        <w:br/>
      </w:r>
      <w:r>
        <w:rPr>
          <w:rFonts w:ascii="Times New Roman"/>
          <w:b w:val="false"/>
          <w:i w:val="false"/>
          <w:color w:val="000000"/>
          <w:sz w:val="28"/>
        </w:rPr>
        <w:t>
</w:t>
      </w:r>
      <w:r>
        <w:rPr>
          <w:rFonts w:ascii="Times New Roman"/>
          <w:b w:val="false"/>
          <w:i w:val="false"/>
          <w:color w:val="000000"/>
          <w:sz w:val="28"/>
        </w:rPr>
        <w:t>
      41) </w:t>
      </w:r>
      <w:r>
        <w:rPr>
          <w:rFonts w:ascii="Times New Roman"/>
          <w:b w:val="false"/>
          <w:i w:val="false"/>
          <w:color w:val="000000"/>
          <w:sz w:val="28"/>
        </w:rPr>
        <w:t>65-бап</w:t>
      </w:r>
      <w:r>
        <w:rPr>
          <w:rFonts w:ascii="Times New Roman"/>
          <w:b w:val="false"/>
          <w:i w:val="false"/>
          <w:color w:val="000000"/>
          <w:sz w:val="28"/>
        </w:rPr>
        <w:t xml:space="preserve"> мынадай мазмұндағы 4-тармақпен толықтырылсын:</w:t>
      </w:r>
      <w:r>
        <w:br/>
      </w:r>
      <w:r>
        <w:rPr>
          <w:rFonts w:ascii="Times New Roman"/>
          <w:b w:val="false"/>
          <w:i w:val="false"/>
          <w:color w:val="000000"/>
          <w:sz w:val="28"/>
        </w:rPr>
        <w:t>
</w:t>
      </w:r>
      <w:r>
        <w:rPr>
          <w:rFonts w:ascii="Times New Roman"/>
          <w:b w:val="false"/>
          <w:i w:val="false"/>
          <w:color w:val="000000"/>
          <w:sz w:val="28"/>
        </w:rPr>
        <w:t>
      «4. Техникалық жағынан күрделі объектілердің құрылысын, оның ішінде бірегей объектілердің құрылысын және ірі инвестициялық жобалардың құрылысын салу үшін жобаның (бағдарламаның) тапсырыс берушісі (инвесторы) жобаны басқару жөніндегі инжинирингтік ұйымдарды тарта алады.</w:t>
      </w:r>
      <w:r>
        <w:br/>
      </w:r>
      <w:r>
        <w:rPr>
          <w:rFonts w:ascii="Times New Roman"/>
          <w:b w:val="false"/>
          <w:i w:val="false"/>
          <w:color w:val="000000"/>
          <w:sz w:val="28"/>
        </w:rPr>
        <w:t>
</w:t>
      </w:r>
      <w:r>
        <w:rPr>
          <w:rFonts w:ascii="Times New Roman"/>
          <w:b w:val="false"/>
          <w:i w:val="false"/>
          <w:color w:val="000000"/>
          <w:sz w:val="28"/>
        </w:rPr>
        <w:t>
      Объектілер құрылысын салу үшін жобаны басқару жөніндегі инжинирингтік қызметтер көрсету тәртібін және жобаны басқару жөніндегі қызметтер көрсететін ұйымдарға қойылатын біліктілік талаптарын сәулет, қала құрылысы және құрылыс істері жөніндегі уәкілетті орган белгілейді.»;</w:t>
      </w:r>
      <w:r>
        <w:br/>
      </w:r>
      <w:r>
        <w:rPr>
          <w:rFonts w:ascii="Times New Roman"/>
          <w:b w:val="false"/>
          <w:i w:val="false"/>
          <w:color w:val="000000"/>
          <w:sz w:val="28"/>
        </w:rPr>
        <w:t>
</w:t>
      </w:r>
      <w:r>
        <w:rPr>
          <w:rFonts w:ascii="Times New Roman"/>
          <w:b w:val="false"/>
          <w:i w:val="false"/>
          <w:color w:val="000000"/>
          <w:sz w:val="28"/>
        </w:rPr>
        <w:t>
      42) </w:t>
      </w:r>
      <w:r>
        <w:rPr>
          <w:rFonts w:ascii="Times New Roman"/>
          <w:b w:val="false"/>
          <w:i w:val="false"/>
          <w:color w:val="000000"/>
          <w:sz w:val="28"/>
        </w:rPr>
        <w:t>68-бап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«68-бап. Құрылыс процесiне қойылатын негiзгi талаптар</w:t>
      </w:r>
      <w:r>
        <w:br/>
      </w:r>
      <w:r>
        <w:rPr>
          <w:rFonts w:ascii="Times New Roman"/>
          <w:b w:val="false"/>
          <w:i w:val="false"/>
          <w:color w:val="000000"/>
          <w:sz w:val="28"/>
        </w:rPr>
        <w:t>
</w:t>
      </w:r>
      <w:r>
        <w:rPr>
          <w:rFonts w:ascii="Times New Roman"/>
          <w:b w:val="false"/>
          <w:i w:val="false"/>
          <w:color w:val="000000"/>
          <w:sz w:val="28"/>
        </w:rPr>
        <w:t>
      1. Құрылыс процесiнiң тиiстi кезеңдерiнде осы бапта белгiленген рәсiмдер орындалуға және талаптар сақталуға тиiс.</w:t>
      </w:r>
      <w:r>
        <w:br/>
      </w:r>
      <w:r>
        <w:rPr>
          <w:rFonts w:ascii="Times New Roman"/>
          <w:b w:val="false"/>
          <w:i w:val="false"/>
          <w:color w:val="000000"/>
          <w:sz w:val="28"/>
        </w:rPr>
        <w:t>
</w:t>
      </w:r>
      <w:r>
        <w:rPr>
          <w:rFonts w:ascii="Times New Roman"/>
          <w:b w:val="false"/>
          <w:i w:val="false"/>
          <w:color w:val="000000"/>
          <w:sz w:val="28"/>
        </w:rPr>
        <w:t>
      2. Объект құрылысын жүзеге асыруға ниетi бар тапсырыс беруші Қазақстан Республикасының жер заңнамасына сәйкес ayдандардың (қалалардың) жергiлiктi атқарушы органдарынан жерге тиiстi құқық беру туралы шешiмдi алуға мiндеттi. Бұл қағидаға тапсырыс берушіге меншiк құқығымен тиесiлi жеке үй жанындағы, саяжай, бау-бақша учаскелерiне уақытша құрылыстар, шаруашылық-тұрмыстық қора-қопсы және абаттандыру элементтерiн, сондай-ақ тапсырыс беруші жер пайдалану құқығымен пайдаланатын учаскелерде (аумақтарда) маусымдық жұмыстар мен шалғайдағы мал шаруашылығына арналған тұрғын және тұрмыстық үй-жайлар салу қосылмайды.</w:t>
      </w:r>
      <w:r>
        <w:br/>
      </w:r>
      <w:r>
        <w:rPr>
          <w:rFonts w:ascii="Times New Roman"/>
          <w:b w:val="false"/>
          <w:i w:val="false"/>
          <w:color w:val="000000"/>
          <w:sz w:val="28"/>
        </w:rPr>
        <w:t>
      Құрылыс-монтаждау жұмыстарын жүргізуге Қазақстан Республикасының заңнамасына сәйкес тиісті құқық (жер пайдалану не жеке меншік құқығы) берілген жерлерде ғана жол беріледі.</w:t>
      </w:r>
      <w:r>
        <w:br/>
      </w:r>
      <w:r>
        <w:rPr>
          <w:rFonts w:ascii="Times New Roman"/>
          <w:b w:val="false"/>
          <w:i w:val="false"/>
          <w:color w:val="000000"/>
          <w:sz w:val="28"/>
        </w:rPr>
        <w:t>
</w:t>
      </w:r>
      <w:r>
        <w:rPr>
          <w:rFonts w:ascii="Times New Roman"/>
          <w:b w:val="false"/>
          <w:i w:val="false"/>
          <w:color w:val="000000"/>
          <w:sz w:val="28"/>
        </w:rPr>
        <w:t>
      3. Сауықтыру, рекреациялық, тарихи-мәдени, туристiк және спорттық мақсаттар, аңшылық шаруашылығы мұқтаждары, қосалқы орман пайдалану үшiн орман ресурстары өзiне ұзақ мерзiмдi орман пайдалануға берiлген мемлекеттiк орман қорының жерлерiнде, сондай-ақ туристiк және рекреациялық қызметтi жүзеге асыру үшiн мемлекеттiк ұлттық табиғи саябақтар мен мемлекеттiк табиғи резерваттардың ұзақ мерзiмдi пайдалануға берiлген учаскелерiнде объектiлер салуды жүзеге асыру ниетi бар тапсырыс берушi Қазақстан Республикасының орман заңнамасына және Қазақстан Республикасының ерекше қорғалатын табиғи аумақтар саласындағы заңнамасына сәйкес жер учаскесiн құрылыс салу үшiн пайдалануға рұқсат алады.</w:t>
      </w:r>
      <w:r>
        <w:br/>
      </w:r>
      <w:r>
        <w:rPr>
          <w:rFonts w:ascii="Times New Roman"/>
          <w:b w:val="false"/>
          <w:i w:val="false"/>
          <w:color w:val="000000"/>
          <w:sz w:val="28"/>
        </w:rPr>
        <w:t>
</w:t>
      </w:r>
      <w:r>
        <w:rPr>
          <w:rFonts w:ascii="Times New Roman"/>
          <w:b w:val="false"/>
          <w:i w:val="false"/>
          <w:color w:val="000000"/>
          <w:sz w:val="28"/>
        </w:rPr>
        <w:t>
      4. Аудандардың (қалалардың) жергiлiктi атқарушы органдарының жерге тиiстi құқық беру туралы шешiмiнiң қабылданған күнінен бастап құрылыс басталғанға дейiнгi қолданылу мерзiмi жобалаудың және белгiленген тәртiппен жобаны бекiтудiң нормативтiк ұзақтығы ескерiле отырып Қазақстан Республикасының жер заңнамасына сәйкес белгiленедi және рұқсат құжатында көрсетiледi.</w:t>
      </w:r>
      <w:r>
        <w:br/>
      </w:r>
      <w:r>
        <w:rPr>
          <w:rFonts w:ascii="Times New Roman"/>
          <w:b w:val="false"/>
          <w:i w:val="false"/>
          <w:color w:val="000000"/>
          <w:sz w:val="28"/>
        </w:rPr>
        <w:t>
</w:t>
      </w:r>
      <w:r>
        <w:rPr>
          <w:rFonts w:ascii="Times New Roman"/>
          <w:b w:val="false"/>
          <w:i w:val="false"/>
          <w:color w:val="000000"/>
          <w:sz w:val="28"/>
        </w:rPr>
        <w:t>
      5. Жерге тиiстi құқық беру туралы оң шешiм мүмкiн болмаған жағдайларда, аудандардың (қалалардың) жергiлiктi атқарушы органдары өтiнiш берiлген кезден бастап он күн iшiнде өтiнiш берушiге (тапсырыс берушіге) оның сол құрылысты жүзеге асыру ниетiне қайшы келетiн Қазақстан Республикасы заңнамаларының нормаларын (ережелердi, талаптарды, шектеулердi, сервитуттарды) көрсете отырып, уәжді бас тартумен жауап қайтаруға мiндеттi.</w:t>
      </w:r>
      <w:r>
        <w:br/>
      </w:r>
      <w:r>
        <w:rPr>
          <w:rFonts w:ascii="Times New Roman"/>
          <w:b w:val="false"/>
          <w:i w:val="false"/>
          <w:color w:val="000000"/>
          <w:sz w:val="28"/>
        </w:rPr>
        <w:t>
</w:t>
      </w:r>
      <w:r>
        <w:rPr>
          <w:rFonts w:ascii="Times New Roman"/>
          <w:b w:val="false"/>
          <w:i w:val="false"/>
          <w:color w:val="000000"/>
          <w:sz w:val="28"/>
        </w:rPr>
        <w:t>
      6. Жерге тиiстi құқық беру туралы аудандардың (қалалардың) жергiлiктi атқарушы органдарының шешiмi, сондай-ақ орман шаруашылығы саласындағы уәкiлеттi органның немесе ерекше қорғалатын табиғи аумақтар саласындағы уәкiлеттi органның рұқсаты тапсырыс берушінің белгiленген объектiнi жобалауға тапсырмасын жасау үшiн негiз болып табылады.</w:t>
      </w:r>
      <w:r>
        <w:br/>
      </w:r>
      <w:r>
        <w:rPr>
          <w:rFonts w:ascii="Times New Roman"/>
          <w:b w:val="false"/>
          <w:i w:val="false"/>
          <w:color w:val="000000"/>
          <w:sz w:val="28"/>
        </w:rPr>
        <w:t>
</w:t>
      </w:r>
      <w:r>
        <w:rPr>
          <w:rFonts w:ascii="Times New Roman"/>
          <w:b w:val="false"/>
          <w:i w:val="false"/>
          <w:color w:val="000000"/>
          <w:sz w:val="28"/>
        </w:rPr>
        <w:t>
      Жобалауға арналған тапсырманы тапсырыс беруші не оның уәкiлеттi адамы (құрылыс салушы) жасайды және оны тапсырыс беруші бекiтедi.</w:t>
      </w:r>
      <w:r>
        <w:br/>
      </w:r>
      <w:r>
        <w:rPr>
          <w:rFonts w:ascii="Times New Roman"/>
          <w:b w:val="false"/>
          <w:i w:val="false"/>
          <w:color w:val="000000"/>
          <w:sz w:val="28"/>
        </w:rPr>
        <w:t>
      Жобалауға арналған тапсырма жобалау алдындағы және (немесе) жобалау (жобалау-сметалық) құжаттамасын әзiрлеу жөнiндегi тапсырысты орындауға арналған шарттың ажырамас бөлiгi болып табылады.</w:t>
      </w:r>
      <w:r>
        <w:br/>
      </w:r>
      <w:r>
        <w:rPr>
          <w:rFonts w:ascii="Times New Roman"/>
          <w:b w:val="false"/>
          <w:i w:val="false"/>
          <w:color w:val="000000"/>
          <w:sz w:val="28"/>
        </w:rPr>
        <w:t>
      Жобалауға арналған тапсырма объектiнiң талап етiлетiн параметрлерiн, өзге де бастапқы деректердi қамтуға тиiс.</w:t>
      </w:r>
      <w:r>
        <w:br/>
      </w:r>
      <w:r>
        <w:rPr>
          <w:rFonts w:ascii="Times New Roman"/>
          <w:b w:val="false"/>
          <w:i w:val="false"/>
          <w:color w:val="000000"/>
          <w:sz w:val="28"/>
        </w:rPr>
        <w:t>
</w:t>
      </w:r>
      <w:r>
        <w:rPr>
          <w:rFonts w:ascii="Times New Roman"/>
          <w:b w:val="false"/>
          <w:i w:val="false"/>
          <w:color w:val="000000"/>
          <w:sz w:val="28"/>
        </w:rPr>
        <w:t>
      7. Көзделiп отырған құрылыс ауданында инженерлiк және коммуналдық қамтамасыз ету жөнiнде қызмет көрсетушiлер облыстың, республикалық маңызы бар қаланың, астананың, ауданның, облыстық маңызы бар қаланың жергiлiктi атқарушы органының сұратуы бойынша сәулет, қала құрылысы және құрылыс саласындағы уәкiлеттi мемлекеттiк орган белгiлеген тәртiппен объектiнiң құрылысы және кейiннен пайдалануға берiлгенде оның орнықты жұмыс iстеуi үшiн талап етiлетiн, сұратылып отырған (есептемелiк) параметрлерiнде инженерлiк және коммуналдық қамтамасыз ету көздерiне қосуға техникалық шарттарды ұсынады.</w:t>
      </w:r>
      <w:r>
        <w:br/>
      </w:r>
      <w:r>
        <w:rPr>
          <w:rFonts w:ascii="Times New Roman"/>
          <w:b w:val="false"/>
          <w:i w:val="false"/>
          <w:color w:val="000000"/>
          <w:sz w:val="28"/>
        </w:rPr>
        <w:t>
      Берілген техникалық шарттар тұтынушының жазбаша өтініш (өтінім, арыз) беруі арқылы олардың қолданыстағы мерзімі ішінде жаңа техникалық шарттарға өзгертілуі мүмкін.</w:t>
      </w:r>
      <w:r>
        <w:br/>
      </w:r>
      <w:r>
        <w:rPr>
          <w:rFonts w:ascii="Times New Roman"/>
          <w:b w:val="false"/>
          <w:i w:val="false"/>
          <w:color w:val="000000"/>
          <w:sz w:val="28"/>
        </w:rPr>
        <w:t>
</w:t>
      </w:r>
      <w:r>
        <w:rPr>
          <w:rFonts w:ascii="Times New Roman"/>
          <w:b w:val="false"/>
          <w:i w:val="false"/>
          <w:color w:val="000000"/>
          <w:sz w:val="28"/>
        </w:rPr>
        <w:t>
      8. Құрылыс объектiсiн инженерлiк және коммуналдық қамтамасыз ету жөнiнде қызмет көрсетушiлердiң техникалық шарттар берілген кезде инженерлiк (коммуналдық) инфрақұрылым объектiлерiн кеңейтуге (реконструкциялауға, жаңғыртуға, техникамен қайта жарақтандыруға) тапсырыс берушінің қатысуы (үлестiк қатысуы) туралы негiзсiз талаптар белгiлеуiне жол берiлмейдi.</w:t>
      </w:r>
      <w:r>
        <w:br/>
      </w:r>
      <w:r>
        <w:rPr>
          <w:rFonts w:ascii="Times New Roman"/>
          <w:b w:val="false"/>
          <w:i w:val="false"/>
          <w:color w:val="000000"/>
          <w:sz w:val="28"/>
        </w:rPr>
        <w:t>
      Белгiлi бiр елдi мекен немесе құрылыс ауданының инженерлiк (коммуналдық) инфрақұрылымын қамтамасыз етудiң сол кездегi деңгейi тапсырыс беруші сұратқан параметрлерде қызметтер көрсетуге мүмкiндiк бермеген жағдайда, қосылатын абоненттердiң қосымша жүктемелерiн жабуға арналған инфрақұрылым объектiлерiн кеңейтуге (реконструкциялауға, жаңғыртуға, техникалық қайта жарақтандыруға) байланысты шығындар туралы мәселелер жеткiзiп берушiлер (өндiрушiлер) мен тапсырыс беруші (тұтынушы) арасында шарт және қайтарымдылық негiздерiнде шешiлуге тиiс.</w:t>
      </w:r>
      <w:r>
        <w:br/>
      </w:r>
      <w:r>
        <w:rPr>
          <w:rFonts w:ascii="Times New Roman"/>
          <w:b w:val="false"/>
          <w:i w:val="false"/>
          <w:color w:val="000000"/>
          <w:sz w:val="28"/>
        </w:rPr>
        <w:t>
</w:t>
      </w:r>
      <w:r>
        <w:rPr>
          <w:rFonts w:ascii="Times New Roman"/>
          <w:b w:val="false"/>
          <w:i w:val="false"/>
          <w:color w:val="000000"/>
          <w:sz w:val="28"/>
        </w:rPr>
        <w:t>
      9. Республикалық маңызы бар қаланың, астананың, ауданның (облыстық маңызы бар қаланың) жергiлiктi атқарушы органдары жерге тиiстi құқық беру туралы шешiм, инженерлiк қамтамасыз ету және коммуналдық қызмет көрсету көздерiне қосу үшін техникалық шарттарды жобалаудың бекiтiлген тапсырмасы және басқа да бастапқы материалдар (деректер) негiзiнде тапсырыс берушіге сәулет-жоспарлау тапсырмасын бередi.</w:t>
      </w:r>
      <w:r>
        <w:br/>
      </w:r>
      <w:r>
        <w:rPr>
          <w:rFonts w:ascii="Times New Roman"/>
          <w:b w:val="false"/>
          <w:i w:val="false"/>
          <w:color w:val="000000"/>
          <w:sz w:val="28"/>
        </w:rPr>
        <w:t>
</w:t>
      </w:r>
      <w:r>
        <w:rPr>
          <w:rFonts w:ascii="Times New Roman"/>
          <w:b w:val="false"/>
          <w:i w:val="false"/>
          <w:color w:val="000000"/>
          <w:sz w:val="28"/>
        </w:rPr>
        <w:t>
      10. Сәулет-жоспарлау тапсырмасын беру үшiн қажеттi бастапқы материалдардың құрамы мен көлемi мемлекеттiк нормативтiк құжаттармен белгiленедi.</w:t>
      </w:r>
      <w:r>
        <w:br/>
      </w:r>
      <w:r>
        <w:rPr>
          <w:rFonts w:ascii="Times New Roman"/>
          <w:b w:val="false"/>
          <w:i w:val="false"/>
          <w:color w:val="000000"/>
          <w:sz w:val="28"/>
        </w:rPr>
        <w:t>
      Жаңа объект салу немесе қазіргі бар объектiнi реконструкциялау (қайта жоспарлау, қайта жабдықтау, жаңғырту, қалпына келтiру) үшiн жер учаскесiн бөлiп беру (телiм беру) талап етiлмейтiн жағдайларда, сондай-ақ бұл мақсаттар үшiн инженерлiк және коммуналдық қамтамасыз ету көздерiне қосу қажет болмаса, сәулет-жоспарлау тапсырмасында тиiстi жазба жасалады.</w:t>
      </w:r>
      <w:r>
        <w:br/>
      </w:r>
      <w:r>
        <w:rPr>
          <w:rFonts w:ascii="Times New Roman"/>
          <w:b w:val="false"/>
          <w:i w:val="false"/>
          <w:color w:val="000000"/>
          <w:sz w:val="28"/>
        </w:rPr>
        <w:t>
</w:t>
      </w:r>
      <w:r>
        <w:rPr>
          <w:rFonts w:ascii="Times New Roman"/>
          <w:b w:val="false"/>
          <w:i w:val="false"/>
          <w:color w:val="000000"/>
          <w:sz w:val="28"/>
        </w:rPr>
        <w:t>
      11. Жобалауға арналған тапсырмаға, сәулет-жоспарлау тапсырмасына және өзге де бастапқы материалдарға сәйкес әзiрленген жобалау (жобалау-сметалық) құжаттамасы мемлекеттiк нормативтiк құжаттарда белгiленген талаптарға сәйкес келiсуден, ведомстводан тыс кешендi сараптамадан және бекiтуден өтедi.</w:t>
      </w:r>
      <w:r>
        <w:br/>
      </w:r>
      <w:r>
        <w:rPr>
          <w:rFonts w:ascii="Times New Roman"/>
          <w:b w:val="false"/>
          <w:i w:val="false"/>
          <w:color w:val="000000"/>
          <w:sz w:val="28"/>
        </w:rPr>
        <w:t>
      Құжаттамаға сараптама осы Заңның 9-1-тарауында белгiленген талаптарға сәйкес жүргiзiледi.</w:t>
      </w:r>
      <w:r>
        <w:br/>
      </w:r>
      <w:r>
        <w:rPr>
          <w:rFonts w:ascii="Times New Roman"/>
          <w:b w:val="false"/>
          <w:i w:val="false"/>
          <w:color w:val="000000"/>
          <w:sz w:val="28"/>
        </w:rPr>
        <w:t>
</w:t>
      </w:r>
      <w:r>
        <w:rPr>
          <w:rFonts w:ascii="Times New Roman"/>
          <w:b w:val="false"/>
          <w:i w:val="false"/>
          <w:color w:val="000000"/>
          <w:sz w:val="28"/>
        </w:rPr>
        <w:t>
      12. Құрылыс-монтаждау жұмыстарын жүргiзу басталғанға дейiн тапсырыс берушi мемлекеттiк сәулет-құрылыс бақылауын жүзеге асыратын органдарға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белгiленген тәртiппен құрылыс-монтаждау жұмыстарын жүргiзу жөнiндегi қызметтi жүзеге асырудың басталғаны туралы хабар беруге мiндеттi.</w:t>
      </w:r>
      <w:r>
        <w:br/>
      </w:r>
      <w:r>
        <w:rPr>
          <w:rFonts w:ascii="Times New Roman"/>
          <w:b w:val="false"/>
          <w:i w:val="false"/>
          <w:color w:val="000000"/>
          <w:sz w:val="28"/>
        </w:rPr>
        <w:t>
      Бұл ретте жобалаушы техникалық жағынан күрделi емес объектiлердi энергиямен жабдықтау желiлерiне қосу бойынша құрылыс-монтаждау жұмыстарын жүргiзудiң басталғаны туралы хабар беруге құқылы.</w:t>
      </w:r>
      <w:r>
        <w:br/>
      </w:r>
      <w:r>
        <w:rPr>
          <w:rFonts w:ascii="Times New Roman"/>
          <w:b w:val="false"/>
          <w:i w:val="false"/>
          <w:color w:val="000000"/>
          <w:sz w:val="28"/>
        </w:rPr>
        <w:t>
</w:t>
      </w:r>
      <w:r>
        <w:rPr>
          <w:rFonts w:ascii="Times New Roman"/>
          <w:b w:val="false"/>
          <w:i w:val="false"/>
          <w:color w:val="000000"/>
          <w:sz w:val="28"/>
        </w:rPr>
        <w:t>
      13. Құрылыс процесi осы Заңның 6-тарауының нормаларына сәйкес сәулет-құрылыс бақылауында және қадағалауында болады.</w:t>
      </w:r>
      <w:r>
        <w:br/>
      </w:r>
      <w:r>
        <w:rPr>
          <w:rFonts w:ascii="Times New Roman"/>
          <w:b w:val="false"/>
          <w:i w:val="false"/>
          <w:color w:val="000000"/>
          <w:sz w:val="28"/>
        </w:rPr>
        <w:t>
</w:t>
      </w:r>
      <w:r>
        <w:rPr>
          <w:rFonts w:ascii="Times New Roman"/>
          <w:b w:val="false"/>
          <w:i w:val="false"/>
          <w:color w:val="000000"/>
          <w:sz w:val="28"/>
        </w:rPr>
        <w:t>
      14. Құрылысы аяқталған объект осы Заңның 11-тарауының нормаларына сәйкес пайдалануға қабылдануға тиiс.</w:t>
      </w:r>
      <w:r>
        <w:br/>
      </w:r>
      <w:r>
        <w:rPr>
          <w:rFonts w:ascii="Times New Roman"/>
          <w:b w:val="false"/>
          <w:i w:val="false"/>
          <w:color w:val="000000"/>
          <w:sz w:val="28"/>
        </w:rPr>
        <w:t>
      Салынған объектiнi пайдалануға қабылдаудың белгiленген тәртiппен бекiтiлген актiсi жылжымайтын мүлiкке құқықтарды тiркейтiн мемлекеттiк органда объектiнi тiркеу үшiн негiз болып табылады.</w:t>
      </w:r>
      <w:r>
        <w:br/>
      </w:r>
      <w:r>
        <w:rPr>
          <w:rFonts w:ascii="Times New Roman"/>
          <w:b w:val="false"/>
          <w:i w:val="false"/>
          <w:color w:val="000000"/>
          <w:sz w:val="28"/>
        </w:rPr>
        <w:t>
</w:t>
      </w:r>
      <w:r>
        <w:rPr>
          <w:rFonts w:ascii="Times New Roman"/>
          <w:b w:val="false"/>
          <w:i w:val="false"/>
          <w:color w:val="000000"/>
          <w:sz w:val="28"/>
        </w:rPr>
        <w:t>
      15. Жаңа объектiлер салуға және қазiргi бар объектiлердi өзгертуге қажеттi құжаттарды ресiмдеу мен берудiң тәртiбi, мерзiмдерi құрылыс саласындағы құрылыс салуды ұйымдастыру және рұқсат беру рәсімдерінен өту қағидаларында белгiленедi.»;</w:t>
      </w:r>
      <w:r>
        <w:br/>
      </w:r>
      <w:r>
        <w:rPr>
          <w:rFonts w:ascii="Times New Roman"/>
          <w:b w:val="false"/>
          <w:i w:val="false"/>
          <w:color w:val="000000"/>
          <w:sz w:val="28"/>
        </w:rPr>
        <w:t>
</w:t>
      </w:r>
      <w:r>
        <w:rPr>
          <w:rFonts w:ascii="Times New Roman"/>
          <w:b w:val="false"/>
          <w:i w:val="false"/>
          <w:color w:val="000000"/>
          <w:sz w:val="28"/>
        </w:rPr>
        <w:t>
      43) </w:t>
      </w:r>
      <w:r>
        <w:rPr>
          <w:rFonts w:ascii="Times New Roman"/>
          <w:b w:val="false"/>
          <w:i w:val="false"/>
          <w:color w:val="000000"/>
          <w:sz w:val="28"/>
        </w:rPr>
        <w:t>74-бапта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8) тармақшасындағы «жүзеге асыруға құқылы» деген сөздер «жүзеге асырады» деген сөздермен ауыстырылып, 1-тармақтың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 Меншік иесі (тапсырыс беруші, инвестор, құрылыс салушы) құрылысы аяқталған, техникалық жағынан күрделi емес объектiлердi өз бетінше қабылдауды, атап айтқанда:»;</w:t>
      </w:r>
      <w:r>
        <w:br/>
      </w:r>
      <w:r>
        <w:rPr>
          <w:rFonts w:ascii="Times New Roman"/>
          <w:b w:val="false"/>
          <w:i w:val="false"/>
          <w:color w:val="000000"/>
          <w:sz w:val="28"/>
        </w:rPr>
        <w:t>
</w:t>
      </w:r>
      <w:r>
        <w:rPr>
          <w:rFonts w:ascii="Times New Roman"/>
          <w:b w:val="false"/>
          <w:i w:val="false"/>
          <w:color w:val="000000"/>
          <w:sz w:val="28"/>
        </w:rPr>
        <w:t>
      4-тармақтағы «сәулет, қала құрылысы және құрылыс қызметiн мемлекеттiк басқару саласындағы басшылықты жүзеге асыратын» деген сөздер «сәулет, қала құрылысы және құрылыс қызметi істері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5-тармақпен толықтырылсын:</w:t>
      </w:r>
      <w:r>
        <w:br/>
      </w:r>
      <w:r>
        <w:rPr>
          <w:rFonts w:ascii="Times New Roman"/>
          <w:b w:val="false"/>
          <w:i w:val="false"/>
          <w:color w:val="000000"/>
          <w:sz w:val="28"/>
        </w:rPr>
        <w:t>
</w:t>
      </w:r>
      <w:r>
        <w:rPr>
          <w:rFonts w:ascii="Times New Roman"/>
          <w:b w:val="false"/>
          <w:i w:val="false"/>
          <w:color w:val="000000"/>
          <w:sz w:val="28"/>
        </w:rPr>
        <w:t>
      «5. Меншік иесінің салынған объектіні пайдалануға қабылдау актісі сәулет және қала құрылысы саласындағы функцияларды жүзеге асыратын жергілікті атқарушы органдарда өз бетінше міндетті тіркеуге жатады.».</w:t>
      </w:r>
      <w:r>
        <w:br/>
      </w:r>
      <w:r>
        <w:rPr>
          <w:rFonts w:ascii="Times New Roman"/>
          <w:b w:val="false"/>
          <w:i w:val="false"/>
          <w:color w:val="000000"/>
          <w:sz w:val="28"/>
        </w:rPr>
        <w:t>
</w:t>
      </w:r>
      <w:r>
        <w:rPr>
          <w:rFonts w:ascii="Times New Roman"/>
          <w:b w:val="false"/>
          <w:i w:val="false"/>
          <w:color w:val="000000"/>
          <w:sz w:val="28"/>
        </w:rPr>
        <w:t>
      6. «Қазақстан Республикасы астанасының мәртебесi туралы» 2007 жылғы 21 шiлдедегi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2007 ж., № 16, 128-құжат; 2010 ж., № 24, 146-құжат; 2011 ж., № 1, 2-құжат; № 5, 43-құжат; № 11, 102-құжат; 2013 ж., № 14, 75-құжат; 2014 ж., № 21, 122-құжат; 2015 ж., № 9, 46-құжат):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8-баптың</w:t>
      </w:r>
      <w:r>
        <w:rPr>
          <w:rFonts w:ascii="Times New Roman"/>
          <w:b w:val="false"/>
          <w:i w:val="false"/>
          <w:color w:val="000000"/>
          <w:sz w:val="28"/>
        </w:rPr>
        <w:t xml:space="preserve"> 2) тармақшасы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11) тармақша алып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19-1), 19-2) 19-3) 19-4) және 19-5) тармақшалармен толықтырылсын:</w:t>
      </w:r>
      <w:r>
        <w:br/>
      </w:r>
      <w:r>
        <w:rPr>
          <w:rFonts w:ascii="Times New Roman"/>
          <w:b w:val="false"/>
          <w:i w:val="false"/>
          <w:color w:val="000000"/>
          <w:sz w:val="28"/>
        </w:rPr>
        <w:t>
</w:t>
      </w:r>
      <w:r>
        <w:rPr>
          <w:rFonts w:ascii="Times New Roman"/>
          <w:b w:val="false"/>
          <w:i w:val="false"/>
          <w:color w:val="000000"/>
          <w:sz w:val="28"/>
        </w:rPr>
        <w:t>
      «19-1) астанаға бірыңғай сәулеттік келбет беруге бағытталған, жөндеуге жататын көп пәтерлі тұрғын үйлердің тізбесін айқындайды;</w:t>
      </w:r>
      <w:r>
        <w:br/>
      </w:r>
      <w:r>
        <w:rPr>
          <w:rFonts w:ascii="Times New Roman"/>
          <w:b w:val="false"/>
          <w:i w:val="false"/>
          <w:color w:val="000000"/>
          <w:sz w:val="28"/>
        </w:rPr>
        <w:t>
      19-2) жергілікті атқарушы органның шешімі бойынша құрылған, жарғылық капиталына мемлекет жүз пайыз қатысатын заңды тұлғалардың арасынан астанаға бірыңғай сәулеттік келбет беруге бағытталған, көп пәтерлі тұрғын үйлерді жөндеуді ұйымдастыратын уәкілетті ұйымды айқындайды;</w:t>
      </w:r>
      <w:r>
        <w:br/>
      </w:r>
      <w:r>
        <w:rPr>
          <w:rFonts w:ascii="Times New Roman"/>
          <w:b w:val="false"/>
          <w:i w:val="false"/>
          <w:color w:val="000000"/>
          <w:sz w:val="28"/>
        </w:rPr>
        <w:t>
      19-3) астанаға бірыңғай сәулеттік келбет беруге бағытталған, астананың көп пәтерлі тұрғын үйлерін жөндеуді ұйымдастыру және жүргізу қағидаларын бекітеді;</w:t>
      </w:r>
      <w:r>
        <w:br/>
      </w:r>
      <w:r>
        <w:rPr>
          <w:rFonts w:ascii="Times New Roman"/>
          <w:b w:val="false"/>
          <w:i w:val="false"/>
          <w:color w:val="000000"/>
          <w:sz w:val="28"/>
        </w:rPr>
        <w:t>
      19-4)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өтеу қағидаларын бекітеді;</w:t>
      </w:r>
      <w:r>
        <w:br/>
      </w:r>
      <w:r>
        <w:rPr>
          <w:rFonts w:ascii="Times New Roman"/>
          <w:b w:val="false"/>
          <w:i w:val="false"/>
          <w:color w:val="000000"/>
          <w:sz w:val="28"/>
        </w:rPr>
        <w:t>
      19-5) астанаға бірыңғай сәулеттік келбет беруге бағытталған, көп пәтерлі тұрғын үйлерді жөндеуге байланысты үй-жайлардың (пәтерлердің) меншік иелеріне шығыстарды уәкілетті ұйым арқылы жергілікті бюджет қаражаты есебінен толық өтеуді жүзеге асырады;»;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12-бап</w:t>
      </w:r>
      <w:r>
        <w:rPr>
          <w:rFonts w:ascii="Times New Roman"/>
          <w:b w:val="false"/>
          <w:i w:val="false"/>
          <w:color w:val="000000"/>
          <w:sz w:val="28"/>
        </w:rPr>
        <w:t xml:space="preserve"> мынадай мазмұндағы 4 және 5-тармақтармен толықтырылсын:</w:t>
      </w:r>
      <w:r>
        <w:br/>
      </w:r>
      <w:r>
        <w:rPr>
          <w:rFonts w:ascii="Times New Roman"/>
          <w:b w:val="false"/>
          <w:i w:val="false"/>
          <w:color w:val="000000"/>
          <w:sz w:val="28"/>
        </w:rPr>
        <w:t>
</w:t>
      </w:r>
      <w:r>
        <w:rPr>
          <w:rFonts w:ascii="Times New Roman"/>
          <w:b w:val="false"/>
          <w:i w:val="false"/>
          <w:color w:val="000000"/>
          <w:sz w:val="28"/>
        </w:rPr>
        <w:t>
      «4. Астанаға бірыңғай сәулеттік келбет беру мақсатында жергілікті атқарушы орган көп пәтерлі тұрғын үйлерге техникалық зерттеп-қарауды жүргізеді.</w:t>
      </w:r>
      <w:r>
        <w:br/>
      </w:r>
      <w:r>
        <w:rPr>
          <w:rFonts w:ascii="Times New Roman"/>
          <w:b w:val="false"/>
          <w:i w:val="false"/>
          <w:color w:val="000000"/>
          <w:sz w:val="28"/>
        </w:rPr>
        <w:t>
      Техникалық зерттеп-қарау актілерінің негізінде астананың жергілікті атқарушы органы астанаға бірыңғай сәулеттік келбет беруге бағытталған, жөндеуге жататын үйлердің тізбесін айқындайды.</w:t>
      </w:r>
      <w:r>
        <w:br/>
      </w:r>
      <w:r>
        <w:rPr>
          <w:rFonts w:ascii="Times New Roman"/>
          <w:b w:val="false"/>
          <w:i w:val="false"/>
          <w:color w:val="000000"/>
          <w:sz w:val="28"/>
        </w:rPr>
        <w:t>
      Астананың жергілікті атқарушы органы үйлердің тізбесін айқындағаннан кейін үй-жайлардың (пәтерлердің) меншік иелерінің жиналысы:</w:t>
      </w:r>
      <w:r>
        <w:br/>
      </w:r>
      <w:r>
        <w:rPr>
          <w:rFonts w:ascii="Times New Roman"/>
          <w:b w:val="false"/>
          <w:i w:val="false"/>
          <w:color w:val="000000"/>
          <w:sz w:val="28"/>
        </w:rPr>
        <w:t>
      уәкілетті ұйымды тарта отырып, астанаға бірыңғай сәулеттік келбет беруге бағытталған жөндеуді жүргізу туралы;</w:t>
      </w:r>
      <w:r>
        <w:br/>
      </w:r>
      <w:r>
        <w:rPr>
          <w:rFonts w:ascii="Times New Roman"/>
          <w:b w:val="false"/>
          <w:i w:val="false"/>
          <w:color w:val="000000"/>
          <w:sz w:val="28"/>
        </w:rPr>
        <w:t>
      мердігер ұйымды таңдау туралы;</w:t>
      </w:r>
      <w:r>
        <w:br/>
      </w:r>
      <w:r>
        <w:rPr>
          <w:rFonts w:ascii="Times New Roman"/>
          <w:b w:val="false"/>
          <w:i w:val="false"/>
          <w:color w:val="000000"/>
          <w:sz w:val="28"/>
        </w:rPr>
        <w:t>
      астанаға бірыңғай сәулеттік келбет беруге бағытталған, көп пәтерлі тұрғын үйлерді жөндеуге байланысты шығыстарды толық өтеу жөніндегі өтінішті кондоминиум объектілерін басқару органы арқылы беру туралы шешім қабылдайды.</w:t>
      </w:r>
      <w:r>
        <w:br/>
      </w:r>
      <w:r>
        <w:rPr>
          <w:rFonts w:ascii="Times New Roman"/>
          <w:b w:val="false"/>
          <w:i w:val="false"/>
          <w:color w:val="000000"/>
          <w:sz w:val="28"/>
        </w:rPr>
        <w:t>
      Үй-жайлардың (пәтерлердің) меншік иелері жиналысы шешімінің негізінде кондоминиум объектісін басқару органы уәкілетті ұйыммен жөндеуді жүргізуді ұйымдастыруға арналған шарт жасасады.</w:t>
      </w:r>
      <w:r>
        <w:br/>
      </w:r>
      <w:r>
        <w:rPr>
          <w:rFonts w:ascii="Times New Roman"/>
          <w:b w:val="false"/>
          <w:i w:val="false"/>
          <w:color w:val="000000"/>
          <w:sz w:val="28"/>
        </w:rPr>
        <w:t>
      Кондоминиум объектісін басқару органымен жасасқан шарт және үй-жайлардың (пәтерлердің) меншік иелері жиналысы шешімінің негізінде уәкілетті ұйым мердігер ұйыммен шарт жасасады.</w:t>
      </w:r>
      <w:r>
        <w:br/>
      </w:r>
      <w:r>
        <w:rPr>
          <w:rFonts w:ascii="Times New Roman"/>
          <w:b w:val="false"/>
          <w:i w:val="false"/>
          <w:color w:val="000000"/>
          <w:sz w:val="28"/>
        </w:rPr>
        <w:t>
      Жұмыстар аяқталғаннан кейін уәкілетті ұйым кондоминиум объектісін басқару органымен бірге мердігер ұйымнан жұмыстардың нәтижелерін қабылдайды.</w:t>
      </w:r>
      <w:r>
        <w:br/>
      </w:r>
      <w:r>
        <w:rPr>
          <w:rFonts w:ascii="Times New Roman"/>
          <w:b w:val="false"/>
          <w:i w:val="false"/>
          <w:color w:val="000000"/>
          <w:sz w:val="28"/>
        </w:rPr>
        <w:t>
      Кондоминиум объектісін басқару органы үй-жайлардың (пәтерлердің) меншік иелері жиналысы шешімінің негізінде астанаға бірыңғай сәулеттік келбет беруге бағытталған, көп пәтерлі тұрғын үйлерді жөндеуге байланысты шығыстарды үй-жайлардың (пәтерлердің) меншік иелеріне толық өтеу туралы өтінішпен жергілікті атқарушы органға жүгінеді.</w:t>
      </w:r>
      <w:r>
        <w:br/>
      </w:r>
      <w:r>
        <w:rPr>
          <w:rFonts w:ascii="Times New Roman"/>
          <w:b w:val="false"/>
          <w:i w:val="false"/>
          <w:color w:val="000000"/>
          <w:sz w:val="28"/>
        </w:rPr>
        <w:t>
      Уәкілетті ұйым мердігер ұйымға орындалған жұмыстарының көлемі үшін ақы төлеуді астананың жергілікті атқарушы органынан алған және көп пәтерлі тұрғын үйлерді жөндеуге байланысты шығыстарды үй-жайлардың (пәтерлердің) меншік иелеріне толық өтеуге арналған қаражат есебінен жүзеге асырады.</w:t>
      </w:r>
      <w:r>
        <w:br/>
      </w:r>
      <w:r>
        <w:rPr>
          <w:rFonts w:ascii="Times New Roman"/>
          <w:b w:val="false"/>
          <w:i w:val="false"/>
          <w:color w:val="000000"/>
          <w:sz w:val="28"/>
        </w:rPr>
        <w:t>
</w:t>
      </w:r>
      <w:r>
        <w:rPr>
          <w:rFonts w:ascii="Times New Roman"/>
          <w:b w:val="false"/>
          <w:i w:val="false"/>
          <w:color w:val="000000"/>
          <w:sz w:val="28"/>
        </w:rPr>
        <w:t>
      5. Астанаға бірыңғай сәулеттік келбет беру үшін уәкілетті ұйымға:</w:t>
      </w:r>
      <w:r>
        <w:br/>
      </w:r>
      <w:r>
        <w:rPr>
          <w:rFonts w:ascii="Times New Roman"/>
          <w:b w:val="false"/>
          <w:i w:val="false"/>
          <w:color w:val="000000"/>
          <w:sz w:val="28"/>
        </w:rPr>
        <w:t>
      1) астанаға бірыңғай сәулеттік келбет беруге бағытталған, көп пәтерлі тұрғын үйлерді жөндеуді ұйымдастыру;</w:t>
      </w:r>
      <w:r>
        <w:br/>
      </w:r>
      <w:r>
        <w:rPr>
          <w:rFonts w:ascii="Times New Roman"/>
          <w:b w:val="false"/>
          <w:i w:val="false"/>
          <w:color w:val="000000"/>
          <w:sz w:val="28"/>
        </w:rPr>
        <w:t>
      2) мыналармен:</w:t>
      </w:r>
      <w:r>
        <w:br/>
      </w:r>
      <w:r>
        <w:rPr>
          <w:rFonts w:ascii="Times New Roman"/>
          <w:b w:val="false"/>
          <w:i w:val="false"/>
          <w:color w:val="000000"/>
          <w:sz w:val="28"/>
        </w:rPr>
        <w:t>
      кондоминиум объектісін басқару органымен;</w:t>
      </w:r>
      <w:r>
        <w:br/>
      </w:r>
      <w:r>
        <w:rPr>
          <w:rFonts w:ascii="Times New Roman"/>
          <w:b w:val="false"/>
          <w:i w:val="false"/>
          <w:color w:val="000000"/>
          <w:sz w:val="28"/>
        </w:rPr>
        <w:t>
      мердігер ұйыммен шарттар жасасу;</w:t>
      </w:r>
      <w:r>
        <w:br/>
      </w:r>
      <w:r>
        <w:rPr>
          <w:rFonts w:ascii="Times New Roman"/>
          <w:b w:val="false"/>
          <w:i w:val="false"/>
          <w:color w:val="000000"/>
          <w:sz w:val="28"/>
        </w:rPr>
        <w:t>
      3) орындалған жұмыстарға ақы төлеу;</w:t>
      </w:r>
      <w:r>
        <w:br/>
      </w:r>
      <w:r>
        <w:rPr>
          <w:rFonts w:ascii="Times New Roman"/>
          <w:b w:val="false"/>
          <w:i w:val="false"/>
          <w:color w:val="000000"/>
          <w:sz w:val="28"/>
        </w:rPr>
        <w:t>
      4) кондоминиум объектісінің ортақ мүлкіне қатысты мердігер ұйымдардың орындайтын жұмыстарына мониторинг және бақылау жасау өкілеттіктері берілген.».</w:t>
      </w:r>
      <w:r>
        <w:br/>
      </w:r>
      <w:r>
        <w:rPr>
          <w:rFonts w:ascii="Times New Roman"/>
          <w:b w:val="false"/>
          <w:i w:val="false"/>
          <w:color w:val="000000"/>
          <w:sz w:val="28"/>
        </w:rPr>
        <w:t>
</w:t>
      </w:r>
      <w:r>
        <w:rPr>
          <w:rFonts w:ascii="Times New Roman"/>
          <w:b w:val="false"/>
          <w:i w:val="false"/>
          <w:color w:val="000000"/>
          <w:sz w:val="28"/>
        </w:rPr>
        <w:t>
      7. «Қазақстан Республикасындағы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w:t>
      </w:r>
      <w:r>
        <w:br/>
      </w:r>
      <w:r>
        <w:rPr>
          <w:rFonts w:ascii="Times New Roman"/>
          <w:b w:val="false"/>
          <w:i w:val="false"/>
          <w:color w:val="000000"/>
          <w:sz w:val="28"/>
        </w:rPr>
        <w:t>
</w:t>
      </w:r>
      <w:r>
        <w:rPr>
          <w:rFonts w:ascii="Times New Roman"/>
          <w:b w:val="false"/>
          <w:i w:val="false"/>
          <w:color w:val="000000"/>
          <w:sz w:val="28"/>
        </w:rPr>
        <w:t>
      134-баптың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15-1) тармақшамен толықтырылсын:</w:t>
      </w:r>
      <w:r>
        <w:br/>
      </w:r>
      <w:r>
        <w:rPr>
          <w:rFonts w:ascii="Times New Roman"/>
          <w:b w:val="false"/>
          <w:i w:val="false"/>
          <w:color w:val="000000"/>
          <w:sz w:val="28"/>
        </w:rPr>
        <w:t>
</w:t>
      </w:r>
      <w:r>
        <w:rPr>
          <w:rFonts w:ascii="Times New Roman"/>
          <w:b w:val="false"/>
          <w:i w:val="false"/>
          <w:color w:val="000000"/>
          <w:sz w:val="28"/>
        </w:rPr>
        <w:t>
      «15-1) экономика, құрылыстағы баға белгілеу және басқару саласындағы өндірістік-шаруашылық қызметті жүзеге асыру;».</w:t>
      </w:r>
      <w:r>
        <w:br/>
      </w:r>
      <w:r>
        <w:rPr>
          <w:rFonts w:ascii="Times New Roman"/>
          <w:b w:val="false"/>
          <w:i w:val="false"/>
          <w:color w:val="000000"/>
          <w:sz w:val="28"/>
        </w:rPr>
        <w:t>
</w:t>
      </w:r>
      <w:r>
        <w:rPr>
          <w:rFonts w:ascii="Times New Roman"/>
          <w:b w:val="false"/>
          <w:i w:val="false"/>
          <w:color w:val="000000"/>
          <w:sz w:val="28"/>
        </w:rPr>
        <w:t>
      8. «Азаматтық қорғау туралы» 2014 жылғы 11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7, 36-құжат; № 19-І, 19-ІІ, 96-құжат; № 21, 122-құжат; № 23, 143-құжат; 2015 ж., № 1, 2-құжат; № 15, 78-құжат):</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73-бапта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6) тармақшасы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 алып тасталсын;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78-бап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«78-бап. Қауiптi өндiрiстiк объектiлердi салуға, кеңейтуге, реконструкциялауға, жаңғыртуға, консервациялауға және жоюға арналған жобалау құжаттамасын келiсу</w:t>
      </w:r>
      <w:r>
        <w:br/>
      </w:r>
      <w:r>
        <w:rPr>
          <w:rFonts w:ascii="Times New Roman"/>
          <w:b w:val="false"/>
          <w:i w:val="false"/>
          <w:color w:val="000000"/>
          <w:sz w:val="28"/>
        </w:rPr>
        <w:t>
</w:t>
      </w:r>
      <w:r>
        <w:rPr>
          <w:rFonts w:ascii="Times New Roman"/>
          <w:b w:val="false"/>
          <w:i w:val="false"/>
          <w:color w:val="000000"/>
          <w:sz w:val="28"/>
        </w:rPr>
        <w:t>
      1. Екi және одан да көп облыстың шегiнде орналастырылатын қауiптi өндiрiстiк объектiнi, сондай-ақ стратегиялық объектiлердi салуға, кеңейтуге, реконструкциялауға, жаңғыртуға, консервациялауға және жоюға арналған жобалау құжаттамасы Қазақстан Республикасының Өнеркәсiптiк қауiпсiздiк саласындағы мемлекеттiк қадағалау жөнiндегi бас мемлекеттiк инспекторымен немесе оның орынбасарларымен келiсiледi.</w:t>
      </w:r>
      <w:r>
        <w:br/>
      </w:r>
      <w:r>
        <w:rPr>
          <w:rFonts w:ascii="Times New Roman"/>
          <w:b w:val="false"/>
          <w:i w:val="false"/>
          <w:color w:val="000000"/>
          <w:sz w:val="28"/>
        </w:rPr>
        <w:t>
      Өзге де қауiптi өндiрiстiк объектiлердi салуға, кеңейтуге, реконструкциялауға, жаңғыртуға, консервациялауға және жоюға арналған жобалау құжаттамасы облыстың, республикалық маңызы бар қаланың, астананың өнеркәсiптiк қауiпсiздiк саласындағы мемлекеттiк қадағалау жөнiндегi бас мемлекеттiк инспекторымен немесе оның орынбасарларымен келiсiледi.</w:t>
      </w:r>
      <w:r>
        <w:br/>
      </w:r>
      <w:r>
        <w:rPr>
          <w:rFonts w:ascii="Times New Roman"/>
          <w:b w:val="false"/>
          <w:i w:val="false"/>
          <w:color w:val="000000"/>
          <w:sz w:val="28"/>
        </w:rPr>
        <w:t>
</w:t>
      </w:r>
      <w:r>
        <w:rPr>
          <w:rFonts w:ascii="Times New Roman"/>
          <w:b w:val="false"/>
          <w:i w:val="false"/>
          <w:color w:val="000000"/>
          <w:sz w:val="28"/>
        </w:rPr>
        <w:t>
      2. Қауiптi өндiрiстiк объектiнi пайдаланатын ұйым басшысы жобалау құжаттамасын келiсу үшiн:</w:t>
      </w:r>
      <w:r>
        <w:br/>
      </w:r>
      <w:r>
        <w:rPr>
          <w:rFonts w:ascii="Times New Roman"/>
          <w:b w:val="false"/>
          <w:i w:val="false"/>
          <w:color w:val="000000"/>
          <w:sz w:val="28"/>
        </w:rPr>
        <w:t>
      1) жобалау құжаттамасын келiсуге жiберу туралы өтiнiштi;</w:t>
      </w:r>
      <w:r>
        <w:br/>
      </w:r>
      <w:r>
        <w:rPr>
          <w:rFonts w:ascii="Times New Roman"/>
          <w:b w:val="false"/>
          <w:i w:val="false"/>
          <w:color w:val="000000"/>
          <w:sz w:val="28"/>
        </w:rPr>
        <w:t>
      2) жобалау құжаттамасының көшiрмесiн ұсынады.</w:t>
      </w:r>
      <w:r>
        <w:br/>
      </w:r>
      <w:r>
        <w:rPr>
          <w:rFonts w:ascii="Times New Roman"/>
          <w:b w:val="false"/>
          <w:i w:val="false"/>
          <w:color w:val="000000"/>
          <w:sz w:val="28"/>
        </w:rPr>
        <w:t>
      Келiсу тәртiбi қаржыландыру көздеріне қарамастан жаңа ғимараттар мен құрылыстарды, олардың кешендерін, инженерлік және көлік коммуникацияларын салуға, сондай-ақ олардың қазіргі барларын өзгертуге (реконструкциялауға, кеңейтуге, техникалық тұрғыдан қайта жарақтандыруға, жаңғыртуға және күрделі жөндеуге) арналған техникалық-экономикалық негіздемелерге және жобалау-сметалық құжаттамаға кешенді ведомстводан тыс сараптама жүргізу қағидаларында айқындалады.</w:t>
      </w:r>
      <w:r>
        <w:br/>
      </w:r>
      <w:r>
        <w:rPr>
          <w:rFonts w:ascii="Times New Roman"/>
          <w:b w:val="false"/>
          <w:i w:val="false"/>
          <w:color w:val="000000"/>
          <w:sz w:val="28"/>
        </w:rPr>
        <w:t>
</w:t>
      </w:r>
      <w:r>
        <w:rPr>
          <w:rFonts w:ascii="Times New Roman"/>
          <w:b w:val="false"/>
          <w:i w:val="false"/>
          <w:color w:val="000000"/>
          <w:sz w:val="28"/>
        </w:rPr>
        <w:t>
      3. Келiсу туралы оң шешiм немесе оны келiсуден уәждi бас тарту Қазақстан Республикасының сәулет, қала құрылысы және құрылыс қызметi туралы заңнамасында көзделген тәртіппен тиісті жиынтық сараптамалық қорытындыға енгізіледі.</w:t>
      </w:r>
      <w:r>
        <w:br/>
      </w:r>
      <w:r>
        <w:rPr>
          <w:rFonts w:ascii="Times New Roman"/>
          <w:b w:val="false"/>
          <w:i w:val="false"/>
          <w:color w:val="000000"/>
          <w:sz w:val="28"/>
        </w:rPr>
        <w:t>
</w:t>
      </w:r>
      <w:r>
        <w:rPr>
          <w:rFonts w:ascii="Times New Roman"/>
          <w:b w:val="false"/>
          <w:i w:val="false"/>
          <w:color w:val="000000"/>
          <w:sz w:val="28"/>
        </w:rPr>
        <w:t>
      4. Жобалау құжаттамасына өзгерiстер енгiзiлген кезде қайтадан келiсу жүргiзу мiндеттi.».</w:t>
      </w:r>
      <w:r>
        <w:br/>
      </w:r>
      <w:r>
        <w:rPr>
          <w:rFonts w:ascii="Times New Roman"/>
          <w:b w:val="false"/>
          <w:i w:val="false"/>
          <w:color w:val="000000"/>
          <w:sz w:val="28"/>
        </w:rPr>
        <w:t>
</w:t>
      </w:r>
      <w:r>
        <w:rPr>
          <w:rFonts w:ascii="Times New Roman"/>
          <w:b w:val="false"/>
          <w:i w:val="false"/>
          <w:color w:val="000000"/>
          <w:sz w:val="28"/>
        </w:rPr>
        <w:t>
      9.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9, 51-құжат; № 19-I, 19-II, 96-құжат; № 23, 143-құжат; 2015 ж., № 2, 3-құжат; № 8, 45-құжат; № 9, 46-құжат; № 11, 57-құжат; № 16, 79-құжат):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2-қосымша</w:t>
      </w:r>
      <w:r>
        <w:rPr>
          <w:rFonts w:ascii="Times New Roman"/>
          <w:b w:val="false"/>
          <w:i w:val="false"/>
          <w:color w:val="000000"/>
          <w:sz w:val="28"/>
        </w:rPr>
        <w:t xml:space="preserve"> мынадай мазмұндағы 347-1, 347-2 және 347-3-жолдармен толықтырылсын:</w:t>
      </w:r>
      <w:r>
        <w:br/>
      </w:r>
      <w:r>
        <w:rPr>
          <w:rFonts w:ascii="Times New Roman"/>
          <w:b w:val="false"/>
          <w:i w:val="false"/>
          <w:color w:val="000000"/>
          <w:sz w:val="28"/>
        </w:rPr>
        <w:t>
</w:t>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2"/>
        <w:gridCol w:w="6216"/>
        <w:gridCol w:w="2811"/>
        <w:gridCol w:w="3501"/>
      </w:tblGrid>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347-1.</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және жобалау ұйымдарындағы инженер-техник жұмыскерлерді аттестаттау жөніндегі мемлекеттік емес аттестаттау орталықтарын аккредиттеу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 2 жыл;</w:t>
            </w:r>
            <w:r>
              <w:br/>
            </w:r>
            <w:r>
              <w:rPr>
                <w:rFonts w:ascii="Times New Roman"/>
                <w:b w:val="false"/>
                <w:i w:val="false"/>
                <w:color w:val="000000"/>
                <w:sz w:val="20"/>
              </w:rPr>
              <w:t>
конкурстық рәсім қолдануға келеді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функцияларын жүзеге асыру және құрылыс объектілерін өткізу үшін құрылыс жобаларын басқару жөніндегі инжинирингтік компанияларды аккредиттеу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 2 жыл;</w:t>
            </w:r>
            <w:r>
              <w:br/>
            </w:r>
            <w:r>
              <w:rPr>
                <w:rFonts w:ascii="Times New Roman"/>
                <w:b w:val="false"/>
                <w:i w:val="false"/>
                <w:color w:val="000000"/>
                <w:sz w:val="20"/>
              </w:rPr>
              <w:t>
конкурстық рәсім қолдануға келеді</w:t>
            </w:r>
          </w:p>
        </w:tc>
      </w:tr>
      <w:tr>
        <w:trPr>
          <w:trHeight w:val="30" w:hRule="atLeast"/>
        </w:trPr>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c>
          <w:tcPr>
            <w:tcW w:w="6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мен құрылыстардың сенімділігін және орнықтылығын техникалық қадағалауды және техникалық зерттеп-қарауды жүзеге асыратын заңды тұлғаларды аккредиттеу</w:t>
            </w:r>
          </w:p>
        </w:tc>
        <w:tc>
          <w:tcPr>
            <w:tcW w:w="2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Аккредиттеу туралы куәлік</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Рұқсаттың қолданылу мерзімі 2 жыл;</w:t>
            </w:r>
            <w:r>
              <w:br/>
            </w:r>
            <w:r>
              <w:rPr>
                <w:rFonts w:ascii="Times New Roman"/>
                <w:b w:val="false"/>
                <w:i w:val="false"/>
                <w:color w:val="000000"/>
                <w:sz w:val="20"/>
              </w:rPr>
              <w:t>
конкурстық рәсім қолдануға келеді</w:t>
            </w:r>
          </w:p>
        </w:tc>
      </w:tr>
    </w:tbl>
    <w:p>
      <w:pPr>
        <w:spacing w:after="0"/>
        <w:ind w:left="0"/>
        <w:jc w:val="both"/>
      </w:pPr>
      <w:r>
        <w:rPr>
          <w:rFonts w:ascii="Times New Roman"/>
          <w:b w:val="false"/>
          <w:i w:val="false"/>
          <w:color w:val="000000"/>
          <w:sz w:val="28"/>
        </w:rPr>
        <w:t>                                                                 ».</w:t>
      </w:r>
    </w:p>
    <w:bookmarkStart w:name="z399" w:id="1"/>
    <w:p>
      <w:pPr>
        <w:spacing w:after="0"/>
        <w:ind w:left="0"/>
        <w:jc w:val="both"/>
      </w:pPr>
      <w:r>
        <w:rPr>
          <w:rFonts w:ascii="Times New Roman"/>
          <w:b w:val="false"/>
          <w:i w:val="false"/>
          <w:color w:val="000000"/>
          <w:sz w:val="28"/>
        </w:rPr>
        <w:t>
      10. «Қазақстан Республикасының кейбiр заңнамалық актiлерiне Қазақстан Республикасында кәсiпкерлiк қызмет үшiн жағдайды түбегейлi жақсарту мәселелерi бойынша өзгерiстер мен толықтырулар енгiзу туралы» 2014 жылғы 29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2014 ж., № 23, 143-құжат; 2015 ж., № 8, 42-құжат):</w:t>
      </w:r>
      <w:r>
        <w:br/>
      </w:r>
      <w:r>
        <w:rPr>
          <w:rFonts w:ascii="Times New Roman"/>
          <w:b w:val="false"/>
          <w:i w:val="false"/>
          <w:color w:val="000000"/>
          <w:sz w:val="28"/>
        </w:rPr>
        <w:t>
</w:t>
      </w:r>
      <w:r>
        <w:rPr>
          <w:rFonts w:ascii="Times New Roman"/>
          <w:b w:val="false"/>
          <w:i w:val="false"/>
          <w:color w:val="000000"/>
          <w:sz w:val="28"/>
        </w:rPr>
        <w:t>
      1-баптың 38-тармағының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26) тармақшалары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«24) </w:t>
      </w:r>
      <w:r>
        <w:rPr>
          <w:rFonts w:ascii="Times New Roman"/>
          <w:b w:val="false"/>
          <w:i w:val="false"/>
          <w:color w:val="000000"/>
          <w:sz w:val="28"/>
        </w:rPr>
        <w:t>73-бап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«73-бап. Объектiлердi пайдалануға қабылдау және беру тәртiбiне қойылатын жалпы талаптар</w:t>
      </w:r>
      <w:r>
        <w:br/>
      </w:r>
      <w:r>
        <w:rPr>
          <w:rFonts w:ascii="Times New Roman"/>
          <w:b w:val="false"/>
          <w:i w:val="false"/>
          <w:color w:val="000000"/>
          <w:sz w:val="28"/>
        </w:rPr>
        <w:t>
</w:t>
      </w:r>
      <w:r>
        <w:rPr>
          <w:rFonts w:ascii="Times New Roman"/>
          <w:b w:val="false"/>
          <w:i w:val="false"/>
          <w:color w:val="000000"/>
          <w:sz w:val="28"/>
        </w:rPr>
        <w:t>
      1. Салынған объектiлердi қабылдау Қазақстан Республикасының Азаматтық кодексiмен және осы Заңмен реттеледi.</w:t>
      </w:r>
      <w:r>
        <w:br/>
      </w:r>
      <w:r>
        <w:rPr>
          <w:rFonts w:ascii="Times New Roman"/>
          <w:b w:val="false"/>
          <w:i w:val="false"/>
          <w:color w:val="000000"/>
          <w:sz w:val="28"/>
        </w:rPr>
        <w:t>
</w:t>
      </w:r>
      <w:r>
        <w:rPr>
          <w:rFonts w:ascii="Times New Roman"/>
          <w:b w:val="false"/>
          <w:i w:val="false"/>
          <w:color w:val="000000"/>
          <w:sz w:val="28"/>
        </w:rPr>
        <w:t>
      2. Тапсырыс берушi салынған объектiнi пайдалануға қабылдау мен берудi бекiтiлген жобаға сәйкес ол толық әзiр болған және сәйкестiк туралы декларация, құрылыс-монтаждау жұмыстарының сапасы және орындалған жұмыстардың бекiтiлген жобаға сәйкестiгi туралы қорытындылар болған кезде жүргiзедi.</w:t>
      </w:r>
      <w:r>
        <w:br/>
      </w:r>
      <w:r>
        <w:rPr>
          <w:rFonts w:ascii="Times New Roman"/>
          <w:b w:val="false"/>
          <w:i w:val="false"/>
          <w:color w:val="000000"/>
          <w:sz w:val="28"/>
        </w:rPr>
        <w:t>
      Бұл ретте салынған объектінің толық дайындығы құрылыс салуды ұйымдастыру және құрылыс саласындағы рұқсат беру рәсімдерінен өту қағидаларына сәйкес айқындалады.</w:t>
      </w:r>
      <w:r>
        <w:br/>
      </w:r>
      <w:r>
        <w:rPr>
          <w:rFonts w:ascii="Times New Roman"/>
          <w:b w:val="false"/>
          <w:i w:val="false"/>
          <w:color w:val="000000"/>
          <w:sz w:val="28"/>
        </w:rPr>
        <w:t>
      Осы Заңның </w:t>
      </w:r>
      <w:r>
        <w:rPr>
          <w:rFonts w:ascii="Times New Roman"/>
          <w:b w:val="false"/>
          <w:i w:val="false"/>
          <w:color w:val="000000"/>
          <w:sz w:val="28"/>
        </w:rPr>
        <w:t>74-бабында</w:t>
      </w:r>
      <w:r>
        <w:rPr>
          <w:rFonts w:ascii="Times New Roman"/>
          <w:b w:val="false"/>
          <w:i w:val="false"/>
          <w:color w:val="000000"/>
          <w:sz w:val="28"/>
        </w:rPr>
        <w:t xml:space="preserve"> көзделген жекелеген жағдайларда, салынған объектiнi пайдалануға қабылдауды меншiк иесi (тапсырыс берушi, инвестор, құрылыс салушы) өз бетінше жүргiзедi.</w:t>
      </w:r>
      <w:r>
        <w:br/>
      </w:r>
      <w:r>
        <w:rPr>
          <w:rFonts w:ascii="Times New Roman"/>
          <w:b w:val="false"/>
          <w:i w:val="false"/>
          <w:color w:val="000000"/>
          <w:sz w:val="28"/>
        </w:rPr>
        <w:t>
</w:t>
      </w:r>
      <w:r>
        <w:rPr>
          <w:rFonts w:ascii="Times New Roman"/>
          <w:b w:val="false"/>
          <w:i w:val="false"/>
          <w:color w:val="000000"/>
          <w:sz w:val="28"/>
        </w:rPr>
        <w:t>
      3. Құрылысы аяқталмаған объектiлердi пайдалануға қабылдау және беру кезiнде құрылысқа қатысушылар Қазақстан Республикасының заңдарында белгiленген жауаптылықта болады.</w:t>
      </w:r>
      <w:r>
        <w:br/>
      </w:r>
      <w:r>
        <w:rPr>
          <w:rFonts w:ascii="Times New Roman"/>
          <w:b w:val="false"/>
          <w:i w:val="false"/>
          <w:color w:val="000000"/>
          <w:sz w:val="28"/>
        </w:rPr>
        <w:t>
</w:t>
      </w:r>
      <w:r>
        <w:rPr>
          <w:rFonts w:ascii="Times New Roman"/>
          <w:b w:val="false"/>
          <w:i w:val="false"/>
          <w:color w:val="000000"/>
          <w:sz w:val="28"/>
        </w:rPr>
        <w:t>
      4. Салынған объектiнi пайдалануға қабылдау актiмен ресiмделедi.</w:t>
      </w:r>
      <w:r>
        <w:br/>
      </w:r>
      <w:r>
        <w:rPr>
          <w:rFonts w:ascii="Times New Roman"/>
          <w:b w:val="false"/>
          <w:i w:val="false"/>
          <w:color w:val="000000"/>
          <w:sz w:val="28"/>
        </w:rPr>
        <w:t>
      Салынған объектiнi пайдалануға қабылдау актiсi бекiтiлуге жатады.</w:t>
      </w:r>
      <w:r>
        <w:br/>
      </w:r>
      <w:r>
        <w:rPr>
          <w:rFonts w:ascii="Times New Roman"/>
          <w:b w:val="false"/>
          <w:i w:val="false"/>
          <w:color w:val="000000"/>
          <w:sz w:val="28"/>
        </w:rPr>
        <w:t>
      Қабылдау актiсiн бекiтудi тапсырыс берушi жүргiзедi.</w:t>
      </w:r>
      <w:r>
        <w:br/>
      </w:r>
      <w:r>
        <w:rPr>
          <w:rFonts w:ascii="Times New Roman"/>
          <w:b w:val="false"/>
          <w:i w:val="false"/>
          <w:color w:val="000000"/>
          <w:sz w:val="28"/>
        </w:rPr>
        <w:t>
      Тапсырыс берушi объектiнi пайдалануға қабылдау актiсiн бекiткен күн объектiнiң пайдалануға берiлген күнi деп есептеледi.</w:t>
      </w:r>
      <w:r>
        <w:br/>
      </w:r>
      <w:r>
        <w:rPr>
          <w:rFonts w:ascii="Times New Roman"/>
          <w:b w:val="false"/>
          <w:i w:val="false"/>
          <w:color w:val="000000"/>
          <w:sz w:val="28"/>
        </w:rPr>
        <w:t>
</w:t>
      </w:r>
      <w:r>
        <w:rPr>
          <w:rFonts w:ascii="Times New Roman"/>
          <w:b w:val="false"/>
          <w:i w:val="false"/>
          <w:color w:val="000000"/>
          <w:sz w:val="28"/>
        </w:rPr>
        <w:t>
      5. Салынған объектiнi пайдалануға қабылдау актiсiне сәйкестiк туралы декларацияның және орындалған жұмыстардың жобаға сәйкестiгi мен құрылыс-монтаждау жұмыстарының сапасы туралы қорытындылардың негiзiнде тапсырыс берушi, мердiгер (бас мердiгер), техникалық және авторлық қадағалауларды жүзеге асыратын адамдар қол қояды.</w:t>
      </w:r>
      <w:r>
        <w:br/>
      </w:r>
      <w:r>
        <w:rPr>
          <w:rFonts w:ascii="Times New Roman"/>
          <w:b w:val="false"/>
          <w:i w:val="false"/>
          <w:color w:val="000000"/>
          <w:sz w:val="28"/>
        </w:rPr>
        <w:t>
      Объект бұзушылықтармен және құрылыстағы шалағайлықтармен пайдалануға қабылданған жағдайда, объектiнi пайдалануға қабылдауға қатысушылар Қазақстан Республикасының заңдарында белгiленген жауаптылықта болады.</w:t>
      </w:r>
      <w:r>
        <w:br/>
      </w:r>
      <w:r>
        <w:rPr>
          <w:rFonts w:ascii="Times New Roman"/>
          <w:b w:val="false"/>
          <w:i w:val="false"/>
          <w:color w:val="000000"/>
          <w:sz w:val="28"/>
        </w:rPr>
        <w:t>
</w:t>
      </w:r>
      <w:r>
        <w:rPr>
          <w:rFonts w:ascii="Times New Roman"/>
          <w:b w:val="false"/>
          <w:i w:val="false"/>
          <w:color w:val="000000"/>
          <w:sz w:val="28"/>
        </w:rPr>
        <w:t>
      6. Объектiнi пайдалануға қабылдауға қатысушылардың мiндеттерiне:</w:t>
      </w:r>
      <w:r>
        <w:br/>
      </w:r>
      <w:r>
        <w:rPr>
          <w:rFonts w:ascii="Times New Roman"/>
          <w:b w:val="false"/>
          <w:i w:val="false"/>
          <w:color w:val="000000"/>
          <w:sz w:val="28"/>
        </w:rPr>
        <w:t>
      1) құрылысы аяқталған объектiнiң дайындығын анықтау және құжаттамалық растау;</w:t>
      </w:r>
      <w:r>
        <w:br/>
      </w:r>
      <w:r>
        <w:rPr>
          <w:rFonts w:ascii="Times New Roman"/>
          <w:b w:val="false"/>
          <w:i w:val="false"/>
          <w:color w:val="000000"/>
          <w:sz w:val="28"/>
        </w:rPr>
        <w:t>
      2) орындалған құрылыс-монтаждау жұмыстарының және монтаждалған технологиялық, инженерлiк немесе өзге де жабдықтың белгiленген тәртiппен бекiтiлген жобалау (жобалау-сметалық) құжаттамасына, нормативтiк талаптарға (шарттарға, шектеулерге) сәйкестiгiн бағалау;</w:t>
      </w:r>
      <w:r>
        <w:br/>
      </w:r>
      <w:r>
        <w:rPr>
          <w:rFonts w:ascii="Times New Roman"/>
          <w:b w:val="false"/>
          <w:i w:val="false"/>
          <w:color w:val="000000"/>
          <w:sz w:val="28"/>
        </w:rPr>
        <w:t>
      3) жұмыстарды орындаушының бекiтiлген жобаның нормативтiк талаптарын сақтау бойынша не ауытқулардың бар-жоғы бойынша iс-қимылын белгiлеу және оларды мемлекеттiк нормативтерде белгiленген тәртiппен келiсу;</w:t>
      </w:r>
      <w:r>
        <w:br/>
      </w:r>
      <w:r>
        <w:rPr>
          <w:rFonts w:ascii="Times New Roman"/>
          <w:b w:val="false"/>
          <w:i w:val="false"/>
          <w:color w:val="000000"/>
          <w:sz w:val="28"/>
        </w:rPr>
        <w:t>
      4) объектiнiң қолданысқа енгiзiлетiн қуатының (сыйымдылығының, өткiзу қабiлетiнiң) жобада бекiтiлген көрсеткiштерге сәйкестiгiн белгiлеу;</w:t>
      </w:r>
      <w:r>
        <w:br/>
      </w:r>
      <w:r>
        <w:rPr>
          <w:rFonts w:ascii="Times New Roman"/>
          <w:b w:val="false"/>
          <w:i w:val="false"/>
          <w:color w:val="000000"/>
          <w:sz w:val="28"/>
        </w:rPr>
        <w:t>
      5) сәулет-құрылыс, инженерлiк және технологиялық шешiмдердiң, сондай-ақ тұтастай объектiнiң прогрессивтiлiгiн бағалау;</w:t>
      </w:r>
      <w:r>
        <w:br/>
      </w:r>
      <w:r>
        <w:rPr>
          <w:rFonts w:ascii="Times New Roman"/>
          <w:b w:val="false"/>
          <w:i w:val="false"/>
          <w:color w:val="000000"/>
          <w:sz w:val="28"/>
        </w:rPr>
        <w:t>
      6) монтаждалған технологиялық жабдық пен инженерлiк жүйелердi бақылап сынамалау мен сынақтар жүргiзу;</w:t>
      </w:r>
      <w:r>
        <w:br/>
      </w:r>
      <w:r>
        <w:rPr>
          <w:rFonts w:ascii="Times New Roman"/>
          <w:b w:val="false"/>
          <w:i w:val="false"/>
          <w:color w:val="000000"/>
          <w:sz w:val="28"/>
        </w:rPr>
        <w:t>
      7) объект пайдалануға жарамсыз болған жағдайда, тапсырыс берушiге тиiстi уәжді қорытынды беру кiредi.</w:t>
      </w:r>
      <w:r>
        <w:br/>
      </w:r>
      <w:r>
        <w:rPr>
          <w:rFonts w:ascii="Times New Roman"/>
          <w:b w:val="false"/>
          <w:i w:val="false"/>
          <w:color w:val="000000"/>
          <w:sz w:val="28"/>
        </w:rPr>
        <w:t>
</w:t>
      </w:r>
      <w:r>
        <w:rPr>
          <w:rFonts w:ascii="Times New Roman"/>
          <w:b w:val="false"/>
          <w:i w:val="false"/>
          <w:color w:val="000000"/>
          <w:sz w:val="28"/>
        </w:rPr>
        <w:t>
      7. Объектiнi пайдалануға қабылдаудың бекiтiлген актiсi болмаса салынған объектiнi пайдалануға жол берiлмейдi.</w:t>
      </w:r>
      <w:r>
        <w:br/>
      </w:r>
      <w:r>
        <w:rPr>
          <w:rFonts w:ascii="Times New Roman"/>
          <w:b w:val="false"/>
          <w:i w:val="false"/>
          <w:color w:val="000000"/>
          <w:sz w:val="28"/>
        </w:rPr>
        <w:t>
</w:t>
      </w:r>
      <w:r>
        <w:rPr>
          <w:rFonts w:ascii="Times New Roman"/>
          <w:b w:val="false"/>
          <w:i w:val="false"/>
          <w:color w:val="000000"/>
          <w:sz w:val="28"/>
        </w:rPr>
        <w:t>
      8. Тиiстi жергiлiктi атқарушы органдардың сәулет және қала құрылысы саласындағы функцияларды жүзеге асыратын құрылымдық бөлiмшелерiнде тiркелген, объектiнi пайдалануға қабылдаудың бекiтiлген актiсi жылжымайтын мүлiкке құқықтарды тiркеудi жүзеге асыратын мемлекеттiк органда объектiнi тiркеу үшiн негiз болып табылады.»;</w:t>
      </w:r>
      <w:r>
        <w:br/>
      </w:r>
      <w:r>
        <w:rPr>
          <w:rFonts w:ascii="Times New Roman"/>
          <w:b w:val="false"/>
          <w:i w:val="false"/>
          <w:color w:val="000000"/>
          <w:sz w:val="28"/>
        </w:rPr>
        <w:t>
</w:t>
      </w:r>
      <w:r>
        <w:rPr>
          <w:rFonts w:ascii="Times New Roman"/>
          <w:b w:val="false"/>
          <w:i w:val="false"/>
          <w:color w:val="000000"/>
          <w:sz w:val="28"/>
        </w:rPr>
        <w:t>
      «26) </w:t>
      </w:r>
      <w:r>
        <w:rPr>
          <w:rFonts w:ascii="Times New Roman"/>
          <w:b w:val="false"/>
          <w:i w:val="false"/>
          <w:color w:val="000000"/>
          <w:sz w:val="28"/>
        </w:rPr>
        <w:t>75-бап</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«75-бап. Объектiлердi пайдалануға қабылдау тәртiбi</w:t>
      </w:r>
      <w:r>
        <w:br/>
      </w:r>
      <w:r>
        <w:rPr>
          <w:rFonts w:ascii="Times New Roman"/>
          <w:b w:val="false"/>
          <w:i w:val="false"/>
          <w:color w:val="000000"/>
          <w:sz w:val="28"/>
        </w:rPr>
        <w:t>
</w:t>
      </w:r>
      <w:r>
        <w:rPr>
          <w:rFonts w:ascii="Times New Roman"/>
          <w:b w:val="false"/>
          <w:i w:val="false"/>
          <w:color w:val="000000"/>
          <w:sz w:val="28"/>
        </w:rPr>
        <w:t>
      1. Мердiгерден (бас мердiгерден) объектiнi қабылдауды техникалық және авторлық қадағалаулармен бiрлесiп тапсырыс берушi жүзеге асырады.</w:t>
      </w:r>
      <w:r>
        <w:br/>
      </w:r>
      <w:r>
        <w:rPr>
          <w:rFonts w:ascii="Times New Roman"/>
          <w:b w:val="false"/>
          <w:i w:val="false"/>
          <w:color w:val="000000"/>
          <w:sz w:val="28"/>
        </w:rPr>
        <w:t>
</w:t>
      </w:r>
      <w:r>
        <w:rPr>
          <w:rFonts w:ascii="Times New Roman"/>
          <w:b w:val="false"/>
          <w:i w:val="false"/>
          <w:color w:val="000000"/>
          <w:sz w:val="28"/>
        </w:rPr>
        <w:t>
      2. Мердiгерден (бас мердiгерден) объектiнiң пайдалануға қабылдауға дайындығы туралы жазбаша хабарлама алғаннан кейiн тапсырыс берушi объектiнi пайдалануға қабылдауды жүзеге асырады.</w:t>
      </w:r>
      <w:r>
        <w:br/>
      </w:r>
      <w:r>
        <w:rPr>
          <w:rFonts w:ascii="Times New Roman"/>
          <w:b w:val="false"/>
          <w:i w:val="false"/>
          <w:color w:val="000000"/>
          <w:sz w:val="28"/>
        </w:rPr>
        <w:t>
</w:t>
      </w:r>
      <w:r>
        <w:rPr>
          <w:rFonts w:ascii="Times New Roman"/>
          <w:b w:val="false"/>
          <w:i w:val="false"/>
          <w:color w:val="000000"/>
          <w:sz w:val="28"/>
        </w:rPr>
        <w:t>
      3. Мердiгерден (бас мердiгерден) объектiнiң дайындығы туралы хабарлама алған күннен бастап тапсырыс берушi мердiгерден (бас мердiгерден) және техникалық және авторлық қадағалауларды жүзеге асыратын тұлғалардан сәйкестiк туралы декларацияны, құрылыс-монтаждау жұмыстарының сапасы және орындалған жұмыстардың жобаға сәйкестiгi туралы қорытындыларды сұратады.</w:t>
      </w:r>
      <w:r>
        <w:br/>
      </w:r>
      <w:r>
        <w:rPr>
          <w:rFonts w:ascii="Times New Roman"/>
          <w:b w:val="false"/>
          <w:i w:val="false"/>
          <w:color w:val="000000"/>
          <w:sz w:val="28"/>
        </w:rPr>
        <w:t>
      Мердiгер (бас мердiгер) мен техникалық және авторлық қадағалауларды жүзеге асыратын тұлғалар тапсырыс берушiден сұратуды алған күннен бастап үш жұмыс күнi iшiнде сәйкестiк туралы декларацияны, құрылыс-монтаждау жұмыстарының сапасы және орындалған жұмыстардың жобаға сәйкестiгi туралы қорытындыларды не терiс қорытындыларды ұсынады.</w:t>
      </w:r>
      <w:r>
        <w:br/>
      </w:r>
      <w:r>
        <w:rPr>
          <w:rFonts w:ascii="Times New Roman"/>
          <w:b w:val="false"/>
          <w:i w:val="false"/>
          <w:color w:val="000000"/>
          <w:sz w:val="28"/>
        </w:rPr>
        <w:t>
      Орындалған жұмыстардың жобаға сәйкестігі туралы авторлық қадағалау қорытындысы егер бұл қолданыстағы нормалар мен қағидаларға қайшы келмесе, өнім берушілердің инженерлік және коммуналдық қамтамасыз ету бойынша объектіні жобалау кезінде бұрын берілген техникалық шарттарға сәйкес олар көрсететін қызметтерге қолжетімділікті қамтамасыз етуі үшін негіз болады.</w:t>
      </w:r>
      <w:r>
        <w:br/>
      </w:r>
      <w:r>
        <w:rPr>
          <w:rFonts w:ascii="Times New Roman"/>
          <w:b w:val="false"/>
          <w:i w:val="false"/>
          <w:color w:val="000000"/>
          <w:sz w:val="28"/>
        </w:rPr>
        <w:t>
</w:t>
      </w:r>
      <w:r>
        <w:rPr>
          <w:rFonts w:ascii="Times New Roman"/>
          <w:b w:val="false"/>
          <w:i w:val="false"/>
          <w:color w:val="000000"/>
          <w:sz w:val="28"/>
        </w:rPr>
        <w:t>
      4. Тапсырыс берушi сәйкестiк туралы декларацияның, құрылыс-монтаждау жұмыстарының сапасы және орындалған жұмыстардың жобаға сәйкестiгi туралы қорытындылардың негiзiнде мердiгермен (бас мердiгермен), техникалық және авторлық қадағалауларды жүзеге асыратын тұлғалармен бiрлесiп, атқарушылық техникалық құжаттаманың бар-жоғы және жинақталымы тұрғысынан тексеруге, объектiнi қарап-тексеруге және оны тиiстi акт бойынша пайдалануға қабылдауға мiндеттi.</w:t>
      </w:r>
      <w:r>
        <w:br/>
      </w:r>
      <w:r>
        <w:rPr>
          <w:rFonts w:ascii="Times New Roman"/>
          <w:b w:val="false"/>
          <w:i w:val="false"/>
          <w:color w:val="000000"/>
          <w:sz w:val="28"/>
        </w:rPr>
        <w:t>
</w:t>
      </w:r>
      <w:r>
        <w:rPr>
          <w:rFonts w:ascii="Times New Roman"/>
          <w:b w:val="false"/>
          <w:i w:val="false"/>
          <w:color w:val="000000"/>
          <w:sz w:val="28"/>
        </w:rPr>
        <w:t>
      5. Бекiтiлген жобалық шешiмдердi және мемлекеттiк (мемлекетаралық) нормативтердi бұзушылықтар анықталған жағдайда, сондай-ақ терiс қорытындылар болған кезде тапсырыс берушi объектiнi мердiгер (бас мердiгер) бұзушылықтарды жойғаннан кейiн пайдалануға қабылдайды.</w:t>
      </w:r>
      <w:r>
        <w:br/>
      </w:r>
      <w:r>
        <w:rPr>
          <w:rFonts w:ascii="Times New Roman"/>
          <w:b w:val="false"/>
          <w:i w:val="false"/>
          <w:color w:val="000000"/>
          <w:sz w:val="28"/>
        </w:rPr>
        <w:t>
      Анықталған бұзушылықтар жойылған кезде объектiнi пайдалануға қабылдау осы бапта белгiленген тәртiппен жүзеге асырылады.</w:t>
      </w:r>
      <w:r>
        <w:br/>
      </w:r>
      <w:r>
        <w:rPr>
          <w:rFonts w:ascii="Times New Roman"/>
          <w:b w:val="false"/>
          <w:i w:val="false"/>
          <w:color w:val="000000"/>
          <w:sz w:val="28"/>
        </w:rPr>
        <w:t>
</w:t>
      </w:r>
      <w:r>
        <w:rPr>
          <w:rFonts w:ascii="Times New Roman"/>
          <w:b w:val="false"/>
          <w:i w:val="false"/>
          <w:color w:val="000000"/>
          <w:sz w:val="28"/>
        </w:rPr>
        <w:t>
      6. Тапсырыс берушiге жобалау (жобалау-сметалық) құжаттамасын, сәйкестiк туралы декларацияны, құрылыс-монтаждау жұмыстарының сапасы және орындалған жұмыстардың жобаға сәйкестiгi туралы қорытындыларды ұсыну – жобалау және құрылыс-монтаждау жұмыстарына мердiгерлiктi орындаушылардан, техникалық және авторлық қадағалауларды жүзеге асыратын тұлғалардан объектiнi жобалау, салу, пайдалануға қабылдау және беру кезiнде орындаған жұмыстары үшiн жауаптылықтан босатпайды.».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 күнінен кейін үш ай өткен соң қолданысқа енгізілетін 1-баптың 3-тармағының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6) тармақшаларын</w:t>
      </w:r>
      <w:r>
        <w:rPr>
          <w:rFonts w:ascii="Times New Roman"/>
          <w:b w:val="false"/>
          <w:i w:val="false"/>
          <w:color w:val="000000"/>
          <w:sz w:val="28"/>
        </w:rPr>
        <w:t>, </w:t>
      </w:r>
      <w:r>
        <w:rPr>
          <w:rFonts w:ascii="Times New Roman"/>
          <w:b w:val="false"/>
          <w:i w:val="false"/>
          <w:color w:val="000000"/>
          <w:sz w:val="28"/>
        </w:rPr>
        <w:t>7) тармақшасының</w:t>
      </w:r>
      <w:r>
        <w:rPr>
          <w:rFonts w:ascii="Times New Roman"/>
          <w:b w:val="false"/>
          <w:i w:val="false"/>
          <w:color w:val="000000"/>
          <w:sz w:val="28"/>
        </w:rPr>
        <w:t xml:space="preserve"> төртінші абзацын және </w:t>
      </w:r>
      <w:r>
        <w:rPr>
          <w:rFonts w:ascii="Times New Roman"/>
          <w:b w:val="false"/>
          <w:i w:val="false"/>
          <w:color w:val="000000"/>
          <w:sz w:val="28"/>
        </w:rPr>
        <w:t>8) тармақшасын</w:t>
      </w:r>
      <w:r>
        <w:rPr>
          <w:rFonts w:ascii="Times New Roman"/>
          <w:b w:val="false"/>
          <w:i w:val="false"/>
          <w:color w:val="000000"/>
          <w:sz w:val="28"/>
        </w:rPr>
        <w:t>, 5-тармағы </w:t>
      </w:r>
      <w:r>
        <w:rPr>
          <w:rFonts w:ascii="Times New Roman"/>
          <w:b w:val="false"/>
          <w:i w:val="false"/>
          <w:color w:val="000000"/>
          <w:sz w:val="28"/>
        </w:rPr>
        <w:t>7) тармақшасының</w:t>
      </w:r>
      <w:r>
        <w:rPr>
          <w:rFonts w:ascii="Times New Roman"/>
          <w:b w:val="false"/>
          <w:i w:val="false"/>
          <w:color w:val="000000"/>
          <w:sz w:val="28"/>
        </w:rPr>
        <w:t xml:space="preserve"> жиырма сегізінші, жиырма тоғызыншы, отыз бірінші, отыз екінші, отыз үшінші және отыз төртінші абзацтарын, </w:t>
      </w:r>
      <w:r>
        <w:rPr>
          <w:rFonts w:ascii="Times New Roman"/>
          <w:b w:val="false"/>
          <w:i w:val="false"/>
          <w:color w:val="000000"/>
          <w:sz w:val="28"/>
        </w:rPr>
        <w:t>10)</w:t>
      </w:r>
      <w:r>
        <w:rPr>
          <w:rFonts w:ascii="Times New Roman"/>
          <w:b w:val="false"/>
          <w:i w:val="false"/>
          <w:color w:val="000000"/>
          <w:sz w:val="28"/>
        </w:rPr>
        <w:t xml:space="preserve"> тармақшасының он екінші абзацын, </w:t>
      </w:r>
      <w:r>
        <w:rPr>
          <w:rFonts w:ascii="Times New Roman"/>
          <w:b w:val="false"/>
          <w:i w:val="false"/>
          <w:color w:val="000000"/>
          <w:sz w:val="28"/>
        </w:rPr>
        <w:t>11) тармақшасының</w:t>
      </w:r>
      <w:r>
        <w:rPr>
          <w:rFonts w:ascii="Times New Roman"/>
          <w:b w:val="false"/>
          <w:i w:val="false"/>
          <w:color w:val="000000"/>
          <w:sz w:val="28"/>
        </w:rPr>
        <w:t xml:space="preserve"> тоғызыншы абзацын,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 тармақшаларын</w:t>
      </w:r>
      <w:r>
        <w:rPr>
          <w:rFonts w:ascii="Times New Roman"/>
          <w:b w:val="false"/>
          <w:i w:val="false"/>
          <w:color w:val="000000"/>
          <w:sz w:val="28"/>
        </w:rPr>
        <w:t>, </w:t>
      </w:r>
      <w:r>
        <w:rPr>
          <w:rFonts w:ascii="Times New Roman"/>
          <w:b w:val="false"/>
          <w:i w:val="false"/>
          <w:color w:val="000000"/>
          <w:sz w:val="28"/>
        </w:rPr>
        <w:t>9-тармағын</w:t>
      </w:r>
      <w:r>
        <w:rPr>
          <w:rFonts w:ascii="Times New Roman"/>
          <w:b w:val="false"/>
          <w:i w:val="false"/>
          <w:color w:val="000000"/>
          <w:sz w:val="28"/>
        </w:rPr>
        <w:t xml:space="preserve"> қоспағанда, алғашқы ресми жарияланған күнінен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