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4074" w14:textId="ac34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 әлеуметтік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28 қазандағы № 369-V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p>
    <w:bookmarkEnd w:id="0"/>
    <w:bookmarkStart w:name="z3" w:id="1"/>
    <w:p>
      <w:pPr>
        <w:spacing w:after="0"/>
        <w:ind w:left="0"/>
        <w:jc w:val="both"/>
      </w:pPr>
      <w:r>
        <w:rPr>
          <w:rFonts w:ascii="Times New Roman"/>
          <w:b w:val="false"/>
          <w:i w:val="false"/>
          <w:color w:val="000000"/>
          <w:sz w:val="28"/>
        </w:rPr>
        <w:t xml:space="preserve">
      1) 53-баптың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мазмұндағы тоғызыншы және оныншы абзацтармен толықтырылсын:</w:t>
      </w:r>
    </w:p>
    <w:bookmarkEnd w:id="1"/>
    <w:bookmarkStart w:name="z4" w:id="2"/>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p>
    <w:bookmarkEnd w:id="2"/>
    <w:bookmarkStart w:name="z5" w:id="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p>
    <w:bookmarkEnd w:id="3"/>
    <w:bookmarkStart w:name="z6" w:id="4"/>
    <w:p>
      <w:pPr>
        <w:spacing w:after="0"/>
        <w:ind w:left="0"/>
        <w:jc w:val="both"/>
      </w:pPr>
      <w:r>
        <w:rPr>
          <w:rFonts w:ascii="Times New Roman"/>
          <w:b w:val="false"/>
          <w:i w:val="false"/>
          <w:color w:val="000000"/>
          <w:sz w:val="28"/>
        </w:rPr>
        <w:t xml:space="preserve">
      2) 55-баптың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оныншы абзацы алып тасталсын;</w:t>
      </w:r>
    </w:p>
    <w:bookmarkEnd w:id="4"/>
    <w:bookmarkStart w:name="z7" w:id="5"/>
    <w:p>
      <w:pPr>
        <w:spacing w:after="0"/>
        <w:ind w:left="0"/>
        <w:jc w:val="both"/>
      </w:pPr>
      <w:r>
        <w:rPr>
          <w:rFonts w:ascii="Times New Roman"/>
          <w:b w:val="false"/>
          <w:i w:val="false"/>
          <w:color w:val="000000"/>
          <w:sz w:val="28"/>
        </w:rPr>
        <w:t xml:space="preserve">
      3) 56-баптың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алып тасталсын.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"36-бап. "Алтын алқа" алқасымен наградталған немесе бұрын "Батыр ана" атағын алған көп балалы аналар белгіленген нормалар бойынша тұрғын үй алаңымен бірінші кезекте қамтамасыз етіледі.</w:t>
      </w:r>
    </w:p>
    <w:bookmarkEnd w:id="7"/>
    <w:p>
      <w:pPr>
        <w:spacing w:after="0"/>
        <w:ind w:left="0"/>
        <w:jc w:val="both"/>
      </w:pP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 және тәртіппен ай сайынғы мемлекеттік жәрдемақы төленеді.".</w:t>
      </w:r>
    </w:p>
    <w:bookmarkStart w:name="z11" w:id="8"/>
    <w:p>
      <w:pPr>
        <w:spacing w:after="0"/>
        <w:ind w:left="0"/>
        <w:jc w:val="both"/>
      </w:pPr>
      <w:r>
        <w:rPr>
          <w:rFonts w:ascii="Times New Roman"/>
          <w:b w:val="false"/>
          <w:i w:val="false"/>
          <w:color w:val="000000"/>
          <w:sz w:val="28"/>
        </w:rPr>
        <w:t xml:space="preserve">
      3.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12-бапта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1-тармақтың 2) тармақшасы мынадай редакцияда жазылсын:</w:t>
      </w:r>
    </w:p>
    <w:bookmarkEnd w:id="9"/>
    <w:bookmarkStart w:name="z14" w:id="10"/>
    <w:p>
      <w:pPr>
        <w:spacing w:after="0"/>
        <w:ind w:left="0"/>
        <w:jc w:val="both"/>
      </w:pPr>
      <w:r>
        <w:rPr>
          <w:rFonts w:ascii="Times New Roman"/>
          <w:b w:val="false"/>
          <w:i w:val="false"/>
          <w:color w:val="000000"/>
          <w:sz w:val="28"/>
        </w:rPr>
        <w:t>
      "2) 2018 жылғы 1 қаңтардан бастап:</w:t>
      </w:r>
    </w:p>
    <w:bookmarkEnd w:id="10"/>
    <w:p>
      <w:pPr>
        <w:spacing w:after="0"/>
        <w:ind w:left="0"/>
        <w:jc w:val="both"/>
      </w:pPr>
      <w:r>
        <w:rPr>
          <w:rFonts w:ascii="Times New Roman"/>
          <w:b w:val="false"/>
          <w:i w:val="false"/>
          <w:color w:val="000000"/>
          <w:sz w:val="28"/>
        </w:rPr>
        <w:t>
      бірінші топтағы мүгедектерге – 1,92 ең төмен күнкөріс деңгейі;</w:t>
      </w:r>
    </w:p>
    <w:p>
      <w:pPr>
        <w:spacing w:after="0"/>
        <w:ind w:left="0"/>
        <w:jc w:val="both"/>
      </w:pPr>
      <w:r>
        <w:rPr>
          <w:rFonts w:ascii="Times New Roman"/>
          <w:b w:val="false"/>
          <w:i w:val="false"/>
          <w:color w:val="000000"/>
          <w:sz w:val="28"/>
        </w:rPr>
        <w:t>
      екінші топтағы мүгедектерге – 1,53 ең төмен күнкөріс деңгейі;</w:t>
      </w:r>
    </w:p>
    <w:p>
      <w:pPr>
        <w:spacing w:after="0"/>
        <w:ind w:left="0"/>
        <w:jc w:val="both"/>
      </w:pPr>
      <w:r>
        <w:rPr>
          <w:rFonts w:ascii="Times New Roman"/>
          <w:b w:val="false"/>
          <w:i w:val="false"/>
          <w:color w:val="000000"/>
          <w:sz w:val="28"/>
        </w:rPr>
        <w:t>
      үшінші топтағы мүгедектерге – 1,04 ең төмен күнкөріс деңгейі;</w:t>
      </w:r>
    </w:p>
    <w:p>
      <w:pPr>
        <w:spacing w:after="0"/>
        <w:ind w:left="0"/>
        <w:jc w:val="both"/>
      </w:pPr>
      <w:r>
        <w:rPr>
          <w:rFonts w:ascii="Times New Roman"/>
          <w:b w:val="false"/>
          <w:i w:val="false"/>
          <w:color w:val="000000"/>
          <w:sz w:val="28"/>
        </w:rPr>
        <w:t>
      он алты жасқа дейінгі мүгедек балаларға - 1,40 ең төмен күнкөріс деңгейі;</w:t>
      </w:r>
    </w:p>
    <w:p>
      <w:pPr>
        <w:spacing w:after="0"/>
        <w:ind w:left="0"/>
        <w:jc w:val="both"/>
      </w:pPr>
      <w:r>
        <w:rPr>
          <w:rFonts w:ascii="Times New Roman"/>
          <w:b w:val="false"/>
          <w:i w:val="false"/>
          <w:color w:val="000000"/>
          <w:sz w:val="28"/>
        </w:rPr>
        <w:t>
      бала кезінен бірінші топтағы мүгедектерге – 1,92 ең төмен күнкөріс деңгейі;</w:t>
      </w:r>
    </w:p>
    <w:p>
      <w:pPr>
        <w:spacing w:after="0"/>
        <w:ind w:left="0"/>
        <w:jc w:val="both"/>
      </w:pPr>
      <w:r>
        <w:rPr>
          <w:rFonts w:ascii="Times New Roman"/>
          <w:b w:val="false"/>
          <w:i w:val="false"/>
          <w:color w:val="000000"/>
          <w:sz w:val="28"/>
        </w:rPr>
        <w:t>
      бала кезінен екінші топтағы мүгедектерге – 1,59 ең төмен күнкөріс деңгейі;</w:t>
      </w:r>
    </w:p>
    <w:p>
      <w:pPr>
        <w:spacing w:after="0"/>
        <w:ind w:left="0"/>
        <w:jc w:val="both"/>
      </w:pPr>
      <w:r>
        <w:rPr>
          <w:rFonts w:ascii="Times New Roman"/>
          <w:b w:val="false"/>
          <w:i w:val="false"/>
          <w:color w:val="000000"/>
          <w:sz w:val="28"/>
        </w:rPr>
        <w:t>
      бала кезінен үшінші топтағы мүгедектерге – 1,20 ең төмен күнкөріс деңгейі;</w:t>
      </w:r>
    </w:p>
    <w:p>
      <w:pPr>
        <w:spacing w:after="0"/>
        <w:ind w:left="0"/>
        <w:jc w:val="both"/>
      </w:pPr>
      <w:r>
        <w:rPr>
          <w:rFonts w:ascii="Times New Roman"/>
          <w:b w:val="false"/>
          <w:i w:val="false"/>
          <w:color w:val="000000"/>
          <w:sz w:val="28"/>
        </w:rPr>
        <w:t>
      он алтыдан он сегіз жасқа дейінгі бірінші топтағы мүгедек балаларға – 1,92 ең төмен күнкөріс деңгейі;</w:t>
      </w:r>
    </w:p>
    <w:p>
      <w:pPr>
        <w:spacing w:after="0"/>
        <w:ind w:left="0"/>
        <w:jc w:val="both"/>
      </w:pPr>
      <w:r>
        <w:rPr>
          <w:rFonts w:ascii="Times New Roman"/>
          <w:b w:val="false"/>
          <w:i w:val="false"/>
          <w:color w:val="000000"/>
          <w:sz w:val="28"/>
        </w:rPr>
        <w:t>
      он алтыдан он сегіз жасқа дейінгі екінші топтағы мүгедек балаларға – 1,59 ең төмен күнкөріс деңгейі;</w:t>
      </w:r>
    </w:p>
    <w:p>
      <w:pPr>
        <w:spacing w:after="0"/>
        <w:ind w:left="0"/>
        <w:jc w:val="both"/>
      </w:pPr>
      <w:r>
        <w:rPr>
          <w:rFonts w:ascii="Times New Roman"/>
          <w:b w:val="false"/>
          <w:i w:val="false"/>
          <w:color w:val="000000"/>
          <w:sz w:val="28"/>
        </w:rPr>
        <w:t>
      он алтыдан он сегіз жасқа дейінгі үшінші топтағы мүгедек балаларға – 1,20 ең төмен күнкөріс деңгейі мөлшерінде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6" w:id="11"/>
    <w:p>
      <w:pPr>
        <w:spacing w:after="0"/>
        <w:ind w:left="0"/>
        <w:jc w:val="both"/>
      </w:pPr>
      <w:r>
        <w:rPr>
          <w:rFonts w:ascii="Times New Roman"/>
          <w:b w:val="false"/>
          <w:i w:val="false"/>
          <w:color w:val="000000"/>
          <w:sz w:val="28"/>
        </w:rPr>
        <w:t>
      "2) 2018 жылғы 1 қаңтардан бастап:</w:t>
      </w:r>
    </w:p>
    <w:bookmarkEnd w:id="11"/>
    <w:p>
      <w:pPr>
        <w:spacing w:after="0"/>
        <w:ind w:left="0"/>
        <w:jc w:val="both"/>
      </w:pPr>
      <w:r>
        <w:rPr>
          <w:rFonts w:ascii="Times New Roman"/>
          <w:b w:val="false"/>
          <w:i w:val="false"/>
          <w:color w:val="000000"/>
          <w:sz w:val="28"/>
        </w:rPr>
        <w:t>
      бірінші топтағы мүгедектерге – 2,81 ең төмен күнкөріс деңгейі;</w:t>
      </w:r>
    </w:p>
    <w:p>
      <w:pPr>
        <w:spacing w:after="0"/>
        <w:ind w:left="0"/>
        <w:jc w:val="both"/>
      </w:pPr>
      <w:r>
        <w:rPr>
          <w:rFonts w:ascii="Times New Roman"/>
          <w:b w:val="false"/>
          <w:i w:val="false"/>
          <w:color w:val="000000"/>
          <w:sz w:val="28"/>
        </w:rPr>
        <w:t>
      екінші топтағы мүгедектерге – 2,40 ең төмен күнкөріс деңгейі;</w:t>
      </w:r>
    </w:p>
    <w:p>
      <w:pPr>
        <w:spacing w:after="0"/>
        <w:ind w:left="0"/>
        <w:jc w:val="both"/>
      </w:pPr>
      <w:r>
        <w:rPr>
          <w:rFonts w:ascii="Times New Roman"/>
          <w:b w:val="false"/>
          <w:i w:val="false"/>
          <w:color w:val="000000"/>
          <w:sz w:val="28"/>
        </w:rPr>
        <w:t>
      үшінші топтағы мүгедектерге – 2,01 ең төмен күнкөріс деңгейі мөлшерінде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18" w:id="12"/>
    <w:p>
      <w:pPr>
        <w:spacing w:after="0"/>
        <w:ind w:left="0"/>
        <w:jc w:val="both"/>
      </w:pPr>
      <w:r>
        <w:rPr>
          <w:rFonts w:ascii="Times New Roman"/>
          <w:b w:val="false"/>
          <w:i w:val="false"/>
          <w:color w:val="000000"/>
          <w:sz w:val="28"/>
        </w:rPr>
        <w:t>
      "2) 2018 жылғы 1 қаңтардан бастап:</w:t>
      </w:r>
    </w:p>
    <w:bookmarkEnd w:id="12"/>
    <w:p>
      <w:pPr>
        <w:spacing w:after="0"/>
        <w:ind w:left="0"/>
        <w:jc w:val="both"/>
      </w:pPr>
      <w:r>
        <w:rPr>
          <w:rFonts w:ascii="Times New Roman"/>
          <w:b w:val="false"/>
          <w:i w:val="false"/>
          <w:color w:val="000000"/>
          <w:sz w:val="28"/>
        </w:rPr>
        <w:t>
      бірінші топтағы мүгедектерге – 3,44 ең төмен күнкөріс деңгейі;</w:t>
      </w:r>
    </w:p>
    <w:p>
      <w:pPr>
        <w:spacing w:after="0"/>
        <w:ind w:left="0"/>
        <w:jc w:val="both"/>
      </w:pPr>
      <w:r>
        <w:rPr>
          <w:rFonts w:ascii="Times New Roman"/>
          <w:b w:val="false"/>
          <w:i w:val="false"/>
          <w:color w:val="000000"/>
          <w:sz w:val="28"/>
        </w:rPr>
        <w:t>
      екінші топтағы мүгедектерге – 2,65 ең төмен күнкөріс деңгейі;</w:t>
      </w:r>
    </w:p>
    <w:p>
      <w:pPr>
        <w:spacing w:after="0"/>
        <w:ind w:left="0"/>
        <w:jc w:val="both"/>
      </w:pPr>
      <w:r>
        <w:rPr>
          <w:rFonts w:ascii="Times New Roman"/>
          <w:b w:val="false"/>
          <w:i w:val="false"/>
          <w:color w:val="000000"/>
          <w:sz w:val="28"/>
        </w:rPr>
        <w:t>
      үшінші топтағы мүгедектерге – 2,01 ең төмен күнкөріс деңгейі мөлшерінде тағайындалады.".</w:t>
      </w:r>
    </w:p>
    <w:bookmarkStart w:name="z19" w:id="13"/>
    <w:p>
      <w:pPr>
        <w:spacing w:after="0"/>
        <w:ind w:left="0"/>
        <w:jc w:val="both"/>
      </w:pPr>
      <w:r>
        <w:rPr>
          <w:rFonts w:ascii="Times New Roman"/>
          <w:b w:val="false"/>
          <w:i w:val="false"/>
          <w:color w:val="000000"/>
          <w:sz w:val="28"/>
        </w:rPr>
        <w:t xml:space="preserve">
      4.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w:t>
      </w:r>
    </w:p>
    <w:bookmarkEnd w:id="13"/>
    <w:bookmarkStart w:name="z20"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бірінші абзац мынадай редакцияда жазылсын:</w:t>
      </w:r>
    </w:p>
    <w:bookmarkEnd w:id="15"/>
    <w:p>
      <w:pPr>
        <w:spacing w:after="0"/>
        <w:ind w:left="0"/>
        <w:jc w:val="both"/>
      </w:pPr>
      <w:r>
        <w:rPr>
          <w:rFonts w:ascii="Times New Roman"/>
          <w:b w:val="false"/>
          <w:i w:val="false"/>
          <w:color w:val="000000"/>
          <w:sz w:val="28"/>
        </w:rPr>
        <w:t>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"7)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 Заңының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топтардағы мүгедектер,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мүгедектер;</w:t>
      </w:r>
    </w:p>
    <w:bookmarkEnd w:id="16"/>
    <w:bookmarkStart w:name="z24" w:id="17"/>
    <w:p>
      <w:pPr>
        <w:spacing w:after="0"/>
        <w:ind w:left="0"/>
        <w:jc w:val="both"/>
      </w:pPr>
      <w:r>
        <w:rPr>
          <w:rFonts w:ascii="Times New Roman"/>
          <w:b w:val="false"/>
          <w:i w:val="false"/>
          <w:color w:val="000000"/>
          <w:sz w:val="28"/>
        </w:rPr>
        <w:t>
      8) Ресей Федерациясының заңнамасына сәйкес мүгедектігі бойынша зейнетақы алатын жағдайда Байқоңыр қаласында тұратын он алты жасқа дейінгі мүгедек балалар;</w:t>
      </w:r>
    </w:p>
    <w:bookmarkEnd w:id="17"/>
    <w:bookmarkStart w:name="z25" w:id="18"/>
    <w:p>
      <w:pPr>
        <w:spacing w:after="0"/>
        <w:ind w:left="0"/>
        <w:jc w:val="both"/>
      </w:pPr>
      <w:r>
        <w:rPr>
          <w:rFonts w:ascii="Times New Roman"/>
          <w:b w:val="false"/>
          <w:i w:val="false"/>
          <w:color w:val="000000"/>
          <w:sz w:val="28"/>
        </w:rPr>
        <w:t>
      8-1) Ресей Федерациясының заңнамасына сәйкес мүгедектігі бойынша зейнетақы алатын жағдайда Байқоңыр қаласында тұратын он алтыдан он сегіз жасқа дейiнгi бiрiншi, екiншi, үшiншi топтардағы мүгедек балалар;";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27"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бірінші бөлік мынадай редакцияда жазылсын:</w:t>
      </w:r>
    </w:p>
    <w:bookmarkEnd w:id="20"/>
    <w:p>
      <w:pPr>
        <w:spacing w:after="0"/>
        <w:ind w:left="0"/>
        <w:jc w:val="both"/>
      </w:pPr>
      <w:r>
        <w:rPr>
          <w:rFonts w:ascii="Times New Roman"/>
          <w:b w:val="false"/>
          <w:i w:val="false"/>
          <w:color w:val="000000"/>
          <w:sz w:val="28"/>
        </w:rPr>
        <w:t>
      "Жәрдемақы Қазақстан Республикасының заңнамалық актілерінде айқындалған жеңілдіктер тізбесі негізге алына отырып, арнаулы мемлекеттік жәрдемақыны алуға құқығы бар азаматтарға белгіленеді.";</w:t>
      </w:r>
    </w:p>
    <w:bookmarkStart w:name="z29" w:id="21"/>
    <w:p>
      <w:pPr>
        <w:spacing w:after="0"/>
        <w:ind w:left="0"/>
        <w:jc w:val="both"/>
      </w:pPr>
      <w:r>
        <w:rPr>
          <w:rFonts w:ascii="Times New Roman"/>
          <w:b w:val="false"/>
          <w:i w:val="false"/>
          <w:color w:val="000000"/>
          <w:sz w:val="28"/>
        </w:rPr>
        <w:t>
      үшінші бөлікте: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"13)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 Заңының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және екінші топтардағы мүгедектерге, сондай-ақ Байқоңыр қаласында тұратын бірінші және екінші топтардағы мүгедектерге, Ресей Федерациясының заңнамасына сәйкес мүгедектігі бойынша зейнетақы алатын жағдайда – 1,49 айлық есептік көрсеткіш;</w:t>
      </w:r>
    </w:p>
    <w:bookmarkEnd w:id="22"/>
    <w:bookmarkStart w:name="z32" w:id="23"/>
    <w:p>
      <w:pPr>
        <w:spacing w:after="0"/>
        <w:ind w:left="0"/>
        <w:jc w:val="both"/>
      </w:pPr>
      <w:r>
        <w:rPr>
          <w:rFonts w:ascii="Times New Roman"/>
          <w:b w:val="false"/>
          <w:i w:val="false"/>
          <w:color w:val="000000"/>
          <w:sz w:val="28"/>
        </w:rPr>
        <w:t xml:space="preserve">
      14)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 Заңының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үшінші топтағы мүгедектерге, сондай-ақ Байқоңыр қаласында тұратын үшінші топтағы мүгедектерге, Ресей Федерациясының заңнамасына сәйкес мүгедектігі бойынша зейнетақы алатын жағдайда – 0,64 айлық есептік көрсеткіш;</w:t>
      </w:r>
    </w:p>
    <w:bookmarkEnd w:id="23"/>
    <w:bookmarkStart w:name="z33" w:id="24"/>
    <w:p>
      <w:pPr>
        <w:spacing w:after="0"/>
        <w:ind w:left="0"/>
        <w:jc w:val="both"/>
      </w:pPr>
      <w:r>
        <w:rPr>
          <w:rFonts w:ascii="Times New Roman"/>
          <w:b w:val="false"/>
          <w:i w:val="false"/>
          <w:color w:val="000000"/>
          <w:sz w:val="28"/>
        </w:rPr>
        <w:t>
      15) Байқоңыр қаласында тұратын он алты жасқа дейінгі мүгедек балаларға, Ресей Федерациясының заңнамасына сәйкес мүгедектігі бойынша зейнетақы алатын жағдайда – 0,96 айлық есептік көрсеткіш;</w:t>
      </w:r>
    </w:p>
    <w:bookmarkEnd w:id="24"/>
    <w:bookmarkStart w:name="z34" w:id="25"/>
    <w:p>
      <w:pPr>
        <w:spacing w:after="0"/>
        <w:ind w:left="0"/>
        <w:jc w:val="both"/>
      </w:pPr>
      <w:r>
        <w:rPr>
          <w:rFonts w:ascii="Times New Roman"/>
          <w:b w:val="false"/>
          <w:i w:val="false"/>
          <w:color w:val="000000"/>
          <w:sz w:val="28"/>
        </w:rPr>
        <w:t>
      16) Байқоңыр қаласында тұратын он алтыдан он сегіз жасқа дейінгі мүгедек балаларға, Ресей Федерациясының заңнамасына сәйкес мүгедектігі бойынша зейнетақы алатын жағдайда:</w:t>
      </w:r>
    </w:p>
    <w:bookmarkEnd w:id="25"/>
    <w:p>
      <w:pPr>
        <w:spacing w:after="0"/>
        <w:ind w:left="0"/>
        <w:jc w:val="both"/>
      </w:pPr>
      <w:r>
        <w:rPr>
          <w:rFonts w:ascii="Times New Roman"/>
          <w:b w:val="false"/>
          <w:i w:val="false"/>
          <w:color w:val="000000"/>
          <w:sz w:val="28"/>
        </w:rPr>
        <w:t>
      бірінші және екінші топтағыларға – 1,49 айлық есептік көрсеткіш;</w:t>
      </w:r>
    </w:p>
    <w:p>
      <w:pPr>
        <w:spacing w:after="0"/>
        <w:ind w:left="0"/>
        <w:jc w:val="both"/>
      </w:pPr>
      <w:r>
        <w:rPr>
          <w:rFonts w:ascii="Times New Roman"/>
          <w:b w:val="false"/>
          <w:i w:val="false"/>
          <w:color w:val="000000"/>
          <w:sz w:val="28"/>
        </w:rPr>
        <w:t>
      үшінші топтағыларға – 0,64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алып тасталсын.</w:t>
      </w:r>
    </w:p>
    <w:bookmarkStart w:name="z36" w:id="26"/>
    <w:p>
      <w:pPr>
        <w:spacing w:after="0"/>
        <w:ind w:left="0"/>
        <w:jc w:val="both"/>
      </w:pPr>
      <w:r>
        <w:rPr>
          <w:rFonts w:ascii="Times New Roman"/>
          <w:b w:val="false"/>
          <w:i w:val="false"/>
          <w:color w:val="000000"/>
          <w:sz w:val="28"/>
        </w:rPr>
        <w:t xml:space="preserve">
      5. Алып тасталды - ҚР 06.04.2016 </w:t>
      </w:r>
      <w:r>
        <w:rPr>
          <w:rFonts w:ascii="Times New Roman"/>
          <w:b w:val="false"/>
          <w:i w:val="false"/>
          <w:color w:val="000000"/>
          <w:sz w:val="28"/>
        </w:rPr>
        <w:t>№ 483-V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6"/>
    <w:bookmarkStart w:name="z55" w:id="27"/>
    <w:p>
      <w:pPr>
        <w:spacing w:after="0"/>
        <w:ind w:left="0"/>
        <w:jc w:val="both"/>
      </w:pPr>
      <w:r>
        <w:rPr>
          <w:rFonts w:ascii="Times New Roman"/>
          <w:b w:val="false"/>
          <w:i w:val="false"/>
          <w:color w:val="000000"/>
          <w:sz w:val="28"/>
        </w:rPr>
        <w:t xml:space="preserve">
      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w:t>
      </w:r>
    </w:p>
    <w:bookmarkEnd w:id="27"/>
    <w:bookmarkStart w:name="z56"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жөніндегі функцияларды орындайтын жұмыскері;";</w:t>
      </w:r>
    </w:p>
    <w:bookmarkEnd w:id="29"/>
    <w:bookmarkStart w:name="z165" w:id="30"/>
    <w:p>
      <w:pPr>
        <w:spacing w:after="0"/>
        <w:ind w:left="0"/>
        <w:jc w:val="both"/>
      </w:pPr>
      <w:r>
        <w:rPr>
          <w:rFonts w:ascii="Times New Roman"/>
          <w:b w:val="false"/>
          <w:i w:val="false"/>
          <w:color w:val="000000"/>
          <w:sz w:val="28"/>
        </w:rPr>
        <w:t>
      мынадай мазмұндағы 1-1), 1-2), 1-3), 5-1) және 5-2) тармақшалармен толықтырылсын:</w:t>
      </w:r>
    </w:p>
    <w:bookmarkEnd w:id="30"/>
    <w:bookmarkStart w:name="z59" w:id="31"/>
    <w:p>
      <w:pPr>
        <w:spacing w:after="0"/>
        <w:ind w:left="0"/>
        <w:jc w:val="both"/>
      </w:pPr>
      <w:r>
        <w:rPr>
          <w:rFonts w:ascii="Times New Roman"/>
          <w:b w:val="false"/>
          <w:i w:val="false"/>
          <w:color w:val="000000"/>
          <w:sz w:val="28"/>
        </w:rPr>
        <w:t>
      "1-1) әлеуметтік жұмыс жөніндегі консультант – халықты жұмыспен қамту орталығының атаулы әлеуметтік көмекті тағайындауға және табысы аз адамға (отбасыға) оның (олардың) кедейлік шегінде болуымен байланысты жағдайдан шығуына жәрдемдесуді жүзеге асыратын жұмыскері;</w:t>
      </w:r>
    </w:p>
    <w:bookmarkEnd w:id="31"/>
    <w:bookmarkStart w:name="z60" w:id="32"/>
    <w:p>
      <w:pPr>
        <w:spacing w:after="0"/>
        <w:ind w:left="0"/>
        <w:jc w:val="both"/>
      </w:pPr>
      <w:r>
        <w:rPr>
          <w:rFonts w:ascii="Times New Roman"/>
          <w:b w:val="false"/>
          <w:i w:val="false"/>
          <w:color w:val="000000"/>
          <w:sz w:val="28"/>
        </w:rPr>
        <w:t>
      1-2) әлеуметтік келісімшарт – жұмыссыздар, өзін-өзі жұмыспен қамтығандар қатарындағы Қазақстан Республикасының азаматы не оралман, сондай-ақ "Халықты жұмыспен қамту туралы" Қазақстан Республикасының Заңында көзделген жағдайларда өзге адамдар мен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32"/>
    <w:bookmarkStart w:name="z61" w:id="33"/>
    <w:p>
      <w:pPr>
        <w:spacing w:after="0"/>
        <w:ind w:left="0"/>
        <w:jc w:val="both"/>
      </w:pPr>
      <w:r>
        <w:rPr>
          <w:rFonts w:ascii="Times New Roman"/>
          <w:b w:val="false"/>
          <w:i w:val="false"/>
          <w:color w:val="000000"/>
          <w:sz w:val="28"/>
        </w:rPr>
        <w:t xml:space="preserve">
      1-3) еңбекке қабілетті адам (отбасының еңбекке қабілетті мүшесі) –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он алты жастан бастап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33"/>
    <w:bookmarkStart w:name="z62" w:id="34"/>
    <w:p>
      <w:pPr>
        <w:spacing w:after="0"/>
        <w:ind w:left="0"/>
        <w:jc w:val="both"/>
      </w:pPr>
      <w:r>
        <w:rPr>
          <w:rFonts w:ascii="Times New Roman"/>
          <w:b w:val="false"/>
          <w:i w:val="false"/>
          <w:color w:val="000000"/>
          <w:sz w:val="28"/>
        </w:rPr>
        <w:t>
      "5-1) отбасыға көмектің жеке жоспары (бұдан әрі – жеке</w:t>
      </w:r>
    </w:p>
    <w:bookmarkEnd w:id="34"/>
    <w:p>
      <w:pPr>
        <w:spacing w:after="0"/>
        <w:ind w:left="0"/>
        <w:jc w:val="both"/>
      </w:pPr>
      <w:r>
        <w:rPr>
          <w:rFonts w:ascii="Times New Roman"/>
          <w:b w:val="false"/>
          <w:i w:val="false"/>
          <w:color w:val="000000"/>
          <w:sz w:val="28"/>
        </w:rPr>
        <w:t>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Start w:name="z63" w:id="35"/>
    <w:p>
      <w:pPr>
        <w:spacing w:after="0"/>
        <w:ind w:left="0"/>
        <w:jc w:val="both"/>
      </w:pPr>
      <w:r>
        <w:rPr>
          <w:rFonts w:ascii="Times New Roman"/>
          <w:b w:val="false"/>
          <w:i w:val="false"/>
          <w:color w:val="000000"/>
          <w:sz w:val="28"/>
        </w:rPr>
        <w:t>
      5-2)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35"/>
    <w:bookmarkStart w:name="z66" w:id="36"/>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36"/>
    <w:bookmarkStart w:name="z67" w:id="37"/>
    <w:p>
      <w:pPr>
        <w:spacing w:after="0"/>
        <w:ind w:left="0"/>
        <w:jc w:val="both"/>
      </w:pPr>
      <w:r>
        <w:rPr>
          <w:rFonts w:ascii="Times New Roman"/>
          <w:b w:val="false"/>
          <w:i w:val="false"/>
          <w:color w:val="000000"/>
          <w:sz w:val="28"/>
        </w:rPr>
        <w:t>
      "9) шартсыз ақшалай көмек – жұмыспен қамтуға жәрдемдесу шараларына қатысуға мүмкіндігі шектеулі табысы аз адамдарға (отбасыларға) ай сайынғы ақшалай төлемдер нысанында көрсетілетін атаулы әлеуметтік көмек түрі;</w:t>
      </w:r>
    </w:p>
    <w:bookmarkEnd w:id="37"/>
    <w:bookmarkStart w:name="z68" w:id="38"/>
    <w:p>
      <w:pPr>
        <w:spacing w:after="0"/>
        <w:ind w:left="0"/>
        <w:jc w:val="both"/>
      </w:pPr>
      <w:r>
        <w:rPr>
          <w:rFonts w:ascii="Times New Roman"/>
          <w:b w:val="false"/>
          <w:i w:val="false"/>
          <w:color w:val="000000"/>
          <w:sz w:val="28"/>
        </w:rPr>
        <w:t>
      10) шартты ақшалай көмек – жұмыспен қамтуға жәрдемдесу шараларына және (немесе) қажет болған жағдайда әлеуметтік бейімдеу шараларына табысы аз адамдардың (отбасылардың) міндетті қатысуы шартымен оларға ай сайынғы және (немесе) біржолғы ақшалай төлем нысанында көрсетілетін атаулы әлеуметтік көмек түрі.";</w:t>
      </w:r>
    </w:p>
    <w:bookmarkEnd w:id="38"/>
    <w:bookmarkStart w:name="z69"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9"/>
    <w:bookmarkStart w:name="z70" w:id="40"/>
    <w:p>
      <w:pPr>
        <w:spacing w:after="0"/>
        <w:ind w:left="0"/>
        <w:jc w:val="both"/>
      </w:pPr>
      <w:r>
        <w:rPr>
          <w:rFonts w:ascii="Times New Roman"/>
          <w:b w:val="false"/>
          <w:i w:val="false"/>
          <w:color w:val="000000"/>
          <w:sz w:val="28"/>
        </w:rPr>
        <w:t>
      2-тармақ мынадай редакцияда жазылсын:</w:t>
      </w:r>
    </w:p>
    <w:bookmarkEnd w:id="40"/>
    <w:bookmarkStart w:name="z71" w:id="41"/>
    <w:p>
      <w:pPr>
        <w:spacing w:after="0"/>
        <w:ind w:left="0"/>
        <w:jc w:val="both"/>
      </w:pPr>
      <w:r>
        <w:rPr>
          <w:rFonts w:ascii="Times New Roman"/>
          <w:b w:val="false"/>
          <w:i w:val="false"/>
          <w:color w:val="000000"/>
          <w:sz w:val="28"/>
        </w:rPr>
        <w:t>
      "2. Атаулы әлеуметтік көмек мыналарға:</w:t>
      </w:r>
    </w:p>
    <w:bookmarkEnd w:id="41"/>
    <w:bookmarkStart w:name="z72" w:id="42"/>
    <w:p>
      <w:pPr>
        <w:spacing w:after="0"/>
        <w:ind w:left="0"/>
        <w:jc w:val="both"/>
      </w:pPr>
      <w:r>
        <w:rPr>
          <w:rFonts w:ascii="Times New Roman"/>
          <w:b w:val="false"/>
          <w:i w:val="false"/>
          <w:color w:val="000000"/>
          <w:sz w:val="28"/>
        </w:rPr>
        <w:t>
      1) жан басына шаққандағы орташа табысы облыстарда, республикалық маңызы бар қалаларда, астанада белгіленген кедейлік шегінен асатын адамдарға (отбасыларға);</w:t>
      </w:r>
    </w:p>
    <w:bookmarkEnd w:id="42"/>
    <w:bookmarkStart w:name="z73" w:id="43"/>
    <w:p>
      <w:pPr>
        <w:spacing w:after="0"/>
        <w:ind w:left="0"/>
        <w:jc w:val="both"/>
      </w:pPr>
      <w:r>
        <w:rPr>
          <w:rFonts w:ascii="Times New Roman"/>
          <w:b w:val="false"/>
          <w:i w:val="false"/>
          <w:color w:val="000000"/>
          <w:sz w:val="28"/>
        </w:rPr>
        <w:t>
      2) кәмелетке толмаған балаларды,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балаларды қоспағанда, олар оқу орындарын бітіретін уақытқа дейін кәмелетке толғаннан кейін (бірақ жиырма үш жастан аспайтын) еңбекке қабілетті мүшелері жұмыспен қамтуға жәрдемдесу шараларына қатысудан бас тартқан отбасыларға;</w:t>
      </w:r>
    </w:p>
    <w:bookmarkEnd w:id="43"/>
    <w:bookmarkStart w:name="z162" w:id="44"/>
    <w:p>
      <w:pPr>
        <w:spacing w:after="0"/>
        <w:ind w:left="0"/>
        <w:jc w:val="both"/>
      </w:pPr>
      <w:r>
        <w:rPr>
          <w:rFonts w:ascii="Times New Roman"/>
          <w:b w:val="false"/>
          <w:i w:val="false"/>
          <w:color w:val="000000"/>
          <w:sz w:val="28"/>
        </w:rPr>
        <w:t>
      3) атаулы әлеуметтік көмек тағайындау үшін көрінеу жалған ақпарат пен анық емес (қолдан жасалған) құжаттарды ұсынған адамдарға (отбасыларға) тағайындалмайды.";</w:t>
      </w:r>
    </w:p>
    <w:bookmarkEnd w:id="44"/>
    <w:bookmarkStart w:name="z74" w:id="45"/>
    <w:p>
      <w:pPr>
        <w:spacing w:after="0"/>
        <w:ind w:left="0"/>
        <w:jc w:val="both"/>
      </w:pPr>
      <w:r>
        <w:rPr>
          <w:rFonts w:ascii="Times New Roman"/>
          <w:b w:val="false"/>
          <w:i w:val="false"/>
          <w:color w:val="000000"/>
          <w:sz w:val="28"/>
        </w:rPr>
        <w:t>
      мынадай мазмұндағы 3, 4, 5 және 6-тармақтармен толықтырылсын:</w:t>
      </w:r>
    </w:p>
    <w:bookmarkEnd w:id="45"/>
    <w:bookmarkStart w:name="z75" w:id="46"/>
    <w:p>
      <w:pPr>
        <w:spacing w:after="0"/>
        <w:ind w:left="0"/>
        <w:jc w:val="both"/>
      </w:pPr>
      <w:r>
        <w:rPr>
          <w:rFonts w:ascii="Times New Roman"/>
          <w:b w:val="false"/>
          <w:i w:val="false"/>
          <w:color w:val="000000"/>
          <w:sz w:val="28"/>
        </w:rPr>
        <w:t>
      "3. Атаулы әлеуметтік көмек шартсыз ақшалай көмек және шартты ақшалай көмек түрінде көрсетіледі.</w:t>
      </w:r>
    </w:p>
    <w:bookmarkEnd w:id="46"/>
    <w:bookmarkStart w:name="z76" w:id="47"/>
    <w:p>
      <w:pPr>
        <w:spacing w:after="0"/>
        <w:ind w:left="0"/>
        <w:jc w:val="both"/>
      </w:pPr>
      <w:r>
        <w:rPr>
          <w:rFonts w:ascii="Times New Roman"/>
          <w:b w:val="false"/>
          <w:i w:val="false"/>
          <w:color w:val="000000"/>
          <w:sz w:val="28"/>
        </w:rPr>
        <w:t>
      4. Шартсыз ақшалай көмек:</w:t>
      </w:r>
    </w:p>
    <w:bookmarkEnd w:id="47"/>
    <w:bookmarkStart w:name="z77" w:id="48"/>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жалғызілікті және (немесе) жалғыз тұратын табысы аз адамдарға:</w:t>
      </w:r>
    </w:p>
    <w:bookmarkEnd w:id="48"/>
    <w:bookmarkStart w:name="z78" w:id="49"/>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толуына;</w:t>
      </w:r>
    </w:p>
    <w:bookmarkEnd w:id="49"/>
    <w:p>
      <w:pPr>
        <w:spacing w:after="0"/>
        <w:ind w:left="0"/>
        <w:jc w:val="both"/>
      </w:pPr>
      <w:r>
        <w:rPr>
          <w:rFonts w:ascii="Times New Roman"/>
          <w:b w:val="false"/>
          <w:i w:val="false"/>
          <w:color w:val="000000"/>
          <w:sz w:val="28"/>
        </w:rPr>
        <w:t>
      бірінші немесе екінші топтағы мүгедектігіне;</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Start w:name="z79" w:id="50"/>
    <w:p>
      <w:pPr>
        <w:spacing w:after="0"/>
        <w:ind w:left="0"/>
        <w:jc w:val="both"/>
      </w:pPr>
      <w:r>
        <w:rPr>
          <w:rFonts w:ascii="Times New Roman"/>
          <w:b w:val="false"/>
          <w:i w:val="false"/>
          <w:color w:val="000000"/>
          <w:sz w:val="28"/>
        </w:rPr>
        <w:t>
      2) отбасының барлық еңбекке қабілетті мүшелері бірінші немесе екінші топтағы мүгедектер болып табылатын және (немесе) екі айдан астам еңбекке уақытша қабілетсіздік мерзімі белгіленуі мүмкін аурулары бар және (немесе) жеті жасқа дейінгі баланы, мүгедек баланы, бірінші немесе екінші топтағы мүгедекті, бөгде адамның күтіміне және көмегіне мұқтаж қартты бағып-күтуді жүзеге асыратын табысы аз отбасыларға көрсетіледі.</w:t>
      </w:r>
    </w:p>
    <w:bookmarkEnd w:id="50"/>
    <w:bookmarkStart w:name="z80" w:id="51"/>
    <w:p>
      <w:pPr>
        <w:spacing w:after="0"/>
        <w:ind w:left="0"/>
        <w:jc w:val="both"/>
      </w:pPr>
      <w:r>
        <w:rPr>
          <w:rFonts w:ascii="Times New Roman"/>
          <w:b w:val="false"/>
          <w:i w:val="false"/>
          <w:color w:val="000000"/>
          <w:sz w:val="28"/>
        </w:rPr>
        <w:t>
      5. Шартты ақшалай көмек жалғызілікті және (немесе) жалғыз тұратын еңбекке қабілетті табысы аз адамдарға, сондай-ақ осы баптың 4-тармағында көрсетілген адамдарды (отбасыларды) қоспағанда, өзінің құрамында еңбекке қабілетті мүшесі (мүшелері) бар табысы аз отбасыларға ол (олар) жұмыспен қамтуға жәрдемдесу және (немесе) қажет болған кезде әлеуметтік бейімдеу шараларына қатысқан жағдайда көрсетіледі.</w:t>
      </w:r>
    </w:p>
    <w:bookmarkEnd w:id="51"/>
    <w:bookmarkStart w:name="z81" w:id="52"/>
    <w:p>
      <w:pPr>
        <w:spacing w:after="0"/>
        <w:ind w:left="0"/>
        <w:jc w:val="both"/>
      </w:pPr>
      <w:r>
        <w:rPr>
          <w:rFonts w:ascii="Times New Roman"/>
          <w:b w:val="false"/>
          <w:i w:val="false"/>
          <w:color w:val="000000"/>
          <w:sz w:val="28"/>
        </w:rPr>
        <w:t>
      6. Әлеуметтік келісімшарт жасасу шартты ақшалай көмек тағайындау үшін міндетті шарт болып табылады.</w:t>
      </w:r>
    </w:p>
    <w:bookmarkEnd w:id="52"/>
    <w:p>
      <w:pPr>
        <w:spacing w:after="0"/>
        <w:ind w:left="0"/>
        <w:jc w:val="both"/>
      </w:pPr>
      <w:r>
        <w:rPr>
          <w:rFonts w:ascii="Times New Roman"/>
          <w:b w:val="false"/>
          <w:i w:val="false"/>
          <w:color w:val="000000"/>
          <w:sz w:val="28"/>
        </w:rPr>
        <w:t>
      Шартты ақшалай көмекті төлеу үшін жұмыспен қамтуға жәрдемдесу шараларына қатысу:</w:t>
      </w:r>
    </w:p>
    <w:p>
      <w:pPr>
        <w:spacing w:after="0"/>
        <w:ind w:left="0"/>
        <w:jc w:val="both"/>
      </w:pPr>
      <w:r>
        <w:rPr>
          <w:rFonts w:ascii="Times New Roman"/>
          <w:b w:val="false"/>
          <w:i w:val="false"/>
          <w:color w:val="000000"/>
          <w:sz w:val="28"/>
        </w:rPr>
        <w:t>
      1) бірінші және екінші топтардағы мүгедектерге;</w:t>
      </w:r>
    </w:p>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p>
      <w:pPr>
        <w:spacing w:after="0"/>
        <w:ind w:left="0"/>
        <w:jc w:val="both"/>
      </w:pPr>
      <w:r>
        <w:rPr>
          <w:rFonts w:ascii="Times New Roman"/>
          <w:b w:val="false"/>
          <w:i w:val="false"/>
          <w:color w:val="000000"/>
          <w:sz w:val="28"/>
        </w:rPr>
        <w:t>
      4) жеті жасқа дейінгі балаларды, мүгедек баланы, бірінші және екінші топтардағы мүгедектерді, бөгде адамның күтіміне және көмегіне мұқтаж, сексен жастан асқан қарттарды бағып-күтуді жүзеге асыратын адамдарға;</w:t>
      </w:r>
    </w:p>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bookmarkStart w:name="z82"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53"/>
    <w:bookmarkStart w:name="z83" w:id="54"/>
    <w:p>
      <w:pPr>
        <w:spacing w:after="0"/>
        <w:ind w:left="0"/>
        <w:jc w:val="both"/>
      </w:pPr>
      <w:r>
        <w:rPr>
          <w:rFonts w:ascii="Times New Roman"/>
          <w:b w:val="false"/>
          <w:i w:val="false"/>
          <w:color w:val="000000"/>
          <w:sz w:val="28"/>
        </w:rPr>
        <w:t>
      тақырыбы мынадай редакцияда жазылсын:</w:t>
      </w:r>
    </w:p>
    <w:bookmarkEnd w:id="54"/>
    <w:p>
      <w:pPr>
        <w:spacing w:after="0"/>
        <w:ind w:left="0"/>
        <w:jc w:val="both"/>
      </w:pPr>
      <w:r>
        <w:rPr>
          <w:rFonts w:ascii="Times New Roman"/>
          <w:b w:val="false"/>
          <w:i w:val="false"/>
          <w:color w:val="000000"/>
          <w:sz w:val="28"/>
        </w:rPr>
        <w:t>
      "3-бап. Атаулы әлеуметтік көмек көрсетуге өтініш беру";</w:t>
      </w:r>
    </w:p>
    <w:bookmarkStart w:name="z85" w:id="55"/>
    <w:p>
      <w:pPr>
        <w:spacing w:after="0"/>
        <w:ind w:left="0"/>
        <w:jc w:val="both"/>
      </w:pPr>
      <w:r>
        <w:rPr>
          <w:rFonts w:ascii="Times New Roman"/>
          <w:b w:val="false"/>
          <w:i w:val="false"/>
          <w:color w:val="000000"/>
          <w:sz w:val="28"/>
        </w:rPr>
        <w:t>
      1-тармақ мынадай редакцияда жазылсын:</w:t>
      </w:r>
    </w:p>
    <w:bookmarkEnd w:id="55"/>
    <w:bookmarkStart w:name="z86" w:id="56"/>
    <w:p>
      <w:pPr>
        <w:spacing w:after="0"/>
        <w:ind w:left="0"/>
        <w:jc w:val="both"/>
      </w:pPr>
      <w:r>
        <w:rPr>
          <w:rFonts w:ascii="Times New Roman"/>
          <w:b w:val="false"/>
          <w:i w:val="false"/>
          <w:color w:val="000000"/>
          <w:sz w:val="28"/>
        </w:rPr>
        <w:t>
      "1. Адам (бұдан әрі – өтініш беруші) өзінің атынан немесе отбасының атынан атаулы әлеуметтік көмек көрсетуге белгіленген үлгідегі өтінішпен және тізбесін орталық атқарушы орган айқындайтын құжаттарды қоса бере отырып, тұрғылықты жері бойынша – халықты жұмыспен қамту орталығына, ал ауылдық жерлерде кент, ауыл, ауылдық округ әкіміне жүгінеді.";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8" w:id="57"/>
    <w:p>
      <w:pPr>
        <w:spacing w:after="0"/>
        <w:ind w:left="0"/>
        <w:jc w:val="both"/>
      </w:pPr>
      <w:r>
        <w:rPr>
          <w:rFonts w:ascii="Times New Roman"/>
          <w:b w:val="false"/>
          <w:i w:val="false"/>
          <w:color w:val="000000"/>
          <w:sz w:val="28"/>
        </w:rPr>
        <w:t>
      "4. Шартсыз ақшалай көмек алу құқығы тоқсан сайын орталық атқарушы орган айқындайтын тізбеге сәйкес қажетті құжаттарды ұсынумен расталады.";</w:t>
      </w:r>
    </w:p>
    <w:bookmarkEnd w:id="57"/>
    <w:bookmarkStart w:name="z89"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58"/>
    <w:p>
      <w:pPr>
        <w:spacing w:after="0"/>
        <w:ind w:left="0"/>
        <w:jc w:val="both"/>
      </w:pPr>
      <w:r>
        <w:rPr>
          <w:rFonts w:ascii="Times New Roman"/>
          <w:b w:val="false"/>
          <w:i w:val="false"/>
          <w:color w:val="000000"/>
          <w:sz w:val="28"/>
        </w:rPr>
        <w:t>
      "4-бап. Атаулы әлеуметтік көмек тағайындау тәртібі</w:t>
      </w:r>
    </w:p>
    <w:bookmarkStart w:name="z163" w:id="59"/>
    <w:p>
      <w:pPr>
        <w:spacing w:after="0"/>
        <w:ind w:left="0"/>
        <w:jc w:val="both"/>
      </w:pPr>
      <w:r>
        <w:rPr>
          <w:rFonts w:ascii="Times New Roman"/>
          <w:b w:val="false"/>
          <w:i w:val="false"/>
          <w:color w:val="000000"/>
          <w:sz w:val="28"/>
        </w:rPr>
        <w:t>
      1. Атаулы әлеуметтік көмек тағайындауды атаулы әлеуметтік көмек көрсетуге арналған тиісті бюджетте көзделген сомалар шегінде уәкілетті орган жүзеге асырады.</w:t>
      </w:r>
    </w:p>
    <w:bookmarkEnd w:id="59"/>
    <w:p>
      <w:pPr>
        <w:spacing w:after="0"/>
        <w:ind w:left="0"/>
        <w:jc w:val="both"/>
      </w:pPr>
      <w:r>
        <w:rPr>
          <w:rFonts w:ascii="Times New Roman"/>
          <w:b w:val="false"/>
          <w:i w:val="false"/>
          <w:color w:val="000000"/>
          <w:sz w:val="28"/>
        </w:rPr>
        <w:t>
      Атаулы әлеуметтік көмек отбасының оны алуға құқығы бар әрбір мүшесіне тағайындалады.</w:t>
      </w:r>
    </w:p>
    <w:p>
      <w:pPr>
        <w:spacing w:after="0"/>
        <w:ind w:left="0"/>
        <w:jc w:val="both"/>
      </w:pPr>
      <w:r>
        <w:rPr>
          <w:rFonts w:ascii="Times New Roman"/>
          <w:b w:val="false"/>
          <w:i w:val="false"/>
          <w:color w:val="000000"/>
          <w:sz w:val="28"/>
        </w:rPr>
        <w:t>
      Отбасы құрамына:</w:t>
      </w:r>
    </w:p>
    <w:p>
      <w:pPr>
        <w:spacing w:after="0"/>
        <w:ind w:left="0"/>
        <w:jc w:val="both"/>
      </w:pPr>
      <w:r>
        <w:rPr>
          <w:rFonts w:ascii="Times New Roman"/>
          <w:b w:val="false"/>
          <w:i w:val="false"/>
          <w:color w:val="000000"/>
          <w:sz w:val="28"/>
        </w:rPr>
        <w:t>
      1) толық мемлекеттік қамсыздандырудағы адамдар;</w:t>
      </w:r>
    </w:p>
    <w:p>
      <w:pPr>
        <w:spacing w:after="0"/>
        <w:ind w:left="0"/>
        <w:jc w:val="both"/>
      </w:pPr>
      <w:r>
        <w:rPr>
          <w:rFonts w:ascii="Times New Roman"/>
          <w:b w:val="false"/>
          <w:i w:val="false"/>
          <w:color w:val="000000"/>
          <w:sz w:val="28"/>
        </w:rPr>
        <w:t>
      2) мерзімді әскери қызметте жүрген адамдар;</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 кірмейді.</w:t>
      </w:r>
    </w:p>
    <w:bookmarkStart w:name="z91" w:id="60"/>
    <w:p>
      <w:pPr>
        <w:spacing w:after="0"/>
        <w:ind w:left="0"/>
        <w:jc w:val="both"/>
      </w:pPr>
      <w:r>
        <w:rPr>
          <w:rFonts w:ascii="Times New Roman"/>
          <w:b w:val="false"/>
          <w:i w:val="false"/>
          <w:color w:val="000000"/>
          <w:sz w:val="28"/>
        </w:rPr>
        <w:t>
      2. Халықты жұмыспен қамту орталығы немесе кент, ауыл, ауылдық округ әкімі құжаттарды тіркейді және өтініш берушіге құжаттардың қабылданғаны туралы растама береді.</w:t>
      </w:r>
    </w:p>
    <w:bookmarkEnd w:id="60"/>
    <w:p>
      <w:pPr>
        <w:spacing w:after="0"/>
        <w:ind w:left="0"/>
        <w:jc w:val="both"/>
      </w:pPr>
      <w:r>
        <w:rPr>
          <w:rFonts w:ascii="Times New Roman"/>
          <w:b w:val="false"/>
          <w:i w:val="false"/>
          <w:color w:val="000000"/>
          <w:sz w:val="28"/>
        </w:rPr>
        <w:t>
      Халықты жұмыспен қамту орталығы немесе кент, ауыл, ауылдық округ әкімі құжаттарды қабылдағаннан кейін екі жұмыс күні ішінде оларды қорытынды дайындау үшін учаскелік комиссияларға береді.</w:t>
      </w:r>
    </w:p>
    <w:p>
      <w:pPr>
        <w:spacing w:after="0"/>
        <w:ind w:left="0"/>
        <w:jc w:val="both"/>
      </w:pPr>
      <w:r>
        <w:rPr>
          <w:rFonts w:ascii="Times New Roman"/>
          <w:b w:val="false"/>
          <w:i w:val="false"/>
          <w:color w:val="000000"/>
          <w:sz w:val="28"/>
        </w:rPr>
        <w:t>
      Кент, ауыл, ауылдық округ әкімі өтініш берушіден құжаттарды қабылдаған жағдайда, оларды алған күннен бастап он бес жұмыс күнінен кешіктірмей учаскелік комиссияның қорытындысын қоса бере отырып, уәкілетті органға береді.</w:t>
      </w:r>
    </w:p>
    <w:bookmarkStart w:name="z92" w:id="61"/>
    <w:p>
      <w:pPr>
        <w:spacing w:after="0"/>
        <w:ind w:left="0"/>
        <w:jc w:val="both"/>
      </w:pPr>
      <w:r>
        <w:rPr>
          <w:rFonts w:ascii="Times New Roman"/>
          <w:b w:val="false"/>
          <w:i w:val="false"/>
          <w:color w:val="000000"/>
          <w:sz w:val="28"/>
        </w:rPr>
        <w:t>
      3. Халықты жұмыспен қамту орталығы:</w:t>
      </w:r>
    </w:p>
    <w:bookmarkEnd w:id="61"/>
    <w:p>
      <w:pPr>
        <w:spacing w:after="0"/>
        <w:ind w:left="0"/>
        <w:jc w:val="both"/>
      </w:pPr>
      <w:r>
        <w:rPr>
          <w:rFonts w:ascii="Times New Roman"/>
          <w:b w:val="false"/>
          <w:i w:val="false"/>
          <w:color w:val="000000"/>
          <w:sz w:val="28"/>
        </w:rPr>
        <w:t>
      1) халықты жұмыспен қамту мәселелері жөніндегі аудандық (қалалық) немесе өңірлік комиссияның қызметін қамтамасыз етеді;</w:t>
      </w:r>
    </w:p>
    <w:p>
      <w:pPr>
        <w:spacing w:after="0"/>
        <w:ind w:left="0"/>
        <w:jc w:val="both"/>
      </w:pPr>
      <w:r>
        <w:rPr>
          <w:rFonts w:ascii="Times New Roman"/>
          <w:b w:val="false"/>
          <w:i w:val="false"/>
          <w:color w:val="000000"/>
          <w:sz w:val="28"/>
        </w:rPr>
        <w:t>
      2) жеке жоспар іс-шараларының іске асырылу барысына мониторингті жүзеге асырады және әлеуметтік келісімшарттың іске асырылу тиімділігін бағалайды;</w:t>
      </w:r>
    </w:p>
    <w:p>
      <w:pPr>
        <w:spacing w:after="0"/>
        <w:ind w:left="0"/>
        <w:jc w:val="both"/>
      </w:pPr>
      <w:r>
        <w:rPr>
          <w:rFonts w:ascii="Times New Roman"/>
          <w:b w:val="false"/>
          <w:i w:val="false"/>
          <w:color w:val="000000"/>
          <w:sz w:val="28"/>
        </w:rPr>
        <w:t>
      3) әлеуметтік жұмыс жөніндегі консультанттар мен ассистенттер арқылы атаулы әлеуметтік көмекті алушыларға жеке жоспарды іске асыруына және олардың әлеуметтік келісімшарт бойынша міндеттемелерді орындауына жәрдем көрсетеді.</w:t>
      </w:r>
    </w:p>
    <w:bookmarkStart w:name="z93" w:id="62"/>
    <w:p>
      <w:pPr>
        <w:spacing w:after="0"/>
        <w:ind w:left="0"/>
        <w:jc w:val="both"/>
      </w:pPr>
      <w:r>
        <w:rPr>
          <w:rFonts w:ascii="Times New Roman"/>
          <w:b w:val="false"/>
          <w:i w:val="false"/>
          <w:color w:val="000000"/>
          <w:sz w:val="28"/>
        </w:rPr>
        <w:t>
      4. Өтініш берушінің құжаттарын қабылдау процесінде онымен және (немесе) оның отбасы мүшелерімен әңгімелесу жүргізіледі, оның барысында мыналар:</w:t>
      </w:r>
    </w:p>
    <w:bookmarkEnd w:id="62"/>
    <w:p>
      <w:pPr>
        <w:spacing w:after="0"/>
        <w:ind w:left="0"/>
        <w:jc w:val="both"/>
      </w:pPr>
      <w:r>
        <w:rPr>
          <w:rFonts w:ascii="Times New Roman"/>
          <w:b w:val="false"/>
          <w:i w:val="false"/>
          <w:color w:val="000000"/>
          <w:sz w:val="28"/>
        </w:rPr>
        <w:t>
      1) шартсыз немесе шартты ақшалай көмекті алуға негіздер;</w:t>
      </w:r>
    </w:p>
    <w:p>
      <w:pPr>
        <w:spacing w:after="0"/>
        <w:ind w:left="0"/>
        <w:jc w:val="both"/>
      </w:pPr>
      <w:r>
        <w:rPr>
          <w:rFonts w:ascii="Times New Roman"/>
          <w:b w:val="false"/>
          <w:i w:val="false"/>
          <w:color w:val="000000"/>
          <w:sz w:val="28"/>
        </w:rPr>
        <w:t>
      2) жұмыспен қамтуға жәрдемдесу шараларына мұқтаждық;</w:t>
      </w:r>
    </w:p>
    <w:p>
      <w:pPr>
        <w:spacing w:after="0"/>
        <w:ind w:left="0"/>
        <w:jc w:val="both"/>
      </w:pPr>
      <w:r>
        <w:rPr>
          <w:rFonts w:ascii="Times New Roman"/>
          <w:b w:val="false"/>
          <w:i w:val="false"/>
          <w:color w:val="000000"/>
          <w:sz w:val="28"/>
        </w:rPr>
        <w:t xml:space="preserve">
      3)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қамтитын әлеуметтік бейімдеу шаралары,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өмірлік қиын жағдайда жүрген адамдарға көрсетілетін арнаулы әлеуметтік қызметтер, сондай-ақ Қазақстан Республикасының заңнамасында көзделген тәртіппен көрсетілетін өзге де мемлекеттік қолдау шаралары айқындалады.</w:t>
      </w:r>
    </w:p>
    <w:bookmarkStart w:name="z94" w:id="63"/>
    <w:p>
      <w:pPr>
        <w:spacing w:after="0"/>
        <w:ind w:left="0"/>
        <w:jc w:val="both"/>
      </w:pPr>
      <w:r>
        <w:rPr>
          <w:rFonts w:ascii="Times New Roman"/>
          <w:b w:val="false"/>
          <w:i w:val="false"/>
          <w:color w:val="000000"/>
          <w:sz w:val="28"/>
        </w:rPr>
        <w:t>
      5.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уәкілетті органның құзыреті шегінен шықса, өтініш беруші ұсынған құжаттарды халықты жұмыспен қамту орталығы халықты жұмыспен қамту мәселелері жөніндегі аудандық (қалалық) немесе өңірлік комиссияның қарауына жібереді.</w:t>
      </w:r>
    </w:p>
    <w:bookmarkEnd w:id="63"/>
    <w:p>
      <w:pPr>
        <w:spacing w:after="0"/>
        <w:ind w:left="0"/>
        <w:jc w:val="both"/>
      </w:pPr>
      <w:r>
        <w:rPr>
          <w:rFonts w:ascii="Times New Roman"/>
          <w:b w:val="false"/>
          <w:i w:val="false"/>
          <w:color w:val="000000"/>
          <w:sz w:val="28"/>
        </w:rPr>
        <w:t>
      Халықты жұмыспен қамту мәселелері жөніндегі аудандық (қалалық) және өңірлік комиссиялардың міндеттеріне:</w:t>
      </w:r>
    </w:p>
    <w:p>
      <w:pPr>
        <w:spacing w:after="0"/>
        <w:ind w:left="0"/>
        <w:jc w:val="both"/>
      </w:pPr>
      <w:r>
        <w:rPr>
          <w:rFonts w:ascii="Times New Roman"/>
          <w:b w:val="false"/>
          <w:i w:val="false"/>
          <w:color w:val="000000"/>
          <w:sz w:val="28"/>
        </w:rPr>
        <w:t>
      атаулы әлеуметтік көмекті тағайындау кезінде мүдделі органдар мен ұйымдардың қызметін үйлестіру;</w:t>
      </w:r>
    </w:p>
    <w:p>
      <w:pPr>
        <w:spacing w:after="0"/>
        <w:ind w:left="0"/>
        <w:jc w:val="both"/>
      </w:pPr>
      <w:r>
        <w:rPr>
          <w:rFonts w:ascii="Times New Roman"/>
          <w:b w:val="false"/>
          <w:i w:val="false"/>
          <w:color w:val="000000"/>
          <w:sz w:val="28"/>
        </w:rPr>
        <w:t>
      жұмыспен қамтуға жәрдемдесу және әлеуметтік бейімдеу жөніндегі шараларды ұсыну туралы ұсынымдар әзірлеу;</w:t>
      </w:r>
    </w:p>
    <w:p>
      <w:pPr>
        <w:spacing w:after="0"/>
        <w:ind w:left="0"/>
        <w:jc w:val="both"/>
      </w:pPr>
      <w:r>
        <w:rPr>
          <w:rFonts w:ascii="Times New Roman"/>
          <w:b w:val="false"/>
          <w:i w:val="false"/>
          <w:color w:val="000000"/>
          <w:sz w:val="28"/>
        </w:rPr>
        <w:t>
      шартты ақшалай көмектің біржолғы төлемін ұсыну туралы мәселелерді қарау;</w:t>
      </w:r>
    </w:p>
    <w:p>
      <w:pPr>
        <w:spacing w:after="0"/>
        <w:ind w:left="0"/>
        <w:jc w:val="both"/>
      </w:pPr>
      <w:r>
        <w:rPr>
          <w:rFonts w:ascii="Times New Roman"/>
          <w:b w:val="false"/>
          <w:i w:val="false"/>
          <w:color w:val="000000"/>
          <w:sz w:val="28"/>
        </w:rPr>
        <w:t>
      жасалған әлеуметтік келісімшарттардың іске асырылу барысына мониторинг кіреді.</w:t>
      </w:r>
    </w:p>
    <w:bookmarkStart w:name="z95" w:id="64"/>
    <w:p>
      <w:pPr>
        <w:spacing w:after="0"/>
        <w:ind w:left="0"/>
        <w:jc w:val="both"/>
      </w:pPr>
      <w:r>
        <w:rPr>
          <w:rFonts w:ascii="Times New Roman"/>
          <w:b w:val="false"/>
          <w:i w:val="false"/>
          <w:color w:val="000000"/>
          <w:sz w:val="28"/>
        </w:rPr>
        <w:t>
      6. Халықты жұмыспен қамту орталығы учаскелік комиссияның қорытындысын немесе кент, ауыл, ауылдық округ әкімінен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ұсынымын алғаннан кейін үш жұмыс күні ішінде жеке жоспар жасайды, онда отбасын (адамды) жұмыспен қамтуға жәрдемдесу және әлеуметтік бейімдеу жөніндегі іс-шаралардың тізбесі көрсетіледі және өтініш берушімен әлеуметтік келісімшарт жасасады.</w:t>
      </w:r>
    </w:p>
    <w:bookmarkEnd w:id="64"/>
    <w:p>
      <w:pPr>
        <w:spacing w:after="0"/>
        <w:ind w:left="0"/>
        <w:jc w:val="both"/>
      </w:pPr>
      <w:r>
        <w:rPr>
          <w:rFonts w:ascii="Times New Roman"/>
          <w:b w:val="false"/>
          <w:i w:val="false"/>
          <w:color w:val="000000"/>
          <w:sz w:val="28"/>
        </w:rPr>
        <w:t>
      Әлеуметтік келісімшарттың, жеке жоспардың нысандарын және отбасын (адамды) жұмыспен қамтуға жәрдемдесу және әлеуметтік бейімдеу жөніндегі іс-шаралардың үлгілік тізбесін орталық атқарушы орган бекітеді.</w:t>
      </w:r>
    </w:p>
    <w:bookmarkStart w:name="z96" w:id="65"/>
    <w:p>
      <w:pPr>
        <w:spacing w:after="0"/>
        <w:ind w:left="0"/>
        <w:jc w:val="both"/>
      </w:pPr>
      <w:r>
        <w:rPr>
          <w:rFonts w:ascii="Times New Roman"/>
          <w:b w:val="false"/>
          <w:i w:val="false"/>
          <w:color w:val="000000"/>
          <w:sz w:val="28"/>
        </w:rPr>
        <w:t>
      7. Халықты жұмыспен қамту орталығы әлеуметтік келісімшартты жасасқан күннен бастап бір жұмыс күні ішінде өтініш берушіден қабылданған құжаттарды, атаулы әлеуметтік көмек тағайындау туралы шешімнің жобасын және тараптар қол қойған әлеуметтік келісімшартты атаулы әлеуметтік көмек тағайындау үшін уәкілетті органға жібереді.</w:t>
      </w:r>
    </w:p>
    <w:bookmarkEnd w:id="65"/>
    <w:bookmarkStart w:name="z97" w:id="66"/>
    <w:p>
      <w:pPr>
        <w:spacing w:after="0"/>
        <w:ind w:left="0"/>
        <w:jc w:val="both"/>
      </w:pPr>
      <w:r>
        <w:rPr>
          <w:rFonts w:ascii="Times New Roman"/>
          <w:b w:val="false"/>
          <w:i w:val="false"/>
          <w:color w:val="000000"/>
          <w:sz w:val="28"/>
        </w:rPr>
        <w:t>
      8. Уәкілетті орган осы баптың 6-тармағында көрсетілген құжаттарды алған күннен бастап үш жұмыс күні ішінде атаулы әлеуметтік көмек тағайындау немесе оны тағайындаудан бас тарту туралы шешім қабылдайды, бұл туралы халықты жұмыспен қамту орталығы немесе кент, ауыл, ауылдық округ әкімі арқылы – өтініш берушіге, бас тартқан жағдайда оның себептерін көрсете отырып жазбаша хабарлайды.</w:t>
      </w:r>
    </w:p>
    <w:bookmarkEnd w:id="66"/>
    <w:bookmarkStart w:name="z98" w:id="67"/>
    <w:p>
      <w:pPr>
        <w:spacing w:after="0"/>
        <w:ind w:left="0"/>
        <w:jc w:val="both"/>
      </w:pPr>
      <w:r>
        <w:rPr>
          <w:rFonts w:ascii="Times New Roman"/>
          <w:b w:val="false"/>
          <w:i w:val="false"/>
          <w:color w:val="000000"/>
          <w:sz w:val="28"/>
        </w:rPr>
        <w:t>
      9. Уәкілетті орган тиісті органдардан атаулы әлеуметтік көмек тағайындау үшін ұсынылған құжаттарды қарау үшін қажетті мәліметтерді сұратуға құқылы.</w:t>
      </w:r>
    </w:p>
    <w:bookmarkEnd w:id="67"/>
    <w:bookmarkStart w:name="z99" w:id="68"/>
    <w:p>
      <w:pPr>
        <w:spacing w:after="0"/>
        <w:ind w:left="0"/>
        <w:jc w:val="both"/>
      </w:pPr>
      <w:r>
        <w:rPr>
          <w:rFonts w:ascii="Times New Roman"/>
          <w:b w:val="false"/>
          <w:i w:val="false"/>
          <w:color w:val="000000"/>
          <w:sz w:val="28"/>
        </w:rPr>
        <w:t>
      10. Шартты ақшалай көмек алушылармен әлеуметтік келісімшарт отбасы мүшелерінің әлеуметтік бейімдеуін ұзарту қажет болған және (немесе) отбасының еңбекке қабілетті мүшелері кәсіптік оқуын аяқтамаған және (немесе) жастар практикасынан өтіп жүрген және (немесе) әлеуметтік жұмыс орындарында жұмыспен қамтылған жағдайда, оны қосымша алты айға дейін ұзарту мүмкіндігімен алты айға жасалады.</w:t>
      </w:r>
    </w:p>
    <w:bookmarkEnd w:id="68"/>
    <w:p>
      <w:pPr>
        <w:spacing w:after="0"/>
        <w:ind w:left="0"/>
        <w:jc w:val="both"/>
      </w:pPr>
      <w:r>
        <w:rPr>
          <w:rFonts w:ascii="Times New Roman"/>
          <w:b w:val="false"/>
          <w:i w:val="false"/>
          <w:color w:val="000000"/>
          <w:sz w:val="28"/>
        </w:rPr>
        <w:t>
      Әлеуметтік келісімшарт ұзартылған жағдайда, шартты ақшалай көмектің мөлшері қайта қаралмайды.</w:t>
      </w:r>
    </w:p>
    <w:bookmarkStart w:name="z100" w:id="69"/>
    <w:p>
      <w:pPr>
        <w:spacing w:after="0"/>
        <w:ind w:left="0"/>
        <w:jc w:val="both"/>
      </w:pPr>
      <w:r>
        <w:rPr>
          <w:rFonts w:ascii="Times New Roman"/>
          <w:b w:val="false"/>
          <w:i w:val="false"/>
          <w:color w:val="000000"/>
          <w:sz w:val="28"/>
        </w:rPr>
        <w:t>
      11. Шартсыз ақшалай көмек ағымдағы тоқсанға тағайындалады және ай сайын төленеді.</w:t>
      </w:r>
    </w:p>
    <w:bookmarkEnd w:id="69"/>
    <w:p>
      <w:pPr>
        <w:spacing w:after="0"/>
        <w:ind w:left="0"/>
        <w:jc w:val="both"/>
      </w:pPr>
      <w:r>
        <w:rPr>
          <w:rFonts w:ascii="Times New Roman"/>
          <w:b w:val="false"/>
          <w:i w:val="false"/>
          <w:color w:val="000000"/>
          <w:sz w:val="28"/>
        </w:rPr>
        <w:t>
      Шартты ақшалай көмек әлеуметтік келісімшарттың қолданылу кезеңіне тағайындалады және әлеуметтік келісімшартта белгіленген кезеңге ай сайын немесе біржолға төленеді.</w:t>
      </w:r>
    </w:p>
    <w:p>
      <w:pPr>
        <w:spacing w:after="0"/>
        <w:ind w:left="0"/>
        <w:jc w:val="both"/>
      </w:pPr>
      <w:r>
        <w:rPr>
          <w:rFonts w:ascii="Times New Roman"/>
          <w:b w:val="false"/>
          <w:i w:val="false"/>
          <w:color w:val="000000"/>
          <w:sz w:val="28"/>
        </w:rPr>
        <w:t>
      Шартты ақшалай көмектің біржолғы төлем сомасы тек қана әлеуметтік келісімшарт бойынша міндеттемелерді орындауға байланысты іс-шараларға, жеке қосалқы шаруашылықты дамытуға (малды, құсты сатып алу және басқа), дара кәсіпкерлік қызметті ұйымдастыруға (алдыңғы қарыздарды өтеуге, тұрғын үй сатып алуға арналған шығындардан басқа) пайдаланылады.</w:t>
      </w:r>
    </w:p>
    <w:bookmarkStart w:name="z101" w:id="70"/>
    <w:p>
      <w:pPr>
        <w:spacing w:after="0"/>
        <w:ind w:left="0"/>
        <w:jc w:val="both"/>
      </w:pPr>
      <w:r>
        <w:rPr>
          <w:rFonts w:ascii="Times New Roman"/>
          <w:b w:val="false"/>
          <w:i w:val="false"/>
          <w:color w:val="000000"/>
          <w:sz w:val="28"/>
        </w:rPr>
        <w:t>
      12. Шартты ақшалай көмек алушылармен әлеуметтік келісімшарт табысы аз адам (отбасы) әлеуметтік келісімшарттың талаптарын және жеке жоспардың іс-шараларын толық көлемде орындамаған, сондай-ақ, шартты ақшалай көмекті заңсыз тағайындауға әкеп соққан анық емес мәліметтер ұсынған жағдайда бұзылады.</w:t>
      </w:r>
    </w:p>
    <w:bookmarkEnd w:id="70"/>
    <w:p>
      <w:pPr>
        <w:spacing w:after="0"/>
        <w:ind w:left="0"/>
        <w:jc w:val="both"/>
      </w:pPr>
      <w:r>
        <w:rPr>
          <w:rFonts w:ascii="Times New Roman"/>
          <w:b w:val="false"/>
          <w:i w:val="false"/>
          <w:color w:val="000000"/>
          <w:sz w:val="28"/>
        </w:rPr>
        <w:t>
      Әлеуметтік келісімшартты бұзу шартты ақшалай көмектің төленуін тоқтату үшін негіз болып табылады.</w:t>
      </w:r>
    </w:p>
    <w:p>
      <w:pPr>
        <w:spacing w:after="0"/>
        <w:ind w:left="0"/>
        <w:jc w:val="both"/>
      </w:pPr>
      <w:r>
        <w:rPr>
          <w:rFonts w:ascii="Times New Roman"/>
          <w:b w:val="false"/>
          <w:i w:val="false"/>
          <w:color w:val="000000"/>
          <w:sz w:val="28"/>
        </w:rPr>
        <w:t>
      Бұл ретте әлеуметтік келісімшарт бойынша міндеттемелердің орындалмағаны алғаш рет анықталған жағдайда, шартты ақшалай көмек мөлшері орта, техникалық және кәсіптік, орта білімнен кейінгі білім беретін ұйымдарда, жоғары оқу орындарында күндізгі оқу нысанында оқитындарды қоспағанда, олар оқу орындарын бітіретін уақытқа дейін кәмелетке толғаннан кейін (бірақ жиырма үш жастан аспайтын) он сегіз жастан асқан отбасы мүшелерінің барлығына бір ай бойына елу пайызға қысқартылады, міндеттемелердің орындалмағаны қайтадан анықталған жағдайда, кәмелетке толмаған балалардан, оның ішінде орта, техникалық және кәсіптік, орта білімнен кейінгі білім беретін ұйымдарда, жоғары оқу орындарында күндізгі оқу нысанында оқитындардан басқа, олар оқу орындарын бітіретін уақытқа дейін кәмелетке толғаннан кейін (бірақ жиырма үш жастан аспайтын) шартты ақшалай көмек төлеу тоқтатылады.</w:t>
      </w:r>
    </w:p>
    <w:bookmarkStart w:name="z102" w:id="71"/>
    <w:p>
      <w:pPr>
        <w:spacing w:after="0"/>
        <w:ind w:left="0"/>
        <w:jc w:val="both"/>
      </w:pPr>
      <w:r>
        <w:rPr>
          <w:rFonts w:ascii="Times New Roman"/>
          <w:b w:val="false"/>
          <w:i w:val="false"/>
          <w:color w:val="000000"/>
          <w:sz w:val="28"/>
        </w:rPr>
        <w:t>
      13. Өтініш берушінің және алушының кент, ауыл, ауылдық округ әкімінің, халықты жұмыспен қамту орталығының әрекеттері мен уәкілетті органның және оның лауазымды адамдарының шешімдеріне жоғары тұрған жергілікті атқарушы органдарға, сондай-ақ сот тәртібімен шағым жасауға құқығы бар.</w:t>
      </w:r>
    </w:p>
    <w:bookmarkEnd w:id="71"/>
    <w:bookmarkStart w:name="z103" w:id="72"/>
    <w:p>
      <w:pPr>
        <w:spacing w:after="0"/>
        <w:ind w:left="0"/>
        <w:jc w:val="both"/>
      </w:pPr>
      <w:r>
        <w:rPr>
          <w:rFonts w:ascii="Times New Roman"/>
          <w:b w:val="false"/>
          <w:i w:val="false"/>
          <w:color w:val="000000"/>
          <w:sz w:val="28"/>
        </w:rPr>
        <w:t>
      14. Уәкілетті органның және халықты жұмыспен қамту орталығының лауазымды адамдары атаулы әлеуметтік көмектің тағайындалуының дұрыстығы және оны төлеуді ұйымдастыру үшін Қазақстан Республикасының заңдарына сәйкес жауапты болады.</w:t>
      </w:r>
    </w:p>
    <w:bookmarkEnd w:id="72"/>
    <w:bookmarkStart w:name="z104" w:id="73"/>
    <w:p>
      <w:pPr>
        <w:spacing w:after="0"/>
        <w:ind w:left="0"/>
        <w:jc w:val="both"/>
      </w:pPr>
      <w:r>
        <w:rPr>
          <w:rFonts w:ascii="Times New Roman"/>
          <w:b w:val="false"/>
          <w:i w:val="false"/>
          <w:color w:val="000000"/>
          <w:sz w:val="28"/>
        </w:rPr>
        <w:t>
      15. Уәкілетті орган және халықты жұмыспен қамту орталығы халыққа бұқаралық ақпарат құралдары арқылы атаулы әлеуметтік көмек көрсету тәртібі мен шарттары туралы хабарлап отыруға міндетті.";</w:t>
      </w:r>
    </w:p>
    <w:bookmarkEnd w:id="73"/>
    <w:bookmarkStart w:name="z105" w:id="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74"/>
    <w:bookmarkStart w:name="z106" w:id="75"/>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75"/>
    <w:bookmarkStart w:name="z107" w:id="76"/>
    <w:p>
      <w:pPr>
        <w:spacing w:after="0"/>
        <w:ind w:left="0"/>
        <w:jc w:val="both"/>
      </w:pPr>
      <w:r>
        <w:rPr>
          <w:rFonts w:ascii="Times New Roman"/>
          <w:b w:val="false"/>
          <w:i w:val="false"/>
          <w:color w:val="000000"/>
          <w:sz w:val="28"/>
        </w:rPr>
        <w:t>
      "Учаскелік комиссиялар атаулы әлеуметтік көмекке өтініш білдірген адамдардың (отбасылардың) материалдық жағдайы туралы қорытынды дайындайды.";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9" w:id="77"/>
    <w:p>
      <w:pPr>
        <w:spacing w:after="0"/>
        <w:ind w:left="0"/>
        <w:jc w:val="both"/>
      </w:pPr>
      <w:r>
        <w:rPr>
          <w:rFonts w:ascii="Times New Roman"/>
          <w:b w:val="false"/>
          <w:i w:val="false"/>
          <w:color w:val="000000"/>
          <w:sz w:val="28"/>
        </w:rPr>
        <w:t>
      "4. Учаскелік комиссиялар халықты жұмыспен қамту орталығынан немесе кент, ауыл, ауылдық округ әкімінен құжаттарды алған күннен бастап үш жұмыс күні ішінде ұсынылған құжаттар және (немесе) өтініш берушінің материалдық жағдайын тексеру нәтижелері негізінде қорытынды дайындайды және оны халықты жұмыспен қамту орталығына немесе кент, ауыл, ауылдық округ әкіміне береді.".</w:t>
      </w:r>
    </w:p>
    <w:bookmarkEnd w:id="77"/>
    <w:bookmarkStart w:name="z110" w:id="78"/>
    <w:p>
      <w:pPr>
        <w:spacing w:after="0"/>
        <w:ind w:left="0"/>
        <w:jc w:val="both"/>
      </w:pPr>
      <w:r>
        <w:rPr>
          <w:rFonts w:ascii="Times New Roman"/>
          <w:b w:val="false"/>
          <w:i w:val="false"/>
          <w:color w:val="000000"/>
          <w:sz w:val="28"/>
        </w:rPr>
        <w:t xml:space="preserve">
      7.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 2015 ж., № 6, 27-құжат):</w:t>
      </w:r>
    </w:p>
    <w:bookmarkEnd w:id="78"/>
    <w:bookmarkStart w:name="z111"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p>
    <w:bookmarkStart w:name="z164" w:id="8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 (бұдан әрі – көп балалы анаға берілетін жәрдемақы);";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4" w:id="81"/>
    <w:p>
      <w:pPr>
        <w:spacing w:after="0"/>
        <w:ind w:left="0"/>
        <w:jc w:val="both"/>
      </w:pPr>
      <w:r>
        <w:rPr>
          <w:rFonts w:ascii="Times New Roman"/>
          <w:b w:val="false"/>
          <w:i w:val="false"/>
          <w:color w:val="000000"/>
          <w:sz w:val="28"/>
        </w:rPr>
        <w:t>
      "2) бала туғанда берiлетiн, бала күтімі жөніндегі, мүгедек баланы тәрбиелеушіге және көп балалы анаға берілетін жәрдемақыларды тағайындау жөнiндегi уәкiлетті орган (бұдан әрі – уәкілетті орган) – уәкілетті мемлекеттік органның аумақтық бөлiмшелерi;";</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"отбасы атынан"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18"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екінші бөлікпен толықтырылсын:</w:t>
      </w:r>
    </w:p>
    <w:bookmarkEnd w:id="82"/>
    <w:bookmarkStart w:name="z119" w:id="83"/>
    <w:p>
      <w:pPr>
        <w:spacing w:after="0"/>
        <w:ind w:left="0"/>
        <w:jc w:val="both"/>
      </w:pPr>
      <w:r>
        <w:rPr>
          <w:rFonts w:ascii="Times New Roman"/>
          <w:b w:val="false"/>
          <w:i w:val="false"/>
          <w:color w:val="000000"/>
          <w:sz w:val="28"/>
        </w:rPr>
        <w:t>
      "Көп балалы анаға берілетін жәрдемақыны тағайындау кезінде Қазақстан Республикасында тұрақты тұратын шетелдіктер мен азаматтығы жоқ адамдар Қазақстан Республикасының азаматтарымен бірдей жәрдемақы алу құқығын пайдаланады.";</w:t>
      </w:r>
    </w:p>
    <w:bookmarkEnd w:id="83"/>
    <w:bookmarkStart w:name="z120"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84"/>
    <w:bookmarkStart w:name="z121" w:id="8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5"/>
    <w:bookmarkStart w:name="z122" w:id="86"/>
    <w:p>
      <w:pPr>
        <w:spacing w:after="0"/>
        <w:ind w:left="0"/>
        <w:jc w:val="both"/>
      </w:pPr>
      <w:r>
        <w:rPr>
          <w:rFonts w:ascii="Times New Roman"/>
          <w:b w:val="false"/>
          <w:i w:val="false"/>
          <w:color w:val="000000"/>
          <w:sz w:val="28"/>
        </w:rPr>
        <w:t>
      "3) көп балалы анаға берілетін жәрдемақы;";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24"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26" w:id="88"/>
    <w:p>
      <w:pPr>
        <w:spacing w:after="0"/>
        <w:ind w:left="0"/>
        <w:jc w:val="both"/>
      </w:pPr>
      <w:r>
        <w:rPr>
          <w:rFonts w:ascii="Times New Roman"/>
          <w:b w:val="false"/>
          <w:i w:val="false"/>
          <w:color w:val="000000"/>
          <w:sz w:val="28"/>
        </w:rPr>
        <w:t>
      "2. Тізбесін уәкілетті мемлекеттік орган айқындайтын құжаттар қоса беріле отырып, жәрдемақы тағайындау туралы өтініш осы Заңның 4-бабында көзделген жәрдемақыға құқығы бар отбасының тұрғылықты жері бойынша Мемлекеттік корпорацияға беріледі.";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бөліктегі "Мемлекеттік корпорацияға немесе балаларға арналған жәрдемақыны тағайындау мен төлеу жөніндегі уәкiлеттi органға сұрау салуды жүзеге асырғандар" деген сөздер "сұрау салуды жүзеге асырған Мемлекеттік корпорация"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"Ақпараттық жүйелер белгіленген тәртіппен өтініш беруші туралы бұрын болмаған мәліметтердің бар екендігін растаған кезде өтініш берушінің тағайындау үшін Мемлекеттік корпорацияға өтініш жасаған күні бала туғанда берілетін жәрдемақының, мүгедек баланы тәрбиелеушіге берілетін жәрдемақының, көп балалы анаға берілетін жәрдемақының тағайындалған күні болып есептеледі.";</w:t>
      </w:r>
    </w:p>
    <w:bookmarkStart w:name="z129" w:id="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2" w:id="90"/>
    <w:p>
      <w:pPr>
        <w:spacing w:after="0"/>
        <w:ind w:left="0"/>
        <w:jc w:val="both"/>
      </w:pPr>
      <w:r>
        <w:rPr>
          <w:rFonts w:ascii="Times New Roman"/>
          <w:b w:val="false"/>
          <w:i w:val="false"/>
          <w:color w:val="000000"/>
          <w:sz w:val="28"/>
        </w:rPr>
        <w:t xml:space="preserve">
      "2. Уәкілетті орган өтінішті қажетті құжаттарымен, оның ішінде электрондық құжаттарымен қоса, олар Мемлекеттік корпорацияда тіркелген күннен бастап, ал осы Заңның 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жағдайда – мемлекеттік органдардың және (немесе) ұйымдардың ақпараттық жүйелерінің өтініш беруші туралы мәліметтерді растаған күнінен бастап жеті жұмыс күні ішінде қарайды.</w:t>
      </w:r>
    </w:p>
    <w:bookmarkEnd w:id="90"/>
    <w:p>
      <w:pPr>
        <w:spacing w:after="0"/>
        <w:ind w:left="0"/>
        <w:jc w:val="both"/>
      </w:pPr>
      <w:r>
        <w:rPr>
          <w:rFonts w:ascii="Times New Roman"/>
          <w:b w:val="false"/>
          <w:i w:val="false"/>
          <w:color w:val="000000"/>
          <w:sz w:val="28"/>
        </w:rPr>
        <w:t>
      Уәкілетті орган өтініш берушіге жәрдемақылар тағайындау немесе тағайындаудан бас тарту (себептерін көрсетіп) туралы қабылданған шешім туралы жазбаша не Мемлекеттік корпорация арқылы электрондық құжат жіберу арқылы бес жұмыс күнінен кешіктірмей, ал "электрондық үкіметтің" веб-порталы арқылы өтініш жасаған кезде бір жұмыс күні ішінде электрондық нысанда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34"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91"/>
    <w:bookmarkStart w:name="z135" w:id="9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"9-бап. Көп балалы анаға берілетін жәрдемақыны тағайындау және төлеу </w:t>
      </w:r>
    </w:p>
    <w:bookmarkEnd w:id="92"/>
    <w:bookmarkStart w:name="z167" w:id="93"/>
    <w:p>
      <w:pPr>
        <w:spacing w:after="0"/>
        <w:ind w:left="0"/>
        <w:jc w:val="both"/>
      </w:pPr>
      <w:r>
        <w:rPr>
          <w:rFonts w:ascii="Times New Roman"/>
          <w:b w:val="false"/>
          <w:i w:val="false"/>
          <w:color w:val="000000"/>
          <w:sz w:val="28"/>
        </w:rPr>
        <w:t>
      1. Көп балалы анаға берілетін жәрдемақыны тағайындауға өтініш жасау қандай да бір мерзіммен шектелмей кез келген уақытта жүзеге асырылады.</w:t>
      </w:r>
    </w:p>
    <w:bookmarkEnd w:id="93"/>
    <w:bookmarkStart w:name="z168" w:id="94"/>
    <w:p>
      <w:pPr>
        <w:spacing w:after="0"/>
        <w:ind w:left="0"/>
        <w:jc w:val="both"/>
      </w:pPr>
      <w:r>
        <w:rPr>
          <w:rFonts w:ascii="Times New Roman"/>
          <w:b w:val="false"/>
          <w:i w:val="false"/>
          <w:color w:val="000000"/>
          <w:sz w:val="28"/>
        </w:rPr>
        <w:t>
      2. Көп балалы анаға берiлетiн жәрдемақыны төлеу ағымдағы ай үшін және барлық растайтын құжаттар болған кезде өтініш жасаған күннен бастап осы жәрдемақы тағайындалған жағдайлар сақталған кезеңге жүргізіледі. Алушы қайтыс болған жағдайда көп балалы анаға берiлетiн жәрдемақы қайтыс болған айына қоса төленеді.</w:t>
      </w:r>
    </w:p>
    <w:bookmarkEnd w:id="94"/>
    <w:bookmarkStart w:name="z169" w:id="95"/>
    <w:p>
      <w:pPr>
        <w:spacing w:after="0"/>
        <w:ind w:left="0"/>
        <w:jc w:val="both"/>
      </w:pPr>
      <w:r>
        <w:rPr>
          <w:rFonts w:ascii="Times New Roman"/>
          <w:b w:val="false"/>
          <w:i w:val="false"/>
          <w:color w:val="000000"/>
          <w:sz w:val="28"/>
        </w:rPr>
        <w:t>
      3. Көп балалы анаға берiлетiн жәрдемақы растайтын құжаттарды табыс етпеген немесе анық емес деректер қамтылған құжаттарды табыс еткен адамдарға тағайындалмайды.</w:t>
      </w:r>
    </w:p>
    <w:bookmarkEnd w:id="95"/>
    <w:bookmarkStart w:name="z170" w:id="96"/>
    <w:p>
      <w:pPr>
        <w:spacing w:after="0"/>
        <w:ind w:left="0"/>
        <w:jc w:val="both"/>
      </w:pPr>
      <w:r>
        <w:rPr>
          <w:rFonts w:ascii="Times New Roman"/>
          <w:b w:val="false"/>
          <w:i w:val="false"/>
          <w:color w:val="000000"/>
          <w:sz w:val="28"/>
        </w:rPr>
        <w:t>
      4. Көп балалы анаға берiлетiн жәрдемақыны төлеу оны тағайындау үшін негіздер жойылған немесе алушы қайтыс болған жағдайларда тоқтатылады.";</w:t>
      </w:r>
    </w:p>
    <w:bookmarkEnd w:id="96"/>
    <w:bookmarkStart w:name="z141" w:id="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97"/>
    <w:bookmarkStart w:name="z142" w:id="98"/>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8"/>
    <w:bookmarkStart w:name="z143" w:id="99"/>
    <w:p>
      <w:pPr>
        <w:spacing w:after="0"/>
        <w:ind w:left="0"/>
        <w:jc w:val="both"/>
      </w:pPr>
      <w:r>
        <w:rPr>
          <w:rFonts w:ascii="Times New Roman"/>
          <w:b w:val="false"/>
          <w:i w:val="false"/>
          <w:color w:val="000000"/>
          <w:sz w:val="28"/>
        </w:rPr>
        <w:t>
      "3) көп балалы анаға берілетін жәрдемақы – 6,40 айлық есептік көрсеткіш;";</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5" w:id="100"/>
    <w:p>
      <w:pPr>
        <w:spacing w:after="0"/>
        <w:ind w:left="0"/>
        <w:jc w:val="both"/>
      </w:pPr>
      <w:r>
        <w:rPr>
          <w:rFonts w:ascii="Times New Roman"/>
          <w:b w:val="false"/>
          <w:i w:val="false"/>
          <w:color w:val="000000"/>
          <w:sz w:val="28"/>
        </w:rPr>
        <w:t>
      "2. Өтініш беруші жәрдемақының мөлшерін өзгерту немесе оны төлеуді тоқтату үшін негіз бола алатын мән-жайлар туралы Мемлекеттік корпорацияны он жұмыс күні ішінде хабардар етуге міндетті.</w:t>
      </w:r>
    </w:p>
    <w:bookmarkEnd w:id="100"/>
    <w:p>
      <w:pPr>
        <w:spacing w:after="0"/>
        <w:ind w:left="0"/>
        <w:jc w:val="both"/>
      </w:pPr>
      <w:r>
        <w:rPr>
          <w:rFonts w:ascii="Times New Roman"/>
          <w:b w:val="false"/>
          <w:i w:val="false"/>
          <w:color w:val="000000"/>
          <w:sz w:val="28"/>
        </w:rPr>
        <w:t>
      Өтініш беруші бала күтімі жөніндегі жәрдемақының, көп балалы анаға берілетін жәрдемақының және мүгедек баланы тәрбиелеушіге берілетін жәрдемақының мөлшеріне әсер ететін мән-жайлар туралы уақтылы хабарламаған жағдайда, жәрдемақылар мөлшері көрсетілген мән-жайлар туындаған кезден бастап қайта қаралады, бірақ олардың тағайындалу сәтінен ерте қайта қаралмайды.";</w:t>
      </w:r>
    </w:p>
    <w:bookmarkStart w:name="z146" w:id="101"/>
    <w:p>
      <w:pPr>
        <w:spacing w:after="0"/>
        <w:ind w:left="0"/>
        <w:jc w:val="both"/>
      </w:pPr>
      <w:r>
        <w:rPr>
          <w:rFonts w:ascii="Times New Roman"/>
          <w:b w:val="false"/>
          <w:i w:val="false"/>
          <w:color w:val="000000"/>
          <w:sz w:val="28"/>
        </w:rPr>
        <w:t xml:space="preserve">
      8) 11-баптың </w:t>
      </w:r>
      <w:r>
        <w:rPr>
          <w:rFonts w:ascii="Times New Roman"/>
          <w:b w:val="false"/>
          <w:i w:val="false"/>
          <w:color w:val="000000"/>
          <w:sz w:val="28"/>
        </w:rPr>
        <w:t>3-тармағындағы</w:t>
      </w:r>
      <w:r>
        <w:rPr>
          <w:rFonts w:ascii="Times New Roman"/>
          <w:b w:val="false"/>
          <w:i w:val="false"/>
          <w:color w:val="000000"/>
          <w:sz w:val="28"/>
        </w:rPr>
        <w:t xml:space="preserve"> "2), 3), 4)" деген цифрлар "2) және 4)" деген сөздермен ауыстырылсын.</w:t>
      </w:r>
    </w:p>
    <w:bookmarkEnd w:id="101"/>
    <w:bookmarkStart w:name="z147" w:id="102"/>
    <w:p>
      <w:pPr>
        <w:spacing w:after="0"/>
        <w:ind w:left="0"/>
        <w:jc w:val="both"/>
      </w:pPr>
      <w:r>
        <w:rPr>
          <w:rFonts w:ascii="Times New Roman"/>
          <w:b w:val="false"/>
          <w:i w:val="false"/>
          <w:color w:val="000000"/>
          <w:sz w:val="28"/>
        </w:rPr>
        <w:t xml:space="preserve">
      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p>
    <w:bookmarkEnd w:id="102"/>
    <w:bookmarkStart w:name="z148" w:id="103"/>
    <w:p>
      <w:pPr>
        <w:spacing w:after="0"/>
        <w:ind w:left="0"/>
        <w:jc w:val="both"/>
      </w:pPr>
      <w:r>
        <w:rPr>
          <w:rFonts w:ascii="Times New Roman"/>
          <w:b w:val="false"/>
          <w:i w:val="false"/>
          <w:color w:val="000000"/>
          <w:sz w:val="28"/>
        </w:rPr>
        <w:t xml:space="preserve">
      98-баптың </w:t>
      </w:r>
      <w:r>
        <w:rPr>
          <w:rFonts w:ascii="Times New Roman"/>
          <w:b w:val="false"/>
          <w:i w:val="false"/>
          <w:color w:val="000000"/>
          <w:sz w:val="28"/>
        </w:rPr>
        <w:t>14) тармақшасындағы</w:t>
      </w:r>
      <w:r>
        <w:rPr>
          <w:rFonts w:ascii="Times New Roman"/>
          <w:b w:val="false"/>
          <w:i w:val="false"/>
          <w:color w:val="000000"/>
          <w:sz w:val="28"/>
        </w:rPr>
        <w:t xml:space="preserve"> "зейнетақы жинақтарынан өндіріп алуға болмайды." деген сөздер "зейнетақы жинақтарынан;" деген сөздермен ауыстырылып, мынадай мазмұндағы 15) және 16) тармақшалармен толықтырылсын:</w:t>
      </w:r>
    </w:p>
    <w:bookmarkEnd w:id="103"/>
    <w:bookmarkStart w:name="z149" w:id="104"/>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104"/>
    <w:bookmarkStart w:name="z150" w:id="105"/>
    <w:p>
      <w:pPr>
        <w:spacing w:after="0"/>
        <w:ind w:left="0"/>
        <w:jc w:val="both"/>
      </w:pPr>
      <w:r>
        <w:rPr>
          <w:rFonts w:ascii="Times New Roman"/>
          <w:b w:val="false"/>
          <w:i w:val="false"/>
          <w:color w:val="000000"/>
          <w:sz w:val="28"/>
        </w:rPr>
        <w:t>
      16) атаулы әлеуметтік көмектен өндіріп алуға болмайды.".</w:t>
      </w:r>
    </w:p>
    <w:bookmarkEnd w:id="105"/>
    <w:bookmarkStart w:name="z151" w:id="106"/>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15, 78-құжат):</w:t>
      </w:r>
    </w:p>
    <w:bookmarkEnd w:id="106"/>
    <w:bookmarkStart w:name="z152" w:id="10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19-тармағында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бесінші абзацы мынадай редакцияда жазылсын:</w:t>
      </w:r>
    </w:p>
    <w:bookmarkStart w:name="z154" w:id="108"/>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және сегізінші абзацтардағы өзгеріс орыс тіліндегі мәтінге енгізіледі, қазақ тіліндегі мәтін өзгермейді;</w:t>
      </w:r>
    </w:p>
    <w:p>
      <w:pPr>
        <w:spacing w:after="0"/>
        <w:ind w:left="0"/>
        <w:jc w:val="both"/>
      </w:pPr>
      <w:r>
        <w:rPr>
          <w:rFonts w:ascii="Times New Roman"/>
          <w:b w:val="false"/>
          <w:i w:val="false"/>
          <w:color w:val="000000"/>
          <w:sz w:val="28"/>
        </w:rPr>
        <w:t>
      тоғызыншы абзацтағы "2017 жылғы 1 шілдеге дейін" деген сөздер "2018 жылғы 1 шілдеге дейін" деген сөздермен ауыстырылсын;</w:t>
      </w:r>
    </w:p>
    <w:p>
      <w:pPr>
        <w:spacing w:after="0"/>
        <w:ind w:left="0"/>
        <w:jc w:val="both"/>
      </w:pPr>
      <w:r>
        <w:rPr>
          <w:rFonts w:ascii="Times New Roman"/>
          <w:b w:val="false"/>
          <w:i w:val="false"/>
          <w:color w:val="000000"/>
          <w:sz w:val="28"/>
        </w:rPr>
        <w:t>
      оныншы абзацтағы "2017" деген цифрлар "2018" деген цифрлармен ауыстырылсын;</w:t>
      </w:r>
    </w:p>
    <w:bookmarkStart w:name="z156"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09"/>
    <w:p>
      <w:pPr>
        <w:spacing w:after="0"/>
        <w:ind w:left="0"/>
        <w:jc w:val="both"/>
      </w:pPr>
      <w:r>
        <w:rPr>
          <w:rFonts w:ascii="Times New Roman"/>
          <w:b w:val="false"/>
          <w:i w:val="false"/>
          <w:color w:val="000000"/>
          <w:sz w:val="28"/>
        </w:rPr>
        <w:t>
      екінші абзацтағы "2017" деген цифрлар "2018"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58" w:id="110"/>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1) тармақшасындағы</w:t>
      </w:r>
      <w:r>
        <w:rPr>
          <w:rFonts w:ascii="Times New Roman"/>
          <w:b w:val="false"/>
          <w:i w:val="false"/>
          <w:color w:val="000000"/>
          <w:sz w:val="28"/>
        </w:rPr>
        <w:t xml:space="preserve"> "2017" деген цифрлар "2018" деген цифрлармен ауыстырылсын.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r>
        <w:rPr>
          <w:rFonts w:ascii="Times New Roman"/>
          <w:b/>
          <w:i w:val="false"/>
          <w:color w:val="000000"/>
          <w:sz w:val="28"/>
        </w:rPr>
        <w:t xml:space="preserve">Осы Заң, 2016 жылғы 1 қаңтардан бастап қолданысқа енгізілетін 1-баптың </w:t>
      </w:r>
      <w:r>
        <w:rPr>
          <w:rFonts w:ascii="Times New Roman"/>
          <w:b/>
          <w:i w:val="false"/>
          <w:color w:val="000000"/>
          <w:sz w:val="28"/>
        </w:rPr>
        <w:t>9-тармағын</w:t>
      </w:r>
      <w:r>
        <w:rPr>
          <w:rFonts w:ascii="Times New Roman"/>
          <w:b/>
          <w:i w:val="false"/>
          <w:color w:val="000000"/>
          <w:sz w:val="28"/>
        </w:rPr>
        <w:t xml:space="preserve"> қоспағанда,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