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e58e" w14:textId="b4de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қайырымдылық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403-V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w:t>
      </w:r>
      <w:r>
        <w:br/>
      </w:r>
      <w:r>
        <w:rPr>
          <w:rFonts w:ascii="Times New Roman"/>
          <w:b w:val="false"/>
          <w:i w:val="false"/>
          <w:color w:val="000000"/>
          <w:sz w:val="28"/>
        </w:rPr>
        <w:t>
</w:t>
      </w:r>
      <w:r>
        <w:rPr>
          <w:rFonts w:ascii="Times New Roman"/>
          <w:b w:val="false"/>
          <w:i w:val="false"/>
          <w:color w:val="000000"/>
          <w:sz w:val="28"/>
        </w:rPr>
        <w:t>
      107-баптың </w:t>
      </w:r>
      <w:r>
        <w:rPr>
          <w:rFonts w:ascii="Times New Roman"/>
          <w:b w:val="false"/>
          <w:i w:val="false"/>
          <w:color w:val="000000"/>
          <w:sz w:val="28"/>
        </w:rPr>
        <w:t>4-тармағындағы</w:t>
      </w:r>
      <w:r>
        <w:rPr>
          <w:rFonts w:ascii="Times New Roman"/>
          <w:b w:val="false"/>
          <w:i w:val="false"/>
          <w:color w:val="000000"/>
          <w:sz w:val="28"/>
        </w:rPr>
        <w:t xml:space="preserve"> «демеушілік,» деген сөз алып тасталсын.</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түсетін ақшаны есепке алуға және жұмсауға (қайырымдылық көмек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«Демеушілік, қайырымдылық» деген сөздер «Қайырымдылық»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2) 98-баптың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«демеушілік,» деген сөз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абзацындағы «демеушілік пен қайырымдылық көмектен» деген сөздер «филантропиялық қызметтен және (немесе) демеушілік қызметтен және (немесе) меценаттық қызметтен»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төртінші абзацындағы «демеушілік пен қайырымдылық көмектен» деген сөздер «филантропиялық қызметтен және (немесе) демеушілік қызметтен және (немесе) меценаттық қызметтен»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жетінші абзацындағы «демеушілік және қайырымдылық көмектен» деген сөздер «филантропиялық қызметтен және (немесе) демеушілік қызметтен және (немесе) меценаттық қызметтен»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19-І, 19-ІІ,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1) 12-баптың 1-тармағының </w:t>
      </w:r>
      <w:r>
        <w:rPr>
          <w:rFonts w:ascii="Times New Roman"/>
          <w:b w:val="false"/>
          <w:i w:val="false"/>
          <w:color w:val="000000"/>
          <w:sz w:val="28"/>
        </w:rPr>
        <w:t>24) тармақшасы</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«демеушілік көмек түрінде;»;</w:t>
      </w:r>
      <w:r>
        <w:br/>
      </w:r>
      <w:r>
        <w:rPr>
          <w:rFonts w:ascii="Times New Roman"/>
          <w:b w:val="false"/>
          <w:i w:val="false"/>
          <w:color w:val="000000"/>
          <w:sz w:val="28"/>
        </w:rPr>
        <w:t>
</w:t>
      </w:r>
      <w:r>
        <w:rPr>
          <w:rFonts w:ascii="Times New Roman"/>
          <w:b w:val="false"/>
          <w:i w:val="false"/>
          <w:color w:val="000000"/>
          <w:sz w:val="28"/>
        </w:rPr>
        <w:t>
      2) 65-баптың </w:t>
      </w:r>
      <w:r>
        <w:rPr>
          <w:rFonts w:ascii="Times New Roman"/>
          <w:b w:val="false"/>
          <w:i w:val="false"/>
          <w:color w:val="000000"/>
          <w:sz w:val="28"/>
        </w:rPr>
        <w:t>2-тармағы</w:t>
      </w:r>
      <w:r>
        <w:rPr>
          <w:rFonts w:ascii="Times New Roman"/>
          <w:b w:val="false"/>
          <w:i w:val="false"/>
          <w:color w:val="000000"/>
          <w:sz w:val="28"/>
        </w:rPr>
        <w:t xml:space="preserve"> үшінші бөлігінің 8) тармақшасындағы «демеушілік» деген сөз «қайырымдылық»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133-баптың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салық кезеңінде ірі салық төлеушілер мониторингінде тұрған салық төлеушілер – салық салынатын кірістің 3 пайызынан аспайтын жалпы сомасы мөлшерінде:»; </w:t>
      </w:r>
      <w:r>
        <w:br/>
      </w:r>
      <w:r>
        <w:rPr>
          <w:rFonts w:ascii="Times New Roman"/>
          <w:b w:val="false"/>
          <w:i w:val="false"/>
          <w:color w:val="000000"/>
          <w:sz w:val="28"/>
        </w:rPr>
        <w:t>
</w:t>
      </w:r>
      <w:r>
        <w:rPr>
          <w:rFonts w:ascii="Times New Roman"/>
          <w:b w:val="false"/>
          <w:i w:val="false"/>
          <w:color w:val="000000"/>
          <w:sz w:val="28"/>
        </w:rPr>
        <w:t>
      жетінші абзацтағы «демеушілік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«1-1) осы тармақтың 1) тармақшасында көрсетілген салық төлеушілерді қоспағанда, салық төлеушілер – салық салынатын кірістің 4 пайызынан аспайтын жалпы сомасы мөлшерінде: </w:t>
      </w:r>
      <w:r>
        <w:br/>
      </w:r>
      <w:r>
        <w:rPr>
          <w:rFonts w:ascii="Times New Roman"/>
          <w:b w:val="false"/>
          <w:i w:val="false"/>
          <w:color w:val="000000"/>
          <w:sz w:val="28"/>
        </w:rPr>
        <w:t>
</w:t>
      </w:r>
      <w:r>
        <w:rPr>
          <w:rFonts w:ascii="Times New Roman"/>
          <w:b w:val="false"/>
          <w:i w:val="false"/>
          <w:color w:val="000000"/>
          <w:sz w:val="28"/>
        </w:rPr>
        <w:t>
      нақты шеккен шығыстардың осы Кодекстің 97-бабының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пайдаланған кезде алуға жататын (алынған) кірістерден асып түскен сомасын; </w:t>
      </w:r>
      <w:r>
        <w:br/>
      </w:r>
      <w:r>
        <w:rPr>
          <w:rFonts w:ascii="Times New Roman"/>
          <w:b w:val="false"/>
          <w:i w:val="false"/>
          <w:color w:val="000000"/>
          <w:sz w:val="28"/>
        </w:rPr>
        <w:t>
</w:t>
      </w:r>
      <w:r>
        <w:rPr>
          <w:rFonts w:ascii="Times New Roman"/>
          <w:b w:val="false"/>
          <w:i w:val="false"/>
          <w:color w:val="000000"/>
          <w:sz w:val="28"/>
        </w:rPr>
        <w:t>
      алушысы:</w:t>
      </w:r>
      <w:r>
        <w:br/>
      </w:r>
      <w:r>
        <w:rPr>
          <w:rFonts w:ascii="Times New Roman"/>
          <w:b w:val="false"/>
          <w:i w:val="false"/>
          <w:color w:val="000000"/>
          <w:sz w:val="28"/>
        </w:rPr>
        <w:t>
</w:t>
      </w:r>
      <w:r>
        <w:rPr>
          <w:rFonts w:ascii="Times New Roman"/>
          <w:b w:val="false"/>
          <w:i w:val="false"/>
          <w:color w:val="000000"/>
          <w:sz w:val="28"/>
        </w:rPr>
        <w:t>
      коммерциялық емес ұйым;</w:t>
      </w:r>
      <w:r>
        <w:br/>
      </w:r>
      <w:r>
        <w:rPr>
          <w:rFonts w:ascii="Times New Roman"/>
          <w:b w:val="false"/>
          <w:i w:val="false"/>
          <w:color w:val="000000"/>
          <w:sz w:val="28"/>
        </w:rPr>
        <w:t>
</w:t>
      </w:r>
      <w:r>
        <w:rPr>
          <w:rFonts w:ascii="Times New Roman"/>
          <w:b w:val="false"/>
          <w:i w:val="false"/>
          <w:color w:val="000000"/>
          <w:sz w:val="28"/>
        </w:rPr>
        <w:t>
      әлеуметтiк саладағы қызметті жүзеге асыратын ұйым;</w:t>
      </w:r>
      <w:r>
        <w:br/>
      </w:r>
      <w:r>
        <w:rPr>
          <w:rFonts w:ascii="Times New Roman"/>
          <w:b w:val="false"/>
          <w:i w:val="false"/>
          <w:color w:val="000000"/>
          <w:sz w:val="28"/>
        </w:rPr>
        <w:t>
</w:t>
      </w:r>
      <w:r>
        <w:rPr>
          <w:rFonts w:ascii="Times New Roman"/>
          <w:b w:val="false"/>
          <w:i w:val="false"/>
          <w:color w:val="000000"/>
          <w:sz w:val="28"/>
        </w:rPr>
        <w:t>
      осы Кодекстің 135-3-бабы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айқындалған заңды тұлға болып табылатын, өтеусiз негiзде берiлген мүлiктiң құнын;</w:t>
      </w:r>
      <w:r>
        <w:br/>
      </w:r>
      <w:r>
        <w:rPr>
          <w:rFonts w:ascii="Times New Roman"/>
          <w:b w:val="false"/>
          <w:i w:val="false"/>
          <w:color w:val="000000"/>
          <w:sz w:val="28"/>
        </w:rPr>
        <w:t>
</w:t>
      </w:r>
      <w:r>
        <w:rPr>
          <w:rFonts w:ascii="Times New Roman"/>
          <w:b w:val="false"/>
          <w:i w:val="false"/>
          <w:color w:val="000000"/>
          <w:sz w:val="28"/>
        </w:rPr>
        <w:t xml:space="preserve">
      көмекті алатын тұлғаның тарапынан өтініш жасалу негізінде салық төлеушінің шешімі болған кездегі қайырымдылық көмекті;»; </w:t>
      </w:r>
      <w:r>
        <w:br/>
      </w:r>
      <w:r>
        <w:rPr>
          <w:rFonts w:ascii="Times New Roman"/>
          <w:b w:val="false"/>
          <w:i w:val="false"/>
          <w:color w:val="000000"/>
          <w:sz w:val="28"/>
        </w:rPr>
        <w:t>
</w:t>
      </w:r>
      <w:r>
        <w:rPr>
          <w:rFonts w:ascii="Times New Roman"/>
          <w:b w:val="false"/>
          <w:i w:val="false"/>
          <w:color w:val="000000"/>
          <w:sz w:val="28"/>
        </w:rPr>
        <w:t>
      4) 134-баптың </w:t>
      </w:r>
      <w:r>
        <w:rPr>
          <w:rFonts w:ascii="Times New Roman"/>
          <w:b w:val="false"/>
          <w:i w:val="false"/>
          <w:color w:val="000000"/>
          <w:sz w:val="28"/>
        </w:rPr>
        <w:t>2-тармағындағы</w:t>
      </w:r>
      <w:r>
        <w:rPr>
          <w:rFonts w:ascii="Times New Roman"/>
          <w:b w:val="false"/>
          <w:i w:val="false"/>
          <w:color w:val="000000"/>
          <w:sz w:val="28"/>
        </w:rPr>
        <w:t xml:space="preserve"> «және демеушiлiк» деген сөздер алып тасталсын;</w:t>
      </w:r>
      <w:r>
        <w:br/>
      </w:r>
      <w:r>
        <w:rPr>
          <w:rFonts w:ascii="Times New Roman"/>
          <w:b w:val="false"/>
          <w:i w:val="false"/>
          <w:color w:val="000000"/>
          <w:sz w:val="28"/>
        </w:rPr>
        <w:t>
</w:t>
      </w:r>
      <w:r>
        <w:rPr>
          <w:rFonts w:ascii="Times New Roman"/>
          <w:b w:val="false"/>
          <w:i w:val="false"/>
          <w:color w:val="000000"/>
          <w:sz w:val="28"/>
        </w:rPr>
        <w:t>
      5) 156-баптың 1-тармағының </w:t>
      </w:r>
      <w:r>
        <w:rPr>
          <w:rFonts w:ascii="Times New Roman"/>
          <w:b w:val="false"/>
          <w:i w:val="false"/>
          <w:color w:val="000000"/>
          <w:sz w:val="28"/>
        </w:rPr>
        <w:t>29) тармақшасындағы</w:t>
      </w:r>
      <w:r>
        <w:rPr>
          <w:rFonts w:ascii="Times New Roman"/>
          <w:b w:val="false"/>
          <w:i w:val="false"/>
          <w:color w:val="000000"/>
          <w:sz w:val="28"/>
        </w:rPr>
        <w:t xml:space="preserve"> «және демеушiлiк» деген сөздер алып тасталсын;</w:t>
      </w:r>
      <w:r>
        <w:br/>
      </w:r>
      <w:r>
        <w:rPr>
          <w:rFonts w:ascii="Times New Roman"/>
          <w:b w:val="false"/>
          <w:i w:val="false"/>
          <w:color w:val="000000"/>
          <w:sz w:val="28"/>
        </w:rPr>
        <w:t>
</w:t>
      </w:r>
      <w:r>
        <w:rPr>
          <w:rFonts w:ascii="Times New Roman"/>
          <w:b w:val="false"/>
          <w:i w:val="false"/>
          <w:color w:val="000000"/>
          <w:sz w:val="28"/>
        </w:rPr>
        <w:t>
      6) 397-баптың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бөлігіндегі «және демеушiлiк» деген сөздер алып тасталсын;</w:t>
      </w:r>
      <w:r>
        <w:br/>
      </w:r>
      <w:r>
        <w:rPr>
          <w:rFonts w:ascii="Times New Roman"/>
          <w:b w:val="false"/>
          <w:i w:val="false"/>
          <w:color w:val="000000"/>
          <w:sz w:val="28"/>
        </w:rPr>
        <w:t>
</w:t>
      </w:r>
      <w:r>
        <w:rPr>
          <w:rFonts w:ascii="Times New Roman"/>
          <w:b w:val="false"/>
          <w:i w:val="false"/>
          <w:color w:val="000000"/>
          <w:sz w:val="28"/>
        </w:rPr>
        <w:t>
      7) 427-баптың 4-тармағының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«және демеушілік»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8) 427-1-баптың </w:t>
      </w:r>
      <w:r>
        <w:rPr>
          <w:rFonts w:ascii="Times New Roman"/>
          <w:b w:val="false"/>
          <w:i w:val="false"/>
          <w:color w:val="000000"/>
          <w:sz w:val="28"/>
        </w:rPr>
        <w:t>12-тармағының</w:t>
      </w:r>
      <w:r>
        <w:rPr>
          <w:rFonts w:ascii="Times New Roman"/>
          <w:b w:val="false"/>
          <w:i w:val="false"/>
          <w:color w:val="000000"/>
          <w:sz w:val="28"/>
        </w:rPr>
        <w:t xml:space="preserve"> бірінші, екінші, үшінші және төртінші бөліктеріндегі «және демеушілік»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4.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258-баптың</w:t>
      </w:r>
      <w:r>
        <w:rPr>
          <w:rFonts w:ascii="Times New Roman"/>
          <w:b w:val="false"/>
          <w:i w:val="false"/>
          <w:color w:val="000000"/>
          <w:sz w:val="28"/>
        </w:rPr>
        <w:t xml:space="preserve"> 1-бөлігіндегі «демеушiлiк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266-баптың</w:t>
      </w:r>
      <w:r>
        <w:rPr>
          <w:rFonts w:ascii="Times New Roman"/>
          <w:b w:val="false"/>
          <w:i w:val="false"/>
          <w:color w:val="000000"/>
          <w:sz w:val="28"/>
        </w:rPr>
        <w:t xml:space="preserve"> 1-бөлігіндегі «демеушiлiк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5.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xml:space="preserve">
      1) мазмұнында 77-баптың тақырыбы «бірлестіктердің» деген сөзден кейін «, қайырымдылық ұйымдарының»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77-бапта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тақырыбы «бірлестіктердің» деген сөзден кейін «, қайырымдылық ұйымдарының»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бірінші абзацы «Қоғамдық бiрлестiктердiң» деген сөздерден кейін «, сондай-ақ қайырымдылық ұйымдарының»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116-баптың</w:t>
      </w:r>
      <w:r>
        <w:rPr>
          <w:rFonts w:ascii="Times New Roman"/>
          <w:b w:val="false"/>
          <w:i w:val="false"/>
          <w:color w:val="000000"/>
          <w:sz w:val="28"/>
        </w:rPr>
        <w:t xml:space="preserve"> бірінші абзацы «материалдық көмек» деген сөздерден кейін «, сондай-ақ қайырымдылық ұйымдары мен бірлестіктері көрсететін қайырымдылық көмек»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r>
        <w:br/>
      </w:r>
      <w:r>
        <w:rPr>
          <w:rFonts w:ascii="Times New Roman"/>
          <w:b w:val="false"/>
          <w:i w:val="false"/>
          <w:color w:val="000000"/>
          <w:sz w:val="28"/>
        </w:rPr>
        <w:t>
</w:t>
      </w:r>
      <w:r>
        <w:rPr>
          <w:rFonts w:ascii="Times New Roman"/>
          <w:b w:val="false"/>
          <w:i w:val="false"/>
          <w:color w:val="000000"/>
          <w:sz w:val="28"/>
        </w:rPr>
        <w:t>
      74-2-баптың 3-тармағының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«қайырымдылық қызметімен» деген сөздер «қайырымдылықпен» деген сөзбен ауыстырылсын.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 2015 ж., № 6, 27-құжат):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xml:space="preserve"> «Шапағат» медалiмен азаматтар белсендi және жемiстi қызметi, мейiр-шапағаты мен қайырымдылығы үшiн наградталады.».</w:t>
      </w:r>
      <w:r>
        <w:br/>
      </w:r>
      <w:r>
        <w:rPr>
          <w:rFonts w:ascii="Times New Roman"/>
          <w:b w:val="false"/>
          <w:i w:val="false"/>
          <w:color w:val="000000"/>
          <w:sz w:val="28"/>
        </w:rPr>
        <w:t>
</w:t>
      </w:r>
      <w:r>
        <w:rPr>
          <w:rFonts w:ascii="Times New Roman"/>
          <w:b w:val="false"/>
          <w:i w:val="false"/>
          <w:color w:val="000000"/>
          <w:sz w:val="28"/>
        </w:rPr>
        <w:t>
      8.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бірінші бөлігіндегі «қайырымдылық қызметке қатысу;» деген сөздер «қайырымдылыққа қатысу;»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16, 79-құжат): </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12) тармақшасындағы</w:t>
      </w:r>
      <w:r>
        <w:rPr>
          <w:rFonts w:ascii="Times New Roman"/>
          <w:b w:val="false"/>
          <w:i w:val="false"/>
          <w:color w:val="000000"/>
          <w:sz w:val="28"/>
        </w:rPr>
        <w:t xml:space="preserve"> «демеушілік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10.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w:t>
      </w:r>
      <w:r>
        <w:br/>
      </w:r>
      <w:r>
        <w:rPr>
          <w:rFonts w:ascii="Times New Roman"/>
          <w:b w:val="false"/>
          <w:i w:val="false"/>
          <w:color w:val="000000"/>
          <w:sz w:val="28"/>
        </w:rPr>
        <w:t>
</w:t>
      </w:r>
      <w:r>
        <w:rPr>
          <w:rFonts w:ascii="Times New Roman"/>
          <w:b w:val="false"/>
          <w:i w:val="false"/>
          <w:color w:val="000000"/>
          <w:sz w:val="28"/>
        </w:rPr>
        <w:t>
      33-баптың </w:t>
      </w:r>
      <w:r>
        <w:rPr>
          <w:rFonts w:ascii="Times New Roman"/>
          <w:b w:val="false"/>
          <w:i w:val="false"/>
          <w:color w:val="000000"/>
          <w:sz w:val="28"/>
        </w:rPr>
        <w:t>5-тармағындағы</w:t>
      </w:r>
      <w:r>
        <w:rPr>
          <w:rFonts w:ascii="Times New Roman"/>
          <w:b w:val="false"/>
          <w:i w:val="false"/>
          <w:color w:val="000000"/>
          <w:sz w:val="28"/>
        </w:rPr>
        <w:t xml:space="preserve"> «қайырымдылық мақсаттарға» деген сөздер «қайырымдылық көмекке»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 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w:t>
      </w:r>
      <w:r>
        <w:rPr>
          <w:rFonts w:ascii="Times New Roman"/>
          <w:b w:val="false"/>
          <w:i w:val="false"/>
          <w:color w:val="000000"/>
          <w:sz w:val="28"/>
        </w:rPr>
        <w:t>
      35-баптың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«көрсетуді ұйымдастырады» деген сөздерден кейін «, оларға қайырымдылық көмек көрсетуді үйлестіреді»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 2012 ж., № 5, 41-құжат; № 21-22, 124-құжат; 2014 ж., № 21, 122-құжат):</w:t>
      </w:r>
      <w:r>
        <w:br/>
      </w:r>
      <w:r>
        <w:rPr>
          <w:rFonts w:ascii="Times New Roman"/>
          <w:b w:val="false"/>
          <w:i w:val="false"/>
          <w:color w:val="000000"/>
          <w:sz w:val="28"/>
        </w:rPr>
        <w:t>
</w:t>
      </w:r>
      <w:r>
        <w:rPr>
          <w:rFonts w:ascii="Times New Roman"/>
          <w:b w:val="false"/>
          <w:i w:val="false"/>
          <w:color w:val="000000"/>
          <w:sz w:val="28"/>
        </w:rPr>
        <w:t>
      18-баптың </w:t>
      </w:r>
      <w:r>
        <w:rPr>
          <w:rFonts w:ascii="Times New Roman"/>
          <w:b w:val="false"/>
          <w:i w:val="false"/>
          <w:color w:val="000000"/>
          <w:sz w:val="28"/>
        </w:rPr>
        <w:t>4-тармағындағы</w:t>
      </w:r>
      <w:r>
        <w:rPr>
          <w:rFonts w:ascii="Times New Roman"/>
          <w:b w:val="false"/>
          <w:i w:val="false"/>
          <w:color w:val="000000"/>
          <w:sz w:val="28"/>
        </w:rPr>
        <w:t xml:space="preserve"> «қайырымдылық мақсаттарға» деген сөздер «қайырымдылық көмекке»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г., № 9, 51-құжат; № 13, 62-құжат; № 14, 75-құжат; № 15, 77-құжат; 2014 ж., № 1, 4-құжат; № 3, 21-құжат; № 11, 65-құжат; № 14, 84-құжат; № 19-I, 19-II, 94-құжат; № 23, 143-құжат):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2-тармағындағы</w:t>
      </w:r>
      <w:r>
        <w:rPr>
          <w:rFonts w:ascii="Times New Roman"/>
          <w:b w:val="false"/>
          <w:i w:val="false"/>
          <w:color w:val="000000"/>
          <w:sz w:val="28"/>
        </w:rPr>
        <w:t xml:space="preserve"> «қайырымдылық iстерiне қатысатын,» деген сөздер «қайырымдылықты жүзеге асыратын,»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w:t>
      </w:r>
      <w:r>
        <w:br/>
      </w:r>
      <w:r>
        <w:rPr>
          <w:rFonts w:ascii="Times New Roman"/>
          <w:b w:val="false"/>
          <w:i w:val="false"/>
          <w:color w:val="000000"/>
          <w:sz w:val="28"/>
        </w:rPr>
        <w:t>
</w:t>
      </w:r>
      <w:r>
        <w:rPr>
          <w:rFonts w:ascii="Times New Roman"/>
          <w:b w:val="false"/>
          <w:i w:val="false"/>
          <w:color w:val="000000"/>
          <w:sz w:val="28"/>
        </w:rPr>
        <w:t>
      24-баптың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«демеушілік,» деген сөз алып тасталсын. </w:t>
      </w:r>
      <w:r>
        <w:br/>
      </w:r>
      <w:r>
        <w:rPr>
          <w:rFonts w:ascii="Times New Roman"/>
          <w:b w:val="false"/>
          <w:i w:val="false"/>
          <w:color w:val="000000"/>
          <w:sz w:val="28"/>
        </w:rPr>
        <w:t>
</w:t>
      </w:r>
      <w:r>
        <w:rPr>
          <w:rFonts w:ascii="Times New Roman"/>
          <w:b w:val="false"/>
          <w:i w:val="false"/>
          <w:color w:val="000000"/>
          <w:sz w:val="28"/>
        </w:rPr>
        <w:t>
      15.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 2010 ж., № 10, 48-құжат; 2011 ж., № 17, 136-құжат; 2012 ж., № 4, 32-құжат; 2014 ж., № 8, 49-құжат; № 14, 84-құжат; № 21, 118, 122-құжаттар):</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3) тармақшасындағы</w:t>
      </w:r>
      <w:r>
        <w:rPr>
          <w:rFonts w:ascii="Times New Roman"/>
          <w:b w:val="false"/>
          <w:i w:val="false"/>
          <w:color w:val="000000"/>
          <w:sz w:val="28"/>
        </w:rPr>
        <w:t xml:space="preserve"> «демеушілік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16.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1) 11-баптың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мүгедектерге әлеуметтiк көмек көрсетудi ұйымдастырады және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15-бап. Мүгедектерді әлеуметтік қорғау</w:t>
      </w:r>
    </w:p>
    <w:bookmarkEnd w:id="0"/>
    <w:bookmarkStart w:name="z71" w:id="1"/>
    <w:p>
      <w:pPr>
        <w:spacing w:after="0"/>
        <w:ind w:left="0"/>
        <w:jc w:val="both"/>
      </w:pPr>
      <w:r>
        <w:rPr>
          <w:rFonts w:ascii="Times New Roman"/>
          <w:b w:val="false"/>
          <w:i w:val="false"/>
          <w:color w:val="000000"/>
          <w:sz w:val="28"/>
        </w:rPr>
        <w:t>
      Мүгедектердi әлеуметтiк қорғау әлеуметтiк, қайырымдылық көмекті, медициналық, әлеуметтiк және кәсiптiк оңалтуды, бiлiм алуға қолжетімділікті және мүгедектердің қоғам өмiрiне басқа азаматтармен бірдей қатысуына мүмкiндiктер жасауға бағытталған өзге де шараларды ұсыну арқылы қамтамасыз етiледi.</w:t>
      </w:r>
    </w:p>
    <w:bookmarkEnd w:id="1"/>
    <w:bookmarkStart w:name="z73" w:id="2"/>
    <w:p>
      <w:pPr>
        <w:spacing w:after="0"/>
        <w:ind w:left="0"/>
        <w:jc w:val="both"/>
      </w:pPr>
      <w:r>
        <w:rPr>
          <w:rFonts w:ascii="Times New Roman"/>
          <w:b w:val="false"/>
          <w:i w:val="false"/>
          <w:color w:val="000000"/>
          <w:sz w:val="28"/>
        </w:rPr>
        <w:t>
      </w:t>
      </w:r>
      <w:r>
        <w:rPr>
          <w:rFonts w:ascii="Times New Roman"/>
          <w:b/>
          <w:i w:val="false"/>
          <w:color w:val="000000"/>
          <w:sz w:val="28"/>
        </w:rPr>
        <w:t>16-бап. Мүгедектерге көрсетiлетiн әлеуметтiк көмек</w:t>
      </w:r>
    </w:p>
    <w:bookmarkEnd w:id="2"/>
    <w:bookmarkStart w:name="z72" w:id="3"/>
    <w:p>
      <w:pPr>
        <w:spacing w:after="0"/>
        <w:ind w:left="0"/>
        <w:jc w:val="both"/>
      </w:pPr>
      <w:r>
        <w:rPr>
          <w:rFonts w:ascii="Times New Roman"/>
          <w:b w:val="false"/>
          <w:i w:val="false"/>
          <w:color w:val="000000"/>
          <w:sz w:val="28"/>
        </w:rPr>
        <w:t xml:space="preserve">
      Мүгедектерге көрсетiлетiн әлеуметтiк көмек мемлекеттiк жәрдемақылар, өтемақылар түрiндегi төлемдерді және Қазақстан Республикасының заңнамасында көзделген өзге де, оның ішінде қайырымдылық есебінен берілетін төлемдердi де қамтиды. </w:t>
      </w:r>
      <w:r>
        <w:br/>
      </w:r>
      <w:r>
        <w:rPr>
          <w:rFonts w:ascii="Times New Roman"/>
          <w:b w:val="false"/>
          <w:i w:val="false"/>
          <w:color w:val="000000"/>
          <w:sz w:val="28"/>
        </w:rPr>
        <w:t>
</w:t>
      </w:r>
      <w:r>
        <w:rPr>
          <w:rFonts w:ascii="Times New Roman"/>
          <w:b w:val="false"/>
          <w:i w:val="false"/>
          <w:color w:val="000000"/>
          <w:sz w:val="28"/>
        </w:rPr>
        <w:t>
      Жергiлiктi атқарушы органдар мен жұмыс берушi мүгедектерге әлеуметтiк көмектiң қосымша түрлерiн көрсетуге құқылы.».</w:t>
      </w:r>
      <w:r>
        <w:br/>
      </w:r>
      <w:r>
        <w:rPr>
          <w:rFonts w:ascii="Times New Roman"/>
          <w:b w:val="false"/>
          <w:i w:val="false"/>
          <w:color w:val="000000"/>
          <w:sz w:val="28"/>
        </w:rPr>
        <w:t>
</w:t>
      </w:r>
      <w:r>
        <w:rPr>
          <w:rFonts w:ascii="Times New Roman"/>
          <w:b w:val="false"/>
          <w:i w:val="false"/>
          <w:color w:val="000000"/>
          <w:sz w:val="28"/>
        </w:rPr>
        <w:t>
      17.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9) тармақшасындағы</w:t>
      </w:r>
      <w:r>
        <w:rPr>
          <w:rFonts w:ascii="Times New Roman"/>
          <w:b w:val="false"/>
          <w:i w:val="false"/>
          <w:color w:val="000000"/>
          <w:sz w:val="28"/>
        </w:rPr>
        <w:t xml:space="preserve"> «қайырымдылық қызметiн» деген сөздер «қайырымдылықты» деген сөзбен ауыстырылсын.</w:t>
      </w:r>
      <w:r>
        <w:br/>
      </w:r>
      <w:r>
        <w:rPr>
          <w:rFonts w:ascii="Times New Roman"/>
          <w:b w:val="false"/>
          <w:i w:val="false"/>
          <w:color w:val="000000"/>
          <w:sz w:val="28"/>
        </w:rPr>
        <w:t>
</w:t>
      </w:r>
      <w:r>
        <w:rPr>
          <w:rFonts w:ascii="Times New Roman"/>
          <w:b w:val="false"/>
          <w:i w:val="false"/>
          <w:color w:val="000000"/>
          <w:sz w:val="28"/>
        </w:rPr>
        <w:t>
      18.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мәдениет саласындағы қызмет – мемлекеттік органдардың, заңды тұлғалардың және азаматтардың қызметі, оның ішінде қайырымдылық саласындағы, мәдени құндылықтарды жасау, қайта түлету, сақтау, дамыту, тарату және пайдалану, сондай-ақ оларға азаматтарды тарту жөніндегі қызметі;»;</w:t>
      </w:r>
      <w:r>
        <w:br/>
      </w:r>
      <w:r>
        <w:rPr>
          <w:rFonts w:ascii="Times New Roman"/>
          <w:b w:val="false"/>
          <w:i w:val="false"/>
          <w:color w:val="000000"/>
          <w:sz w:val="28"/>
        </w:rPr>
        <w:t>
</w:t>
      </w:r>
      <w:r>
        <w:rPr>
          <w:rFonts w:ascii="Times New Roman"/>
          <w:b w:val="false"/>
          <w:i w:val="false"/>
          <w:color w:val="000000"/>
          <w:sz w:val="28"/>
        </w:rPr>
        <w:t>
      2) 14-баптың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кәсіби қызметін, оның ішінде қайырымдылық көмекті тарту есебінен де жүзеге асыру үшін жағдайлардың қамтамасыз етілуіне;»;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19-баптың</w:t>
      </w:r>
      <w:r>
        <w:rPr>
          <w:rFonts w:ascii="Times New Roman"/>
          <w:b w:val="false"/>
          <w:i w:val="false"/>
          <w:color w:val="000000"/>
          <w:sz w:val="28"/>
        </w:rPr>
        <w:t xml:space="preserve"> бірінші бөлігі «жеке және заңды тұлғалардың» деген сөздерден кейін «, оның ішінде қайырымдылық көмекті жүзеге асыратын жеке және заңды тұлғалардың»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31-баптың</w:t>
      </w:r>
      <w:r>
        <w:rPr>
          <w:rFonts w:ascii="Times New Roman"/>
          <w:b w:val="false"/>
          <w:i w:val="false"/>
          <w:color w:val="000000"/>
          <w:sz w:val="28"/>
        </w:rPr>
        <w:t xml:space="preserve"> 1-тармағындағы «қайырымдылық, демеушілік көмек түрінде» деген сөздер «филантропиялық қызметтен және (немесе) демеушілік қызметтен және (немесе) меценаттық қызметтен»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38-баптың </w:t>
      </w:r>
      <w:r>
        <w:rPr>
          <w:rFonts w:ascii="Times New Roman"/>
          <w:b w:val="false"/>
          <w:i w:val="false"/>
          <w:color w:val="000000"/>
          <w:sz w:val="28"/>
        </w:rPr>
        <w:t>2-тармағындағы</w:t>
      </w:r>
      <w:r>
        <w:rPr>
          <w:rFonts w:ascii="Times New Roman"/>
          <w:b w:val="false"/>
          <w:i w:val="false"/>
          <w:color w:val="000000"/>
          <w:sz w:val="28"/>
        </w:rPr>
        <w:t xml:space="preserve"> «қайырымдылық мақсаттағы нысаналы түсімдерге» деген сөздер «алынатын қайырымдылық көмекке»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w:t>
      </w:r>
      <w:r>
        <w:br/>
      </w:r>
      <w:r>
        <w:rPr>
          <w:rFonts w:ascii="Times New Roman"/>
          <w:b w:val="false"/>
          <w:i w:val="false"/>
          <w:color w:val="000000"/>
          <w:sz w:val="28"/>
        </w:rPr>
        <w:t>
</w:t>
      </w:r>
      <w:r>
        <w:rPr>
          <w:rFonts w:ascii="Times New Roman"/>
          <w:b w:val="false"/>
          <w:i w:val="false"/>
          <w:color w:val="000000"/>
          <w:sz w:val="28"/>
        </w:rPr>
        <w:t>
      61-баптың 3-тармағының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«демеушілік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20.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12) тармақшасындағы</w:t>
      </w:r>
      <w:r>
        <w:rPr>
          <w:rFonts w:ascii="Times New Roman"/>
          <w:b w:val="false"/>
          <w:i w:val="false"/>
          <w:color w:val="000000"/>
          <w:sz w:val="28"/>
        </w:rPr>
        <w:t xml:space="preserve"> «демеушілік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21.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 2014 ж., № 19-I, 19-II, 96-құжат):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13-тармағындағы</w:t>
      </w:r>
      <w:r>
        <w:rPr>
          <w:rFonts w:ascii="Times New Roman"/>
          <w:b w:val="false"/>
          <w:i w:val="false"/>
          <w:color w:val="000000"/>
          <w:sz w:val="28"/>
        </w:rPr>
        <w:t xml:space="preserve"> «қайырымдылық қызмет» деген сөздер «қайырымдылық»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«Қайырымдылық қызметi» деген сөздер «Қайырымдылық»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«қайырымдылық қызметін» деген сөздер «қайырымдылықты» деген сөзбен ауыстырылсын.</w:t>
      </w:r>
      <w:r>
        <w:br/>
      </w:r>
      <w:r>
        <w:rPr>
          <w:rFonts w:ascii="Times New Roman"/>
          <w:b w:val="false"/>
          <w:i w:val="false"/>
          <w:color w:val="000000"/>
          <w:sz w:val="28"/>
        </w:rPr>
        <w:t>
</w:t>
      </w:r>
      <w:r>
        <w:rPr>
          <w:rFonts w:ascii="Times New Roman"/>
          <w:b w:val="false"/>
          <w:i w:val="false"/>
          <w:color w:val="000000"/>
          <w:sz w:val="28"/>
        </w:rPr>
        <w:t>
      22.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w:t>
      </w:r>
      <w:r>
        <w:br/>
      </w:r>
      <w:r>
        <w:rPr>
          <w:rFonts w:ascii="Times New Roman"/>
          <w:b w:val="false"/>
          <w:i w:val="false"/>
          <w:color w:val="000000"/>
          <w:sz w:val="28"/>
        </w:rPr>
        <w:t>
</w:t>
      </w:r>
      <w:r>
        <w:rPr>
          <w:rFonts w:ascii="Times New Roman"/>
          <w:b w:val="false"/>
          <w:i w:val="false"/>
          <w:color w:val="000000"/>
          <w:sz w:val="28"/>
        </w:rPr>
        <w:t>
      1) 8-баптың 3-тармағының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«демеушілік және»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2) 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Қор және Қордың тобына кіретін ұйымдар Қордың директорлар кеңесі бекітетін, қайырымдылық көмек көрсету мөлшерінің лимиті көзделетін қайырымдылық бағдарламасына сәйкес қайырымдылық көмек көрсете алады.».</w:t>
      </w:r>
      <w:r>
        <w:br/>
      </w:r>
      <w:r>
        <w:rPr>
          <w:rFonts w:ascii="Times New Roman"/>
          <w:b w:val="false"/>
          <w:i w:val="false"/>
          <w:color w:val="000000"/>
          <w:sz w:val="28"/>
        </w:rPr>
        <w:t>
</w:t>
      </w:r>
      <w:r>
        <w:rPr>
          <w:rFonts w:ascii="Times New Roman"/>
          <w:b w:val="false"/>
          <w:i w:val="false"/>
          <w:color w:val="000000"/>
          <w:sz w:val="28"/>
        </w:rPr>
        <w:t>
      23.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7-тармағындағы</w:t>
      </w:r>
      <w:r>
        <w:rPr>
          <w:rFonts w:ascii="Times New Roman"/>
          <w:b w:val="false"/>
          <w:i w:val="false"/>
          <w:color w:val="000000"/>
          <w:sz w:val="28"/>
        </w:rPr>
        <w:t xml:space="preserve"> «демеушілік көмек,» деген сөздер «қайырымдылық көмек,»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14-баптың </w:t>
      </w:r>
      <w:r>
        <w:rPr>
          <w:rFonts w:ascii="Times New Roman"/>
          <w:b w:val="false"/>
          <w:i w:val="false"/>
          <w:color w:val="000000"/>
          <w:sz w:val="28"/>
        </w:rPr>
        <w:t>4-тармағындағы</w:t>
      </w:r>
      <w:r>
        <w:rPr>
          <w:rFonts w:ascii="Times New Roman"/>
          <w:b w:val="false"/>
          <w:i w:val="false"/>
          <w:color w:val="000000"/>
          <w:sz w:val="28"/>
        </w:rPr>
        <w:t xml:space="preserve"> «демеушілік көмек,» деген сөздер «қайырымдылық көмек,»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2016 жылғы 1 қаңтардан бастап қолданысқа енгізілетін </w:t>
      </w:r>
      <w:r>
        <w:rPr>
          <w:rFonts w:ascii="Times New Roman"/>
          <w:b w:val="false"/>
          <w:i w:val="false"/>
          <w:color w:val="000000"/>
          <w:sz w:val="28"/>
        </w:rPr>
        <w:t>3-тармақты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енгізiледi.</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