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b30e" w14:textId="c9bb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теміржол жолаушылар көлігі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9 сәуірдегі № 494-V ҚРЗ</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 101-құжаттар; № 20-IV, 113-құжат; № 23-II, 170-құжат):</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9-баптың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"Рентабельдiлiгi қолданыстағы реттелетiн тарифтермен қамтамасыз етiлмейтiн жолаушылар тасымалын ұйымдастыру туралы шешiмдер қабылдаған мемлекеттік органдар тасымалдаушылар залалдарын немесе шығыстарын субсидиялауды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бюджет қаражаты есебінен қамтамасыз етедi.";</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11-баптың</w:t>
      </w:r>
      <w:r>
        <w:rPr>
          <w:rFonts w:ascii="Times New Roman"/>
          <w:b w:val="false"/>
          <w:i w:val="false"/>
          <w:color w:val="000000"/>
          <w:sz w:val="28"/>
        </w:rPr>
        <w:t xml:space="preserve"> екінші бөлігіндегі "реттелетiн тасымалдарды" деген сөздер "реттелетiн тарифтер белгіленген жағдайларды"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2.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19-I, 100-құжат; № 20-IV, 113-құжат; № 20-VII, 117-құжат; № 21-II, 131-құжат; № 22-II, 144-құжат; № 22-V, 156-құжат; № 22-VI, 159-құжат):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Бағаларды мемлекеттік реттеу электр және жылу энергетикасы, мұнай өнімдерін өндіру, мұнайды тасымалдау, азаматтық авиация, порттық қызмет, телекоммуникациялар және пошта байланысы, сондай-ақ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және </w:t>
      </w:r>
      <w:r>
        <w:rPr>
          <w:rFonts w:ascii="Times New Roman"/>
          <w:b w:val="false"/>
          <w:i w:val="false"/>
          <w:color w:val="000000"/>
          <w:sz w:val="28"/>
        </w:rPr>
        <w:t>"Теміржол көлігі туралы"</w:t>
      </w:r>
      <w:r>
        <w:rPr>
          <w:rFonts w:ascii="Times New Roman"/>
          <w:b w:val="false"/>
          <w:i w:val="false"/>
          <w:color w:val="000000"/>
          <w:sz w:val="28"/>
        </w:rPr>
        <w:t xml:space="preserve"> Қазақстан Республикасының заңдарында белгіленген ерекшеліктер ескеріле отырып, газ және теміржол көлігі саласындағы реттелетін нарықтар субъектілерінің тауарларына (жұмыстарына, көрсетілетін қызметтеріне) қолданылады.".</w:t>
      </w:r>
      <w:r>
        <w:br/>
      </w:r>
      <w:r>
        <w:rPr>
          <w:rFonts w:ascii="Times New Roman"/>
          <w:b w:val="false"/>
          <w:i w:val="false"/>
          <w:color w:val="000000"/>
          <w:sz w:val="28"/>
        </w:rPr>
        <w:t>
      </w:t>
      </w:r>
      <w:r>
        <w:rPr>
          <w:rFonts w:ascii="Times New Roman"/>
          <w:b w:val="false"/>
          <w:i w:val="false"/>
          <w:color w:val="000000"/>
          <w:sz w:val="28"/>
        </w:rPr>
        <w:t xml:space="preserve">3.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19-I, 100-құжат; № 20-IV, 113-құжат; № 20-VII, 117-құжат; № 23-II, 170, 172-құжаттар):</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8-бап</w:t>
      </w:r>
      <w:r>
        <w:rPr>
          <w:rFonts w:ascii="Times New Roman"/>
          <w:b w:val="false"/>
          <w:i w:val="false"/>
          <w:color w:val="000000"/>
          <w:sz w:val="28"/>
        </w:rPr>
        <w:t xml:space="preserve"> мынадай мазмұндағы 2-1, 2-2 және 2-3-тармақтармен толықтырылсын:</w:t>
      </w:r>
      <w:r>
        <w:br/>
      </w:r>
      <w:r>
        <w:rPr>
          <w:rFonts w:ascii="Times New Roman"/>
          <w:b w:val="false"/>
          <w:i w:val="false"/>
          <w:color w:val="000000"/>
          <w:sz w:val="28"/>
        </w:rPr>
        <w:t>
      </w:t>
      </w:r>
      <w:r>
        <w:rPr>
          <w:rFonts w:ascii="Times New Roman"/>
          <w:b w:val="false"/>
          <w:i w:val="false"/>
          <w:color w:val="000000"/>
          <w:sz w:val="28"/>
        </w:rPr>
        <w:t>"2-1. Вагондарды сатып алуды кредиттеуге және олардың қаржылық лизингіне сыйақының мөлшерлемесін субсидиялауға арналған шарттар уәкілетті орган бекітетін үлгілік шарт негізінде жазбаша нысанда жасалады.</w:t>
      </w:r>
      <w:r>
        <w:br/>
      </w:r>
      <w:r>
        <w:rPr>
          <w:rFonts w:ascii="Times New Roman"/>
          <w:b w:val="false"/>
          <w:i w:val="false"/>
          <w:color w:val="000000"/>
          <w:sz w:val="28"/>
        </w:rPr>
        <w:t>
      </w:t>
      </w:r>
      <w:r>
        <w:rPr>
          <w:rFonts w:ascii="Times New Roman"/>
          <w:b w:val="false"/>
          <w:i w:val="false"/>
          <w:color w:val="000000"/>
          <w:sz w:val="28"/>
        </w:rPr>
        <w:t>2-2.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шарттар уәкілетті орган бекітетін үлгілік шарт негізінде жазбаша нысанда жасалады.</w:t>
      </w:r>
      <w:r>
        <w:br/>
      </w:r>
      <w:r>
        <w:rPr>
          <w:rFonts w:ascii="Times New Roman"/>
          <w:b w:val="false"/>
          <w:i w:val="false"/>
          <w:color w:val="000000"/>
          <w:sz w:val="28"/>
        </w:rPr>
        <w:t>
      Осы тармақтың бірінші абзацында көрсетілген шарттың заңнамаға сәйкес бұзылуы жағдайында уәкілетті орган мен облыстардың, республикалық маңызы бар қалалардың және астананың жергiлiктi атқарушы органдары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айқындай алады.</w:t>
      </w:r>
      <w:r>
        <w:br/>
      </w:r>
      <w:r>
        <w:rPr>
          <w:rFonts w:ascii="Times New Roman"/>
          <w:b w:val="false"/>
          <w:i w:val="false"/>
          <w:color w:val="000000"/>
          <w:sz w:val="28"/>
        </w:rPr>
        <w:t>
      Осы тармақтың екінші абзацында көрсетілген тасымалдаушыны айқындау тәртібі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қағидаларында белгіленеді.</w:t>
      </w:r>
      <w:r>
        <w:br/>
      </w:r>
      <w:r>
        <w:rPr>
          <w:rFonts w:ascii="Times New Roman"/>
          <w:b w:val="false"/>
          <w:i w:val="false"/>
          <w:color w:val="000000"/>
          <w:sz w:val="28"/>
        </w:rPr>
        <w:t>
      </w:t>
      </w:r>
      <w:r>
        <w:rPr>
          <w:rFonts w:ascii="Times New Roman"/>
          <w:b w:val="false"/>
          <w:i w:val="false"/>
          <w:color w:val="000000"/>
          <w:sz w:val="28"/>
        </w:rPr>
        <w:t>2-3. Уәкілетті орган мен облыстардың, республикалық маңызы бар қалалардың және астананың жергiлiктi атқарушы органдары мынадай міндеттемелер бойынша шарттар жасаса алады:</w:t>
      </w:r>
      <w:r>
        <w:br/>
      </w:r>
      <w:r>
        <w:rPr>
          <w:rFonts w:ascii="Times New Roman"/>
          <w:b w:val="false"/>
          <w:i w:val="false"/>
          <w:color w:val="000000"/>
          <w:sz w:val="28"/>
        </w:rPr>
        <w:t>
      1) әлеуметтік маңызы бар қатынастар бойынша жолаушылар тасымалын жүзеге асыруға байланысты тасымалдаушының шығыстарын Қазақстан Республикасының заңнамасына сәйкес ұзақ мерзімді субсидиялау;</w:t>
      </w:r>
      <w:r>
        <w:br/>
      </w:r>
      <w:r>
        <w:rPr>
          <w:rFonts w:ascii="Times New Roman"/>
          <w:b w:val="false"/>
          <w:i w:val="false"/>
          <w:color w:val="000000"/>
          <w:sz w:val="28"/>
        </w:rPr>
        <w:t>
      2) осы баптың 2-2-тармағының екінші абзацында көрсетілген тасымалдаушыны айқындау;</w:t>
      </w:r>
      <w:r>
        <w:br/>
      </w:r>
      <w:r>
        <w:rPr>
          <w:rFonts w:ascii="Times New Roman"/>
          <w:b w:val="false"/>
          <w:i w:val="false"/>
          <w:color w:val="000000"/>
          <w:sz w:val="28"/>
        </w:rPr>
        <w:t>
      3) Қазақстан Республикасының заңнамасында көзделген басқа да міндеттемелер.";</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Уәкілетті орган әлеуметтік маңызы бар облысаралық қатынастарда жолаушылар тасымалы бойынша көрсетілетін қызметтерге бағалардың (тарифтердiң) шекті деңгейлерін белгілейді. Жергiлiктi атқарушы органдар әлеуметтік маңызы бар ауданаралық (облысiшiлік қалааралық) және қала маңындағы қатынастарда жолаушылар тасымалы бойынша көрсетілетін қызметтерге бағалардың (тарифтердің) шекті деңгейлерін белгілейді.</w:t>
      </w:r>
      <w:r>
        <w:br/>
      </w:r>
      <w:r>
        <w:rPr>
          <w:rFonts w:ascii="Times New Roman"/>
          <w:b w:val="false"/>
          <w:i w:val="false"/>
          <w:color w:val="000000"/>
          <w:sz w:val="28"/>
        </w:rPr>
        <w:t>
      </w:t>
      </w:r>
      <w:r>
        <w:rPr>
          <w:rFonts w:ascii="Times New Roman"/>
          <w:b w:val="false"/>
          <w:i w:val="false"/>
          <w:color w:val="000000"/>
          <w:sz w:val="28"/>
        </w:rPr>
        <w:t xml:space="preserve">2-1. Әлеуметтiк маңызы бар қатынастар бойынша барлық жүру жолында жолаушылар тасымалы бойынша қызметтер көрсететiн тасымалдаушының шығыстары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бюджет қаражаты есебiнен субсидияланады.";</w:t>
      </w:r>
      <w:r>
        <w:br/>
      </w:r>
      <w:r>
        <w:rPr>
          <w:rFonts w:ascii="Times New Roman"/>
          <w:b w:val="false"/>
          <w:i w:val="false"/>
          <w:color w:val="000000"/>
          <w:sz w:val="28"/>
        </w:rPr>
        <w:t>
      </w:t>
      </w:r>
      <w:r>
        <w:rPr>
          <w:rFonts w:ascii="Times New Roman"/>
          <w:b w:val="false"/>
          <w:i w:val="false"/>
          <w:color w:val="000000"/>
          <w:sz w:val="28"/>
        </w:rPr>
        <w:t>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"2-2. Вагондарды сатып алуды кредиттеуге және олардың қаржылық лизингіне сыйақының мөлшерлемесі Қазақстан Республикасының заңнамасына сәйкес кредиттеудің немесе қаржылық лизингтің барлық мерзіміне бюджет қаражаты есебінен субсидияланады.";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"Қазақстан Республикасының заңдары мен Қазақстан Республикасы Үкіметі қаулыларының" деген сөздер "Қазақстан Республикасының нормативтік құқықтық актілерінің"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34-18)</w:t>
      </w:r>
      <w:r>
        <w:rPr>
          <w:rFonts w:ascii="Times New Roman"/>
          <w:b w:val="false"/>
          <w:i w:val="false"/>
          <w:color w:val="000000"/>
          <w:sz w:val="28"/>
        </w:rPr>
        <w:t xml:space="preserve">, </w:t>
      </w:r>
      <w:r>
        <w:rPr>
          <w:rFonts w:ascii="Times New Roman"/>
          <w:b w:val="false"/>
          <w:i w:val="false"/>
          <w:color w:val="000000"/>
          <w:sz w:val="28"/>
        </w:rPr>
        <w:t>34-19)</w:t>
      </w:r>
      <w:r>
        <w:rPr>
          <w:rFonts w:ascii="Times New Roman"/>
          <w:b w:val="false"/>
          <w:i w:val="false"/>
          <w:color w:val="000000"/>
          <w:sz w:val="28"/>
        </w:rPr>
        <w:t xml:space="preserve">, </w:t>
      </w:r>
      <w:r>
        <w:rPr>
          <w:rFonts w:ascii="Times New Roman"/>
          <w:b w:val="false"/>
          <w:i w:val="false"/>
          <w:color w:val="000000"/>
          <w:sz w:val="28"/>
        </w:rPr>
        <w:t>34-22)</w:t>
      </w:r>
      <w:r>
        <w:rPr>
          <w:rFonts w:ascii="Times New Roman"/>
          <w:b w:val="false"/>
          <w:i w:val="false"/>
          <w:color w:val="000000"/>
          <w:sz w:val="28"/>
        </w:rPr>
        <w:t xml:space="preserve"> және </w:t>
      </w:r>
      <w:r>
        <w:rPr>
          <w:rFonts w:ascii="Times New Roman"/>
          <w:b w:val="false"/>
          <w:i w:val="false"/>
          <w:color w:val="000000"/>
          <w:sz w:val="28"/>
        </w:rPr>
        <w:t>34-23)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"34-18)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34-19) әлеуметтiк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 және бекіту;";</w:t>
      </w:r>
      <w:r>
        <w:br/>
      </w:r>
      <w:r>
        <w:rPr>
          <w:rFonts w:ascii="Times New Roman"/>
          <w:b w:val="false"/>
          <w:i w:val="false"/>
          <w:color w:val="000000"/>
          <w:sz w:val="28"/>
        </w:rPr>
        <w:t>
      "34-22)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 және бекіту;</w:t>
      </w:r>
      <w:r>
        <w:br/>
      </w:r>
      <w:r>
        <w:rPr>
          <w:rFonts w:ascii="Times New Roman"/>
          <w:b w:val="false"/>
          <w:i w:val="false"/>
          <w:color w:val="000000"/>
          <w:sz w:val="28"/>
        </w:rPr>
        <w:t>
      34-23)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мынадай мазмұндағы 34-26), 34-27), 34-28) және 34-29) тармақшалармен толықтырылсын:</w:t>
      </w:r>
      <w:r>
        <w:br/>
      </w:r>
      <w:r>
        <w:rPr>
          <w:rFonts w:ascii="Times New Roman"/>
          <w:b w:val="false"/>
          <w:i w:val="false"/>
          <w:color w:val="000000"/>
          <w:sz w:val="28"/>
        </w:rPr>
        <w:t>
      "34-26)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әзірлеу және бекіту;</w:t>
      </w:r>
      <w:r>
        <w:br/>
      </w:r>
      <w:r>
        <w:rPr>
          <w:rFonts w:ascii="Times New Roman"/>
          <w:b w:val="false"/>
          <w:i w:val="false"/>
          <w:color w:val="000000"/>
          <w:sz w:val="28"/>
        </w:rPr>
        <w:t>
      34-27)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қағидаларын әзірлеу және бекіту;</w:t>
      </w:r>
      <w:r>
        <w:br/>
      </w:r>
      <w:r>
        <w:rPr>
          <w:rFonts w:ascii="Times New Roman"/>
          <w:b w:val="false"/>
          <w:i w:val="false"/>
          <w:color w:val="000000"/>
          <w:sz w:val="28"/>
        </w:rPr>
        <w:t>
      34-28)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үлгілік шартын әзірлеу және бекіту;</w:t>
      </w:r>
      <w:r>
        <w:br/>
      </w:r>
      <w:r>
        <w:rPr>
          <w:rFonts w:ascii="Times New Roman"/>
          <w:b w:val="false"/>
          <w:i w:val="false"/>
          <w:color w:val="000000"/>
          <w:sz w:val="28"/>
        </w:rPr>
        <w:t>
      34-29)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w:t>
      </w:r>
      <w:r>
        <w:br/>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әлеуметтік маңызы бар ауданаралық (облысішілік қалааралық) және қала маңындағы қатынастар бойынша жолаушылар тасымалын жүзеге асырумен байланысты тасымалдаушының шығыстарын ұзақ мерзімді субсидиялау;";</w:t>
      </w:r>
      <w:r>
        <w:br/>
      </w:r>
      <w:r>
        <w:rPr>
          <w:rFonts w:ascii="Times New Roman"/>
          <w:b w:val="false"/>
          <w:i w:val="false"/>
          <w:color w:val="000000"/>
          <w:sz w:val="28"/>
        </w:rPr>
        <w:t>
      </w:t>
      </w:r>
      <w:r>
        <w:rPr>
          <w:rFonts w:ascii="Times New Roman"/>
          <w:b w:val="false"/>
          <w:i w:val="false"/>
          <w:color w:val="000000"/>
          <w:sz w:val="28"/>
        </w:rPr>
        <w:t xml:space="preserve">4) 32-1-баптың </w:t>
      </w:r>
      <w:r>
        <w:rPr>
          <w:rFonts w:ascii="Times New Roman"/>
          <w:b w:val="false"/>
          <w:i w:val="false"/>
          <w:color w:val="000000"/>
          <w:sz w:val="28"/>
        </w:rPr>
        <w:t>2-тармағындағы</w:t>
      </w:r>
      <w:r>
        <w:rPr>
          <w:rFonts w:ascii="Times New Roman"/>
          <w:b w:val="false"/>
          <w:i w:val="false"/>
          <w:color w:val="000000"/>
          <w:sz w:val="28"/>
        </w:rPr>
        <w:t xml:space="preserve"> "талаптарды Қазақстан Республикасы Үкіметі айқындайды." деген сөздер "талаптар Теміржол көлігіндегі қауіпсіздік қағидаларында айқындалады."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Тасымалдаушы жолаушы көрсеткен межелі станцияға дейiн жол жүру құжатының (билеттiң) сатылуын қамтамасыз етуге мiндеттi. Тасымалдаушы жол жүру құжаттарын (билеттердi) сатуды жолаушы агенттіктерінің билет кассалары, электрондық терминалдар, интернет-ресурстар арқылы және Қазақстан Республикасында теміржол көлігінде жол жүру құжаттарын (билеттерді) сатуды ұйымдастыру қағидаларында белгіленген тәртіппен басқа да тәсілдермен ұйымдастыра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"Поездың жүру жолында жол жүру құжаттарын (билеттерді) сатуды тасымалдаушы Қазақстан Республикасында теміржол көлігінде жол жүру құжаттарын (билеттерді) сатуды ұйымдастыру қағидаларына сәйкес жолаушылар тасымалын басқарудың автоматтандырылған жүйесі арқылы жүзеге асырады.";</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66-1-бап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"66-1-бап. Жолаушылар поездарының жүру жолында Жолаушылар, багаж және жүк-багаж тасымалдау қағидаларының сақталуына бақылау жүргізу тәртібі</w:t>
      </w:r>
      <w:r>
        <w:br/>
      </w:r>
      <w:r>
        <w:rPr>
          <w:rFonts w:ascii="Times New Roman"/>
          <w:b w:val="false"/>
          <w:i w:val="false"/>
          <w:color w:val="000000"/>
          <w:sz w:val="28"/>
        </w:rPr>
        <w:t>
      </w:t>
      </w:r>
      <w:r>
        <w:rPr>
          <w:rFonts w:ascii="Times New Roman"/>
          <w:b w:val="false"/>
          <w:i w:val="false"/>
          <w:color w:val="000000"/>
          <w:sz w:val="28"/>
        </w:rPr>
        <w:t>1. Жолаушылар поездарының Қазақстан Республикасы аумағымен жүру жолында Жолаушылар, багаж және жүк-багаж тасымалдау қағидаларының сақталуына бақылауды уәкілетті орган жүргізеді.</w:t>
      </w:r>
      <w:r>
        <w:br/>
      </w:r>
      <w:r>
        <w:rPr>
          <w:rFonts w:ascii="Times New Roman"/>
          <w:b w:val="false"/>
          <w:i w:val="false"/>
          <w:color w:val="000000"/>
          <w:sz w:val="28"/>
        </w:rPr>
        <w:t>
      </w:t>
      </w:r>
      <w:r>
        <w:rPr>
          <w:rFonts w:ascii="Times New Roman"/>
          <w:b w:val="false"/>
          <w:i w:val="false"/>
          <w:color w:val="000000"/>
          <w:sz w:val="28"/>
        </w:rPr>
        <w:t>2. Жолаушылар поездарында тасымалдаушылардың Жолаушылар, багаж және жүк-багаж тасымалдау қағидаларын сақтауын тексеруді уәкілетті органның лауазымды адамы (адамдары) тексеруді тағайындау туралы актiнің негiзiнде жүргiзедi.</w:t>
      </w:r>
      <w:r>
        <w:br/>
      </w:r>
      <w:r>
        <w:rPr>
          <w:rFonts w:ascii="Times New Roman"/>
          <w:b w:val="false"/>
          <w:i w:val="false"/>
          <w:color w:val="000000"/>
          <w:sz w:val="28"/>
        </w:rPr>
        <w:t>
      Тексеруді тағайындау туралы актiде:</w:t>
      </w:r>
      <w:r>
        <w:br/>
      </w:r>
      <w:r>
        <w:rPr>
          <w:rFonts w:ascii="Times New Roman"/>
          <w:b w:val="false"/>
          <w:i w:val="false"/>
          <w:color w:val="000000"/>
          <w:sz w:val="28"/>
        </w:rPr>
        <w:t>
      1) актінің күні және нөмірі;</w:t>
      </w:r>
      <w:r>
        <w:br/>
      </w:r>
      <w:r>
        <w:rPr>
          <w:rFonts w:ascii="Times New Roman"/>
          <w:b w:val="false"/>
          <w:i w:val="false"/>
          <w:color w:val="000000"/>
          <w:sz w:val="28"/>
        </w:rPr>
        <w:t>
      2) уәкілетті органның атауы;</w:t>
      </w:r>
      <w:r>
        <w:br/>
      </w:r>
      <w:r>
        <w:rPr>
          <w:rFonts w:ascii="Times New Roman"/>
          <w:b w:val="false"/>
          <w:i w:val="false"/>
          <w:color w:val="000000"/>
          <w:sz w:val="28"/>
        </w:rPr>
        <w:t>
      3) тексеруді жүргiзуге уәкілеттілік берілген адамның (адамдардың) тегі, аты, әкесінің аты (бар болған кезде) және лауазымы;</w:t>
      </w:r>
      <w:r>
        <w:br/>
      </w:r>
      <w:r>
        <w:rPr>
          <w:rFonts w:ascii="Times New Roman"/>
          <w:b w:val="false"/>
          <w:i w:val="false"/>
          <w:color w:val="000000"/>
          <w:sz w:val="28"/>
        </w:rPr>
        <w:t>
      4) жолаушылар поездарын тексеруді тағайындау туралы актілерді есепке алу журналындағы тіркеу күні мен нөмірі;</w:t>
      </w:r>
      <w:r>
        <w:br/>
      </w:r>
      <w:r>
        <w:rPr>
          <w:rFonts w:ascii="Times New Roman"/>
          <w:b w:val="false"/>
          <w:i w:val="false"/>
          <w:color w:val="000000"/>
          <w:sz w:val="28"/>
        </w:rPr>
        <w:t>
      5) тексерілетін субъектінің атауы мен жолаушылар поезының нөмірі;</w:t>
      </w:r>
      <w:r>
        <w:br/>
      </w:r>
      <w:r>
        <w:rPr>
          <w:rFonts w:ascii="Times New Roman"/>
          <w:b w:val="false"/>
          <w:i w:val="false"/>
          <w:color w:val="000000"/>
          <w:sz w:val="28"/>
        </w:rPr>
        <w:t>
      6) тексерілетін субъектінің сәйкестендіру нөмірі (ЖСН/БСН);</w:t>
      </w:r>
      <w:r>
        <w:br/>
      </w:r>
      <w:r>
        <w:rPr>
          <w:rFonts w:ascii="Times New Roman"/>
          <w:b w:val="false"/>
          <w:i w:val="false"/>
          <w:color w:val="000000"/>
          <w:sz w:val="28"/>
        </w:rPr>
        <w:t>
      7) тексеру мәселелері;</w:t>
      </w:r>
      <w:r>
        <w:br/>
      </w:r>
      <w:r>
        <w:rPr>
          <w:rFonts w:ascii="Times New Roman"/>
          <w:b w:val="false"/>
          <w:i w:val="false"/>
          <w:color w:val="000000"/>
          <w:sz w:val="28"/>
        </w:rPr>
        <w:t>
      8) тексеру жүргiзу мерзімі;</w:t>
      </w:r>
      <w:r>
        <w:br/>
      </w:r>
      <w:r>
        <w:rPr>
          <w:rFonts w:ascii="Times New Roman"/>
          <w:b w:val="false"/>
          <w:i w:val="false"/>
          <w:color w:val="000000"/>
          <w:sz w:val="28"/>
        </w:rPr>
        <w:t>
      9) актілерге қол қоюға уәкілеттілігі бар адамның қолы мен уәкілетті органның мөрі көрсетіледі.</w:t>
      </w:r>
      <w:r>
        <w:br/>
      </w:r>
      <w:r>
        <w:rPr>
          <w:rFonts w:ascii="Times New Roman"/>
          <w:b w:val="false"/>
          <w:i w:val="false"/>
          <w:color w:val="000000"/>
          <w:sz w:val="28"/>
        </w:rPr>
        <w:t>
      </w:t>
      </w:r>
      <w:r>
        <w:rPr>
          <w:rFonts w:ascii="Times New Roman"/>
          <w:b w:val="false"/>
          <w:i w:val="false"/>
          <w:color w:val="000000"/>
          <w:sz w:val="28"/>
        </w:rPr>
        <w:t>3. Тексеруді тағайындау туралы акт жолаушылар, багаж және жүк-багажды тасымалдауды жүзеге асыратын, тексерілетін әрбір субъектіге жолаушылар поездарының нөмірлері көрсетіле отырып толтырылады.</w:t>
      </w:r>
      <w:r>
        <w:br/>
      </w:r>
      <w:r>
        <w:rPr>
          <w:rFonts w:ascii="Times New Roman"/>
          <w:b w:val="false"/>
          <w:i w:val="false"/>
          <w:color w:val="000000"/>
          <w:sz w:val="28"/>
        </w:rPr>
        <w:t>
      Тексеруді тағайындау туралы акт тексеруді тағайындау туралы актілерді есепке алу журналында тіркеледі.</w:t>
      </w:r>
      <w:r>
        <w:br/>
      </w:r>
      <w:r>
        <w:rPr>
          <w:rFonts w:ascii="Times New Roman"/>
          <w:b w:val="false"/>
          <w:i w:val="false"/>
          <w:color w:val="000000"/>
          <w:sz w:val="28"/>
        </w:rPr>
        <w:t>
      Жолаушылар поездарын тексеруді тағайындау туралы актіні есепке алу журналын жүргізу тәртібі мен нысанын уәкілетті орган бекітеді.</w:t>
      </w:r>
      <w:r>
        <w:br/>
      </w:r>
      <w:r>
        <w:rPr>
          <w:rFonts w:ascii="Times New Roman"/>
          <w:b w:val="false"/>
          <w:i w:val="false"/>
          <w:color w:val="000000"/>
          <w:sz w:val="28"/>
        </w:rPr>
        <w:t>
      </w:t>
      </w:r>
      <w:r>
        <w:rPr>
          <w:rFonts w:ascii="Times New Roman"/>
          <w:b w:val="false"/>
          <w:i w:val="false"/>
          <w:color w:val="000000"/>
          <w:sz w:val="28"/>
        </w:rPr>
        <w:t>4. Лауазымды адамдар жолаушылар поезын тексеруді бастаудың алдында қызметтік куәлігі мен осы поезды тексеруді тағайындау туралы актіні көрсетеді, бұл ретте тексерудің басталғаны туралы жолаушылар поезының бастығын немесе аға жолсерiгiн (вагон-мейрамхана директорын, жүк вагонын қабылдап-тапсырушыны, қызметтік вагон жолсерiгiн) қол қойғыза отырып, таныстырады.</w:t>
      </w:r>
      <w:r>
        <w:br/>
      </w:r>
      <w:r>
        <w:rPr>
          <w:rFonts w:ascii="Times New Roman"/>
          <w:b w:val="false"/>
          <w:i w:val="false"/>
          <w:color w:val="000000"/>
          <w:sz w:val="28"/>
        </w:rPr>
        <w:t>
      </w:t>
      </w:r>
      <w:r>
        <w:rPr>
          <w:rFonts w:ascii="Times New Roman"/>
          <w:b w:val="false"/>
          <w:i w:val="false"/>
          <w:color w:val="000000"/>
          <w:sz w:val="28"/>
        </w:rPr>
        <w:t>5. Мемлекеттік бақылаудың объектісі болып табылатын жолаушылар поезына лауазымды адамды жіберуге кедергі келтірілген жағдайда, ол хаттама толтырады. Тексерілетін объектіге жіберуден бас тарту, тексеруді болдырмау үшін негіз болып табылмайды.</w:t>
      </w:r>
      <w:r>
        <w:br/>
      </w:r>
      <w:r>
        <w:rPr>
          <w:rFonts w:ascii="Times New Roman"/>
          <w:b w:val="false"/>
          <w:i w:val="false"/>
          <w:color w:val="000000"/>
          <w:sz w:val="28"/>
        </w:rPr>
        <w:t>
      </w:t>
      </w:r>
      <w:r>
        <w:rPr>
          <w:rFonts w:ascii="Times New Roman"/>
          <w:b w:val="false"/>
          <w:i w:val="false"/>
          <w:color w:val="000000"/>
          <w:sz w:val="28"/>
        </w:rPr>
        <w:t>6. Жолаушылар поезын Жолаушылар, багаж және жүк-багаж тасымалдау қағидаларының сақталуы тұрғысынан тексеруді лауазымды адамдар жолаушылар поезы жөнелтілгеннен кейін бастайды.</w:t>
      </w:r>
      <w:r>
        <w:br/>
      </w:r>
      <w:r>
        <w:rPr>
          <w:rFonts w:ascii="Times New Roman"/>
          <w:b w:val="false"/>
          <w:i w:val="false"/>
          <w:color w:val="000000"/>
          <w:sz w:val="28"/>
        </w:rPr>
        <w:t>
      </w:t>
      </w:r>
      <w:r>
        <w:rPr>
          <w:rFonts w:ascii="Times New Roman"/>
          <w:b w:val="false"/>
          <w:i w:val="false"/>
          <w:color w:val="000000"/>
          <w:sz w:val="28"/>
        </w:rPr>
        <w:t>7. Тексерілетін жолаушылар поезының барлық вагондарында Жолаушылар, багаж және жүк-багаж тасымалдау қағидаларының сақталуы бөлігінде тексеру жүзеге асырылады.</w:t>
      </w:r>
      <w:r>
        <w:br/>
      </w:r>
      <w:r>
        <w:rPr>
          <w:rFonts w:ascii="Times New Roman"/>
          <w:b w:val="false"/>
          <w:i w:val="false"/>
          <w:color w:val="000000"/>
          <w:sz w:val="28"/>
        </w:rPr>
        <w:t>
      </w:t>
      </w:r>
      <w:r>
        <w:rPr>
          <w:rFonts w:ascii="Times New Roman"/>
          <w:b w:val="false"/>
          <w:i w:val="false"/>
          <w:color w:val="000000"/>
          <w:sz w:val="28"/>
        </w:rPr>
        <w:t>8. Жолаушылар поезын тексеру нәтижелері бойынша лауазымды адамдар тексеру нәтижелері туралы акт жасайды.</w:t>
      </w:r>
      <w:r>
        <w:br/>
      </w:r>
      <w:r>
        <w:rPr>
          <w:rFonts w:ascii="Times New Roman"/>
          <w:b w:val="false"/>
          <w:i w:val="false"/>
          <w:color w:val="000000"/>
          <w:sz w:val="28"/>
        </w:rPr>
        <w:t>
      Тексеру нысанасына қойылған талаптарды бұзушылықтар анықталмаған жағдайда, тексеру нәтижелері туралы актіде тиісті жазба жасалады.</w:t>
      </w:r>
      <w:r>
        <w:br/>
      </w:r>
      <w:r>
        <w:rPr>
          <w:rFonts w:ascii="Times New Roman"/>
          <w:b w:val="false"/>
          <w:i w:val="false"/>
          <w:color w:val="000000"/>
          <w:sz w:val="28"/>
        </w:rPr>
        <w:t>
      </w:t>
      </w:r>
      <w:r>
        <w:rPr>
          <w:rFonts w:ascii="Times New Roman"/>
          <w:b w:val="false"/>
          <w:i w:val="false"/>
          <w:color w:val="000000"/>
          <w:sz w:val="28"/>
        </w:rPr>
        <w:t>9. Тексеру нәтижелері туралы акт екі данада жасалады.</w:t>
      </w:r>
      <w:r>
        <w:br/>
      </w:r>
      <w:r>
        <w:rPr>
          <w:rFonts w:ascii="Times New Roman"/>
          <w:b w:val="false"/>
          <w:i w:val="false"/>
          <w:color w:val="000000"/>
          <w:sz w:val="28"/>
        </w:rPr>
        <w:t>
      Тексеру нәтижелері туралы актіде:</w:t>
      </w:r>
      <w:r>
        <w:br/>
      </w:r>
      <w:r>
        <w:rPr>
          <w:rFonts w:ascii="Times New Roman"/>
          <w:b w:val="false"/>
          <w:i w:val="false"/>
          <w:color w:val="000000"/>
          <w:sz w:val="28"/>
        </w:rPr>
        <w:t>
      1) тексеру күні, уақыты және учаскесі;</w:t>
      </w:r>
      <w:r>
        <w:br/>
      </w:r>
      <w:r>
        <w:rPr>
          <w:rFonts w:ascii="Times New Roman"/>
          <w:b w:val="false"/>
          <w:i w:val="false"/>
          <w:color w:val="000000"/>
          <w:sz w:val="28"/>
        </w:rPr>
        <w:t>
      2) уәкілетті органның атауы;</w:t>
      </w:r>
      <w:r>
        <w:br/>
      </w:r>
      <w:r>
        <w:rPr>
          <w:rFonts w:ascii="Times New Roman"/>
          <w:b w:val="false"/>
          <w:i w:val="false"/>
          <w:color w:val="000000"/>
          <w:sz w:val="28"/>
        </w:rPr>
        <w:t>
      3) негізінде тексеру жүргізілген тексеруді тағайындау туралы актінің күні және нөмірі;</w:t>
      </w:r>
      <w:r>
        <w:br/>
      </w:r>
      <w:r>
        <w:rPr>
          <w:rFonts w:ascii="Times New Roman"/>
          <w:b w:val="false"/>
          <w:i w:val="false"/>
          <w:color w:val="000000"/>
          <w:sz w:val="28"/>
        </w:rPr>
        <w:t>
      4) тексеруді жүргізген адамның (адамдардың) тегі, аты, әкесінің аты (бар болған кезде) және лауазымы;</w:t>
      </w:r>
      <w:r>
        <w:br/>
      </w:r>
      <w:r>
        <w:rPr>
          <w:rFonts w:ascii="Times New Roman"/>
          <w:b w:val="false"/>
          <w:i w:val="false"/>
          <w:color w:val="000000"/>
          <w:sz w:val="28"/>
        </w:rPr>
        <w:t>
      5) тексерілетін субъектінің атауы, жолаушылар поезының нөмірлері мен қатынастары,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тегі, аты, әкесінің аты (бар болған кезде);</w:t>
      </w:r>
      <w:r>
        <w:br/>
      </w:r>
      <w:r>
        <w:rPr>
          <w:rFonts w:ascii="Times New Roman"/>
          <w:b w:val="false"/>
          <w:i w:val="false"/>
          <w:color w:val="000000"/>
          <w:sz w:val="28"/>
        </w:rPr>
        <w:t>
      6) тексеру нәтижелері, оның ішінде анықталған бұзушылықтар туралы мәліметтер;</w:t>
      </w:r>
      <w:r>
        <w:br/>
      </w:r>
      <w:r>
        <w:rPr>
          <w:rFonts w:ascii="Times New Roman"/>
          <w:b w:val="false"/>
          <w:i w:val="false"/>
          <w:color w:val="000000"/>
          <w:sz w:val="28"/>
        </w:rPr>
        <w:t>
      7)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тексеру нәтижелері туралы актімен танысқандығы немесе танысудан бас тартқандығы жөніндегі мәліметтер, оның қолы немесе қол қоюдан бас тартуы;</w:t>
      </w:r>
      <w:r>
        <w:br/>
      </w:r>
      <w:r>
        <w:rPr>
          <w:rFonts w:ascii="Times New Roman"/>
          <w:b w:val="false"/>
          <w:i w:val="false"/>
          <w:color w:val="000000"/>
          <w:sz w:val="28"/>
        </w:rPr>
        <w:t>
      8) тексеру жүргізген лауазымды адамның (адамдардың) қолы көрсетіледі.</w:t>
      </w:r>
      <w:r>
        <w:br/>
      </w:r>
      <w:r>
        <w:rPr>
          <w:rFonts w:ascii="Times New Roman"/>
          <w:b w:val="false"/>
          <w:i w:val="false"/>
          <w:color w:val="000000"/>
          <w:sz w:val="28"/>
        </w:rPr>
        <w:t>
      Тексеру нәтижелері туралы актіге бар болған жағдайда тексеру нәтижелерімен байланысты құжаттар немесе олардың көшірмелері қоса беріледі.</w:t>
      </w:r>
      <w:r>
        <w:br/>
      </w:r>
      <w:r>
        <w:rPr>
          <w:rFonts w:ascii="Times New Roman"/>
          <w:b w:val="false"/>
          <w:i w:val="false"/>
          <w:color w:val="000000"/>
          <w:sz w:val="28"/>
        </w:rPr>
        <w:t>
      </w:t>
      </w:r>
      <w:r>
        <w:rPr>
          <w:rFonts w:ascii="Times New Roman"/>
          <w:b w:val="false"/>
          <w:i w:val="false"/>
          <w:color w:val="000000"/>
          <w:sz w:val="28"/>
        </w:rPr>
        <w:t>10. Тексеру нәтижелері бойынша ескертпелері және (немесе) қарсылықтары болған жағдайда, тексеру жүргізу кезінде қатысқан жолаушылар поезы бастығы немесе аға жолсерiгi (вагон-мейрамхана директоры, жүк вагонын қабылдап-тапсырушы, қызметтік вагон жолсерiгi) оларды жазбаша нысанда баяндайды.</w:t>
      </w:r>
      <w:r>
        <w:br/>
      </w:r>
      <w:r>
        <w:rPr>
          <w:rFonts w:ascii="Times New Roman"/>
          <w:b w:val="false"/>
          <w:i w:val="false"/>
          <w:color w:val="000000"/>
          <w:sz w:val="28"/>
        </w:rPr>
        <w:t>
      Ескертпелер және (немесе) қарсылықтар тексеру жүргізу нәтижелері туралы актіге қоса беріледі, бұл жөнінде тиісті белгі жасалады.</w:t>
      </w:r>
      <w:r>
        <w:br/>
      </w:r>
      <w:r>
        <w:rPr>
          <w:rFonts w:ascii="Times New Roman"/>
          <w:b w:val="false"/>
          <w:i w:val="false"/>
          <w:color w:val="000000"/>
          <w:sz w:val="28"/>
        </w:rPr>
        <w:t>
      </w:t>
      </w:r>
      <w:r>
        <w:rPr>
          <w:rFonts w:ascii="Times New Roman"/>
          <w:b w:val="false"/>
          <w:i w:val="false"/>
          <w:color w:val="000000"/>
          <w:sz w:val="28"/>
        </w:rPr>
        <w:t>11. Тексеру нәтижелері туралы актінің бір данасы тексеру жүргізу кезінде қатысқан жолаушылар поезының бастығына немесе аға жолсерiгiне (жолаушылар поезының құрамындағы вагон-мейрамхана, жүк вагоны және қызметтік вагон тексерілген жағдайда тексеру нәтижелері туралы актінің бір-бір данасы тиісінше вагон-мейрамхана директорына, жүк вагонын қабылдап-тапсырушыға, қызметтік вагон жолсерiгiне табыс етіледі) танысуы және анықталған бұзушылықтарды жою бойынша шаралар қабылдауы үшін табыс етіледі.</w:t>
      </w:r>
      <w:r>
        <w:br/>
      </w:r>
      <w:r>
        <w:rPr>
          <w:rFonts w:ascii="Times New Roman"/>
          <w:b w:val="false"/>
          <w:i w:val="false"/>
          <w:color w:val="000000"/>
          <w:sz w:val="28"/>
        </w:rPr>
        <w:t>
      </w:t>
      </w:r>
      <w:r>
        <w:rPr>
          <w:rFonts w:ascii="Times New Roman"/>
          <w:b w:val="false"/>
          <w:i w:val="false"/>
          <w:color w:val="000000"/>
          <w:sz w:val="28"/>
        </w:rPr>
        <w:t>12. Лауазымды адамның (адамдардың) жолаушылар поездарында Қазақстан Республикасының аумағымен жүру жолында Жолаушылар, багаж және жүк-багаж тасымалдау қағидаларының сақталуына бақылауды жүргізу кезінде:</w:t>
      </w:r>
      <w:r>
        <w:br/>
      </w:r>
      <w:r>
        <w:rPr>
          <w:rFonts w:ascii="Times New Roman"/>
          <w:b w:val="false"/>
          <w:i w:val="false"/>
          <w:color w:val="000000"/>
          <w:sz w:val="28"/>
        </w:rPr>
        <w:t>
      1) тексерілетін жолаушылар поезының құрамындағы барлық типтегі жолаушылар вагондарына кедергісіз кіруге;</w:t>
      </w:r>
      <w:r>
        <w:br/>
      </w:r>
      <w:r>
        <w:rPr>
          <w:rFonts w:ascii="Times New Roman"/>
          <w:b w:val="false"/>
          <w:i w:val="false"/>
          <w:color w:val="000000"/>
          <w:sz w:val="28"/>
        </w:rPr>
        <w:t>
      2) тексеру нәтижелерінің актісіне қоса беру үшін тексеру мәселелерімен байланысты құжаттарды (мәліметтерді) қағаздағы жеткізгіште не олардың көшірмелерін алуға;</w:t>
      </w:r>
      <w:r>
        <w:br/>
      </w:r>
      <w:r>
        <w:rPr>
          <w:rFonts w:ascii="Times New Roman"/>
          <w:b w:val="false"/>
          <w:i w:val="false"/>
          <w:color w:val="000000"/>
          <w:sz w:val="28"/>
        </w:rPr>
        <w:t>
      3) мемлекеттік органдардың мамандарын, консультанттарын және сарапшыларын тартуға құқығы бар.</w:t>
      </w:r>
      <w:r>
        <w:br/>
      </w:r>
      <w:r>
        <w:rPr>
          <w:rFonts w:ascii="Times New Roman"/>
          <w:b w:val="false"/>
          <w:i w:val="false"/>
          <w:color w:val="000000"/>
          <w:sz w:val="28"/>
        </w:rPr>
        <w:t>
      </w:t>
      </w:r>
      <w:r>
        <w:rPr>
          <w:rFonts w:ascii="Times New Roman"/>
          <w:b w:val="false"/>
          <w:i w:val="false"/>
          <w:color w:val="000000"/>
          <w:sz w:val="28"/>
        </w:rPr>
        <w:t>13. Тексеруді жүзеге асыратын лауазымды адамға (адамдарға) тексеру мәселелеріне жатпайтын талаптарды қоюына және өтініштер жасауына тыйым салынады.</w:t>
      </w:r>
      <w:r>
        <w:br/>
      </w:r>
      <w:r>
        <w:rPr>
          <w:rFonts w:ascii="Times New Roman"/>
          <w:b w:val="false"/>
          <w:i w:val="false"/>
          <w:color w:val="000000"/>
          <w:sz w:val="28"/>
        </w:rPr>
        <w:t>
      </w:t>
      </w:r>
      <w:r>
        <w:rPr>
          <w:rFonts w:ascii="Times New Roman"/>
          <w:b w:val="false"/>
          <w:i w:val="false"/>
          <w:color w:val="000000"/>
          <w:sz w:val="28"/>
        </w:rPr>
        <w:t>14. Уәкілетті органның лауазымды адамдары тексеру жүргізу кезінде:</w:t>
      </w:r>
      <w:r>
        <w:br/>
      </w:r>
      <w:r>
        <w:rPr>
          <w:rFonts w:ascii="Times New Roman"/>
          <w:b w:val="false"/>
          <w:i w:val="false"/>
          <w:color w:val="000000"/>
          <w:sz w:val="28"/>
        </w:rPr>
        <w:t>
      1) Қазақстан Республикасының заңнамасын, тексерілетін субъектілердің құқықтары мен заңды мүдделерін сақтауға;</w:t>
      </w:r>
      <w:r>
        <w:br/>
      </w:r>
      <w:r>
        <w:rPr>
          <w:rFonts w:ascii="Times New Roman"/>
          <w:b w:val="false"/>
          <w:i w:val="false"/>
          <w:color w:val="000000"/>
          <w:sz w:val="28"/>
        </w:rPr>
        <w:t>
      2) тексерулерді осы Заңмен белгіленген тәртіпке қатаң сәйкестікте жүргізуге;</w:t>
      </w:r>
      <w:r>
        <w:br/>
      </w:r>
      <w:r>
        <w:rPr>
          <w:rFonts w:ascii="Times New Roman"/>
          <w:b w:val="false"/>
          <w:i w:val="false"/>
          <w:color w:val="000000"/>
          <w:sz w:val="28"/>
        </w:rPr>
        <w:t>
      3) тексеру жүргізу кезінде қатысқан жолаушылар поезының бастығына немесе аға жолсерiгiне (вагон-мейрамхана директорына, жүк вагонын қабылдап-тапсырушыға, қызметтік вагон жолсерiгiне) жүргізілген тексеру нәтижелері туралы актіні ол аяқталған күні табыс етуге міндетті.</w:t>
      </w:r>
      <w:r>
        <w:br/>
      </w:r>
      <w:r>
        <w:rPr>
          <w:rFonts w:ascii="Times New Roman"/>
          <w:b w:val="false"/>
          <w:i w:val="false"/>
          <w:color w:val="000000"/>
          <w:sz w:val="28"/>
        </w:rPr>
        <w:t>
      </w:t>
      </w:r>
      <w:r>
        <w:rPr>
          <w:rFonts w:ascii="Times New Roman"/>
          <w:b w:val="false"/>
          <w:i w:val="false"/>
          <w:color w:val="000000"/>
          <w:sz w:val="28"/>
        </w:rPr>
        <w:t>15. Жолаушылар поезының бастығы немесе аға жолсерiгi (вагон-мейрамхана директоры, жүк вагонын қабылдап-тапсырушы, қызметтік вагон жолсерiгi) бақылау жүргізу кезінде:</w:t>
      </w:r>
      <w:r>
        <w:br/>
      </w:r>
      <w:r>
        <w:rPr>
          <w:rFonts w:ascii="Times New Roman"/>
          <w:b w:val="false"/>
          <w:i w:val="false"/>
          <w:color w:val="000000"/>
          <w:sz w:val="28"/>
        </w:rPr>
        <w:t>
      1) тексеруді тағайындау туралы актіде көрсетілген мерзімдер өтіп кеткен;</w:t>
      </w:r>
      <w:r>
        <w:br/>
      </w:r>
      <w:r>
        <w:rPr>
          <w:rFonts w:ascii="Times New Roman"/>
          <w:b w:val="false"/>
          <w:i w:val="false"/>
          <w:color w:val="000000"/>
          <w:sz w:val="28"/>
        </w:rPr>
        <w:t>
      2) тексеру жүргізу үшін келген лауазымды адамның (адамдардың) деректерінің тексеруді тағайындау туралы актіде көрсетілген лауазымды адамның (адамдардың) деректерімен сәйкес келмеген жағдайларда объектіге тексеру жүргізу үшін келген уәкілетті органның лауазымды адамын (адамдарын) тексеруге жібермеуге құқылы.</w:t>
      </w:r>
      <w:r>
        <w:br/>
      </w:r>
      <w:r>
        <w:rPr>
          <w:rFonts w:ascii="Times New Roman"/>
          <w:b w:val="false"/>
          <w:i w:val="false"/>
          <w:color w:val="000000"/>
          <w:sz w:val="28"/>
        </w:rPr>
        <w:t>
      </w:t>
      </w:r>
      <w:r>
        <w:rPr>
          <w:rFonts w:ascii="Times New Roman"/>
          <w:b w:val="false"/>
          <w:i w:val="false"/>
          <w:color w:val="000000"/>
          <w:sz w:val="28"/>
        </w:rPr>
        <w:t>16. Жолаушылар поезының бастығы немесе аға жолсерiгi (вагон-мейрамхана директоры, жүк вагонын қабылдап-тапсырушы, қызметтік вагон жолсерiгi) уәкілетті орган Жолаушылар, багаж және жүк-багаж тасымалдау қағидаларының сақталуына бақылау жүргізген кезде:</w:t>
      </w:r>
      <w:r>
        <w:br/>
      </w:r>
      <w:r>
        <w:rPr>
          <w:rFonts w:ascii="Times New Roman"/>
          <w:b w:val="false"/>
          <w:i w:val="false"/>
          <w:color w:val="000000"/>
          <w:sz w:val="28"/>
        </w:rPr>
        <w:t>
      1) осы Заңның 66-1-бабы 4-тармағының талаптары сақталған кезде, лауазымды адамның (адамдардың) тексерілетін жолаушылар поезының құрамындағы барлық типтегі жолаушылар вагондарына кедергісіз кіруін қамтамасыз етуге;</w:t>
      </w:r>
      <w:r>
        <w:br/>
      </w:r>
      <w:r>
        <w:rPr>
          <w:rFonts w:ascii="Times New Roman"/>
          <w:b w:val="false"/>
          <w:i w:val="false"/>
          <w:color w:val="000000"/>
          <w:sz w:val="28"/>
        </w:rPr>
        <w:t>
      2) тексеру нәтижелері туралы актіге қоса беру үшін лауазымды адамға (адамдарға) тексеру мәселелерімен байланысты құжаттарды (мәліметтерді) қағаздағы жеткізгіште не олардың көшірмелерін ұсынуға;</w:t>
      </w:r>
      <w:r>
        <w:br/>
      </w:r>
      <w:r>
        <w:rPr>
          <w:rFonts w:ascii="Times New Roman"/>
          <w:b w:val="false"/>
          <w:i w:val="false"/>
          <w:color w:val="000000"/>
          <w:sz w:val="28"/>
        </w:rPr>
        <w:t>
      3) тексеру тағайындалғаны туралы актімен танысқандығы жөнінде белгі жасауға;</w:t>
      </w:r>
      <w:r>
        <w:br/>
      </w:r>
      <w:r>
        <w:rPr>
          <w:rFonts w:ascii="Times New Roman"/>
          <w:b w:val="false"/>
          <w:i w:val="false"/>
          <w:color w:val="000000"/>
          <w:sz w:val="28"/>
        </w:rPr>
        <w:t>
      4) актінің екінші данасында тексеру аяқталған күні жүргізілген тексерудің нәтижелері туралы актіні алғандығы туралы белгі жасауға міндетті.";</w:t>
      </w:r>
      <w:r>
        <w:br/>
      </w:r>
      <w:r>
        <w:rPr>
          <w:rFonts w:ascii="Times New Roman"/>
          <w:b w:val="false"/>
          <w:i w:val="false"/>
          <w:color w:val="000000"/>
          <w:sz w:val="28"/>
        </w:rPr>
        <w:t>
      </w:t>
      </w:r>
      <w:r>
        <w:rPr>
          <w:rFonts w:ascii="Times New Roman"/>
          <w:b w:val="false"/>
          <w:i w:val="false"/>
          <w:color w:val="000000"/>
          <w:sz w:val="28"/>
        </w:rPr>
        <w:t xml:space="preserve">7) 88-1-баптың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Теміржол көлiгi саласындағы мемлекеттік бақылау (бұдан әрі – көлiктiк бақылау) теміржол көлiгiнің жұмыс істеу тәртібін айқындайтын Қазақстан Республикасының нормативтік құқықтық актілерінің талаптарын жеке және заңды тұлғалардың сақтауына, оларды бұзушылықтарды анықтау және жолын кесу бойынша шаралар қабылдау үшін жүргiзiледi.".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2017 жылғы 1 қаңтардан бастап қолданысқа енгізілетін осы Заңның 1-бабы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3-тармағының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3) тармақшасының</w:t>
      </w:r>
      <w:r>
        <w:rPr>
          <w:rFonts w:ascii="Times New Roman"/>
          <w:b w:val="false"/>
          <w:i w:val="false"/>
          <w:color w:val="000000"/>
          <w:sz w:val="28"/>
        </w:rPr>
        <w:t xml:space="preserve"> алтыншы және он бесінші абзацтарын;</w:t>
      </w:r>
      <w:r>
        <w:br/>
      </w:r>
      <w:r>
        <w:rPr>
          <w:rFonts w:ascii="Times New Roman"/>
          <w:b w:val="false"/>
          <w:i w:val="false"/>
          <w:color w:val="000000"/>
          <w:sz w:val="28"/>
        </w:rPr>
        <w:t>
      </w:t>
      </w:r>
      <w:r>
        <w:rPr>
          <w:rFonts w:ascii="Times New Roman"/>
          <w:b w:val="false"/>
          <w:i w:val="false"/>
          <w:color w:val="000000"/>
          <w:sz w:val="28"/>
        </w:rPr>
        <w:t xml:space="preserve">2) 2016 жылғы 1 қыркүйектен бастап қолданысқа енгізілетін осы Заңның 1-бабының 3-тармағы </w:t>
      </w:r>
      <w:r>
        <w:rPr>
          <w:rFonts w:ascii="Times New Roman"/>
          <w:b w:val="false"/>
          <w:i w:val="false"/>
          <w:color w:val="000000"/>
          <w:sz w:val="28"/>
        </w:rPr>
        <w:t>3) тармақшасының</w:t>
      </w:r>
      <w:r>
        <w:rPr>
          <w:rFonts w:ascii="Times New Roman"/>
          <w:b w:val="false"/>
          <w:i w:val="false"/>
          <w:color w:val="000000"/>
          <w:sz w:val="28"/>
        </w:rPr>
        <w:t xml:space="preserve"> бесінші абзацын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