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459c" w14:textId="c6b4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мұнай өнімдерінің жекелеген түрлерін өндіруді және олардың айналымын мемлекеттік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9 сәуірдегі № 500-V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БАСПАСӨЗ-ХАБАРЛАМА</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w:t>
      </w:r>
      <w:r>
        <w:br/>
      </w:r>
      <w:r>
        <w:rPr>
          <w:rFonts w:ascii="Times New Roman"/>
          <w:b w:val="false"/>
          <w:i w:val="false"/>
          <w:color w:val="000000"/>
          <w:sz w:val="28"/>
        </w:rPr>
        <w:t>
</w:t>
      </w:r>
      <w:r>
        <w:rPr>
          <w:rFonts w:ascii="Times New Roman"/>
          <w:b w:val="false"/>
          <w:i w:val="false"/>
          <w:color w:val="000000"/>
          <w:sz w:val="28"/>
        </w:rPr>
        <w:t>
      1) 287-баптың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өзіне меншік құқығында тиесілі алыс-беріс шикізатты қайта өңдеу нәтижесінде бензинді (авиациялық бензиндi қоспағанда) және (немесе) дизель отынын одан әрі өткізу мақсатында алған мұнай беруші;»;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574-бабына</w:t>
      </w:r>
      <w:r>
        <w:rPr>
          <w:rFonts w:ascii="Times New Roman"/>
          <w:b w:val="false"/>
          <w:i w:val="false"/>
          <w:color w:val="000000"/>
          <w:sz w:val="28"/>
        </w:rPr>
        <w:t xml:space="preserve"> сәйкес жекелеген қызмет түрлері бойынша тіркеу есебінде тұрған және Қазақстан Республикасының аумағына меншікті бензинді (авиациялық бензиндi қоспағанда) және (немесе) дизель отынын одан әрi өткiзу мақсатында әкелуді жүзеге асырған салық төлеушi ұсынушылар болып табылған жағдайда, аталған тауарларды өткiзу көтерме сауда арқылы өткiзу саласына жатқызылады.»;</w:t>
      </w:r>
      <w:r>
        <w:br/>
      </w:r>
      <w:r>
        <w:rPr>
          <w:rFonts w:ascii="Times New Roman"/>
          <w:b w:val="false"/>
          <w:i w:val="false"/>
          <w:color w:val="000000"/>
          <w:sz w:val="28"/>
        </w:rPr>
        <w:t>
</w:t>
      </w:r>
      <w:r>
        <w:rPr>
          <w:rFonts w:ascii="Times New Roman"/>
          <w:b w:val="false"/>
          <w:i w:val="false"/>
          <w:color w:val="000000"/>
          <w:sz w:val="28"/>
        </w:rPr>
        <w:t>
      2) 574-баптың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көрсетiлген салықтық өтiнiш салық органына мыналардың:</w:t>
      </w:r>
      <w:r>
        <w:br/>
      </w:r>
      <w:r>
        <w:rPr>
          <w:rFonts w:ascii="Times New Roman"/>
          <w:b w:val="false"/>
          <w:i w:val="false"/>
          <w:color w:val="000000"/>
          <w:sz w:val="28"/>
        </w:rPr>
        <w:t>
</w:t>
      </w:r>
      <w:r>
        <w:rPr>
          <w:rFonts w:ascii="Times New Roman"/>
          <w:b w:val="false"/>
          <w:i w:val="false"/>
          <w:color w:val="000000"/>
          <w:sz w:val="28"/>
        </w:rPr>
        <w:t>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қызметтi жүзеге асыру кезінде – меншiк құқығын немесе мұнай өнiмдерiн өндiрушiнiң өндiрiстік объектiсiн жалға алу құқығын растайтын құжаттардың;</w:t>
      </w:r>
      <w:r>
        <w:br/>
      </w:r>
      <w:r>
        <w:rPr>
          <w:rFonts w:ascii="Times New Roman"/>
          <w:b w:val="false"/>
          <w:i w:val="false"/>
          <w:color w:val="000000"/>
          <w:sz w:val="28"/>
        </w:rPr>
        <w:t>
</w:t>
      </w:r>
      <w:r>
        <w:rPr>
          <w:rFonts w:ascii="Times New Roman"/>
          <w:b w:val="false"/>
          <w:i w:val="false"/>
          <w:color w:val="000000"/>
          <w:sz w:val="28"/>
        </w:rPr>
        <w:t>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қызметтi жүзеге асыру кезінде – меншiк құқығын немесе мұнай өнiмдерi базасын (резервуарды), жанармай құю станциясын жалға алу құқығын растайтын құжаттардың немесе жанармай құю станциясын иеленушімен жасалған тапсырма шартына сәйкес жанармай құю станциясын иеленуші (сенім білдірілген адам) тапсырма шарты бойынша бензинді (авиациялық бензиннен басқа) және (немесе) дизель отынын бөлшек сауда арқылы өткізуді оның атынан немесе өтініш берушінің (сенім білдіруші) тапсырмасы бойынша жүзеге асыратын шарттың не мұнай берушінің мұнай өнiмдерiн өндiрушiмен жасалған мұнайды қайта өңдеу шартының;</w:t>
      </w:r>
      <w:r>
        <w:br/>
      </w:r>
      <w:r>
        <w:rPr>
          <w:rFonts w:ascii="Times New Roman"/>
          <w:b w:val="false"/>
          <w:i w:val="false"/>
          <w:color w:val="000000"/>
          <w:sz w:val="28"/>
        </w:rPr>
        <w:t>
</w:t>
      </w:r>
      <w:r>
        <w:rPr>
          <w:rFonts w:ascii="Times New Roman"/>
          <w:b w:val="false"/>
          <w:i w:val="false"/>
          <w:color w:val="000000"/>
          <w:sz w:val="28"/>
        </w:rPr>
        <w:t>
      осы баптың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көрсетiлген қызметтi жүзеге асыру кезінде – меншiк құқығын немесе темекі өнімдерін көтерме сауда арқылы өткізу кезінде қойма үй-жайын жалға алу құқығын растайтын құжаттардың көшірмелері қоса беріле отырып, ұсынылады.</w:t>
      </w:r>
      <w:r>
        <w:br/>
      </w:r>
      <w:r>
        <w:rPr>
          <w:rFonts w:ascii="Times New Roman"/>
          <w:b w:val="false"/>
          <w:i w:val="false"/>
          <w:color w:val="000000"/>
          <w:sz w:val="28"/>
        </w:rPr>
        <w:t>
</w:t>
      </w:r>
      <w:r>
        <w:rPr>
          <w:rFonts w:ascii="Times New Roman"/>
          <w:b w:val="false"/>
          <w:i w:val="false"/>
          <w:color w:val="000000"/>
          <w:sz w:val="28"/>
        </w:rPr>
        <w:t>
     Тапсырма шартын және мұнай берушінің мұнай өнiмдерiн өндiрушiмен жасалған мұнайды қайта өңдеу шартын қоспағанда, шарттардың қолданылу мерзімі бір жылдан кем болмауға тиіс.</w:t>
      </w:r>
      <w:r>
        <w:br/>
      </w:r>
      <w:r>
        <w:rPr>
          <w:rFonts w:ascii="Times New Roman"/>
          <w:b w:val="false"/>
          <w:i w:val="false"/>
          <w:color w:val="000000"/>
          <w:sz w:val="28"/>
        </w:rPr>
        <w:t>
</w:t>
      </w:r>
      <w:r>
        <w:rPr>
          <w:rFonts w:ascii="Times New Roman"/>
          <w:b w:val="false"/>
          <w:i w:val="false"/>
          <w:color w:val="000000"/>
          <w:sz w:val="28"/>
        </w:rPr>
        <w:t>
      Салыстырып тексеру үшiн шарттардың түпнұсқалары ұсынылмаған жағдайда, шарттардың көшiрмелерiн нотариат куәландыруға тиіс.».</w:t>
      </w:r>
      <w:r>
        <w:br/>
      </w:r>
      <w:r>
        <w:rPr>
          <w:rFonts w:ascii="Times New Roman"/>
          <w:b w:val="false"/>
          <w:i w:val="false"/>
          <w:color w:val="000000"/>
          <w:sz w:val="28"/>
        </w:rPr>
        <w:t>
</w:t>
      </w:r>
      <w:r>
        <w:rPr>
          <w:rFonts w:ascii="Times New Roman"/>
          <w:b w:val="false"/>
          <w:i w:val="false"/>
          <w:color w:val="000000"/>
          <w:sz w:val="28"/>
        </w:rPr>
        <w:t>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
      1) 281-баптың </w:t>
      </w:r>
      <w:r>
        <w:rPr>
          <w:rFonts w:ascii="Times New Roman"/>
          <w:b w:val="false"/>
          <w:i w:val="false"/>
          <w:color w:val="000000"/>
          <w:sz w:val="28"/>
        </w:rPr>
        <w:t>бесінші бөлігі</w:t>
      </w:r>
      <w:r>
        <w:rPr>
          <w:rFonts w:ascii="Times New Roman"/>
          <w:b w:val="false"/>
          <w:i w:val="false"/>
          <w:color w:val="000000"/>
          <w:sz w:val="28"/>
        </w:rPr>
        <w:t xml:space="preserve"> 10) тармақшасының бірінші абзацындағы «мұнай өндiрушiлерден және берушiлерден» деген сөздер «мұнай өндiрушiлерден, берушiлерден, импорттаушылардан»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920-баптың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 мұнай өнімдерін өндірушілер үшін 2017 жылғы 1 қаңтардан бастап, мұнай өнімдерін көтерме сауда арқылы берушілер, импорттаушылар, мұнай өнімдерін бөлшек сауда арқылы өткізушілер, мұнай берушілер үшін 2018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 және 2016 жылғы 1 қаңтардан бастап қолданысқа енгізілетін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автожанармай құю станциясы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r>
        <w:br/>
      </w:r>
      <w:r>
        <w:rPr>
          <w:rFonts w:ascii="Times New Roman"/>
          <w:b w:val="false"/>
          <w:i w:val="false"/>
          <w:color w:val="000000"/>
          <w:sz w:val="28"/>
        </w:rPr>
        <w:t>
</w:t>
      </w:r>
      <w:r>
        <w:rPr>
          <w:rFonts w:ascii="Times New Roman"/>
          <w:b w:val="false"/>
          <w:i w:val="false"/>
          <w:color w:val="000000"/>
          <w:sz w:val="28"/>
        </w:rPr>
        <w:t>
      Автожанармай құю станциялары мынадай түрлерге бөлінеді:</w:t>
      </w:r>
      <w:r>
        <w:br/>
      </w:r>
      <w:r>
        <w:rPr>
          <w:rFonts w:ascii="Times New Roman"/>
          <w:b w:val="false"/>
          <w:i w:val="false"/>
          <w:color w:val="000000"/>
          <w:sz w:val="28"/>
        </w:rPr>
        <w:t>
</w:t>
      </w:r>
      <w:r>
        <w:rPr>
          <w:rFonts w:ascii="Times New Roman"/>
          <w:b w:val="false"/>
          <w:i w:val="false"/>
          <w:color w:val="000000"/>
          <w:sz w:val="28"/>
        </w:rPr>
        <w:t>
      тұрақты – жерасты немесе жерүсті ыдыстары бар, отын тарату бағандары арқылы көлік құралдарына мұнай өнімдерін құюға арналған түрі;</w:t>
      </w:r>
      <w:r>
        <w:br/>
      </w:r>
      <w:r>
        <w:rPr>
          <w:rFonts w:ascii="Times New Roman"/>
          <w:b w:val="false"/>
          <w:i w:val="false"/>
          <w:color w:val="000000"/>
          <w:sz w:val="28"/>
        </w:rPr>
        <w:t>
</w:t>
      </w:r>
      <w:r>
        <w:rPr>
          <w:rFonts w:ascii="Times New Roman"/>
          <w:b w:val="false"/>
          <w:i w:val="false"/>
          <w:color w:val="000000"/>
          <w:sz w:val="28"/>
        </w:rPr>
        <w:t>
      контейнерлік – мұнай өнімдерін сақтауға арналған ыдыстары жер үстінде орналасқан, технологиялық жүйесі отын тарату бағандарының біртұтас зауыт бұйымы ретінде жасалған мұнай өнімдерін сақтау контейнерінде орналасуымен сипатталатын түрі;</w:t>
      </w:r>
      <w:r>
        <w:br/>
      </w:r>
      <w:r>
        <w:rPr>
          <w:rFonts w:ascii="Times New Roman"/>
          <w:b w:val="false"/>
          <w:i w:val="false"/>
          <w:color w:val="000000"/>
          <w:sz w:val="28"/>
        </w:rPr>
        <w:t>
</w:t>
      </w:r>
      <w:r>
        <w:rPr>
          <w:rFonts w:ascii="Times New Roman"/>
          <w:b w:val="false"/>
          <w:i w:val="false"/>
          <w:color w:val="000000"/>
          <w:sz w:val="28"/>
        </w:rPr>
        <w:t>
      жылжымалы – автомобиль шассиіне, тіркемеге, жартылай тіркемеге біртұтас зауыт бұйымы ретінде жасалған ыдыс пен отын тарату бағандары орнатылған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есепке алатын бақылау аспаптары – мұнай өнімдерін өндірудің және (немесе) олардың айналымының көлемдері туралы ақпаратты автоматтандырылған жүйе арқылы мұнай өнімдерінің айналымы саласындағы уәкілетті органға нақты уақыт режимінде кейіннен беру мақсатында есеп жүргізу үшін мұнай өнімдерінің сандық және сапалық сипаттамаларын өлшейтін, мұнай өнімдерін өндірушілердің өндірістік объектілерінің, мұнай өнімдері базаларының резервуарларында және автожанармай құю станцияларында (жылжымалы түрдегі автожанармай құю станциялардан басқа) орнатылған, Қазақстан Республикасының өлшем бірлігін қамтамасыз ету саласындағы заңнамасына сәйкес қолдануға рұқсат етілген техникалық құрылғылар;»;</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қайта өңдеу өнімдері – мұнай өнімдерін өндіруші (қуаты аз мұнай өнімдерін өндірушіні қоспағанда) кейіннен қайта өңдеуі үшін жарамды болатын шикi мұнайды және (немесе) газ конденсатын қайта өңдеу өнімдері;»;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мұнай өнімдерін бөлшек сауда арқылы өткізуші – мұнай өнімдерін одан әрі бөлшек сауда арқылы өткізу мақсаттары үшін сатып алуды жүзеге асыратын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14) мұнай өнімдерін көтерме сауда арқылы беруші – мұнай өнімдерін өндірушілерден, мұнай берушілерден және (немесе) импорттаушылардан одан әрі өткізу мақсаттары үшін мұнай өнімдерін сатып алуды жүзеге асыратын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импорттаушы – Қазақстан Республикасының аумағына меншікті мұнай өнімдерін одан әрі өткізу мақсаттары үшін әкелуді (оның ішінде импортты) жүзеге асыратын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мұнай өнімдерін көтерме сауда арқылы өткізу – мұнай өнімдерін өндірушілердің, мұнай берушілердің, мұнай өнімдерін көтерме сауда арқылы берушілердің, импорттаушылардың мұнай өнімдерін одан әрі өткізу мақсаттары үшін өткізуі жөніндегі кәсіпкерлік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«конденсатын» деген сөзден кейін «және (немесе) оларды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24-3) тармақшамен толықтырылсын</w:t>
      </w:r>
      <w:r>
        <w:br/>
      </w:r>
      <w:r>
        <w:rPr>
          <w:rFonts w:ascii="Times New Roman"/>
          <w:b w:val="false"/>
          <w:i w:val="false"/>
          <w:color w:val="000000"/>
          <w:sz w:val="28"/>
        </w:rPr>
        <w:t>
</w:t>
      </w:r>
      <w:r>
        <w:rPr>
          <w:rFonts w:ascii="Times New Roman"/>
          <w:b w:val="false"/>
          <w:i w:val="false"/>
          <w:color w:val="000000"/>
          <w:sz w:val="28"/>
        </w:rPr>
        <w:t>
      «24-3) мұнай өнімдерін өндірушінің өндірістік объектісі – технологиялық жабдықты, резервуар паркін, мұнай өнімдерін құю эстакадасын, техникалық құрылғылар мен коммуникацияларды қамтитын, шикі мұнайды және (немесе) газ конденсатын қабылдауға, мұнай өнімдерін өндіруге, сақтауға, ағызуға, құюға, айдауға, тасымалдауға, тиеп-жөнелтуге және өткізуге арналған, Қазақстан Республикасының техникалық реттеу саласындағы заңнамасының талаптарына сәйкес келетін ғимараттар мен құрылыстар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резервуар – есепке алатын бақылау аспаптарымен жабдықталған, мұнай өнімдері базасындағы не мұнай өнімдерін өндірушінің өндірістік объектісіндегі ыдыс;»;</w:t>
      </w:r>
      <w:r>
        <w:br/>
      </w:r>
      <w:r>
        <w:rPr>
          <w:rFonts w:ascii="Times New Roman"/>
          <w:b w:val="false"/>
          <w:i w:val="false"/>
          <w:color w:val="000000"/>
          <w:sz w:val="28"/>
        </w:rPr>
        <w:t>
</w:t>
      </w:r>
      <w:r>
        <w:rPr>
          <w:rFonts w:ascii="Times New Roman"/>
          <w:b w:val="false"/>
          <w:i w:val="false"/>
          <w:color w:val="000000"/>
          <w:sz w:val="28"/>
        </w:rPr>
        <w:t>
      «27) мұнай өнімдерінің айналымы саласындағы уәкілетті органның хабарламасы – мұнай өнімдерінің айналымы саласындағы уәкілетті орган және (немесе) оның аумақтық бөлімшелері мұнай өнімдерін өндірушіге, мұнай берушіге, импорттаушыға, мұнай өнімдерін көтерме сауда арқылы берушіге немесе мұнай өнімдерін бөлшек сауда арқылы өткізушіге мұнай өнімдерін өндіру және олардың айналымын мемлекеттік реттеу саласындағы камералдық бақылау нәтижелері бойынша анықталған бұзушылықтарды жою туралы қағаз түріндегі немесе электрондық түрде жіберген жазбаша хабар;»;</w:t>
      </w:r>
      <w:r>
        <w:br/>
      </w:r>
      <w:r>
        <w:rPr>
          <w:rFonts w:ascii="Times New Roman"/>
          <w:b w:val="false"/>
          <w:i w:val="false"/>
          <w:color w:val="000000"/>
          <w:sz w:val="28"/>
        </w:rPr>
        <w:t>
</w:t>
      </w:r>
      <w:r>
        <w:rPr>
          <w:rFonts w:ascii="Times New Roman"/>
          <w:b w:val="false"/>
          <w:i w:val="false"/>
          <w:color w:val="000000"/>
          <w:sz w:val="28"/>
        </w:rPr>
        <w:t>
      мынадай мазмұндағы 28) тармақшамен толықтырылсын:</w:t>
      </w:r>
      <w:r>
        <w:br/>
      </w:r>
      <w:r>
        <w:rPr>
          <w:rFonts w:ascii="Times New Roman"/>
          <w:b w:val="false"/>
          <w:i w:val="false"/>
          <w:color w:val="000000"/>
          <w:sz w:val="28"/>
        </w:rPr>
        <w:t>
</w:t>
      </w:r>
      <w:r>
        <w:rPr>
          <w:rFonts w:ascii="Times New Roman"/>
          <w:b w:val="false"/>
          <w:i w:val="false"/>
          <w:color w:val="000000"/>
          <w:sz w:val="28"/>
        </w:rPr>
        <w:t>
      «28) түпкі тұтынушы – мұнай өнімдерін одан әрі өткізу мақсатынсыз сатып алатын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мұнай және қайта өңдеу өнімдерін өңдеу және мұнай өнімдерін беру жоспарын бекіту;»;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w:t>
      </w:r>
      <w:r>
        <w:rPr>
          <w:rFonts w:ascii="Times New Roman"/>
          <w:b w:val="false"/>
          <w:i w:val="false"/>
          <w:color w:val="000000"/>
          <w:sz w:val="28"/>
        </w:rPr>
        <w:t xml:space="preserve"> мынадай мазмұндағы 12-6) тармақшамен толықтырылсын:</w:t>
      </w:r>
      <w:r>
        <w:br/>
      </w:r>
      <w:r>
        <w:rPr>
          <w:rFonts w:ascii="Times New Roman"/>
          <w:b w:val="false"/>
          <w:i w:val="false"/>
          <w:color w:val="000000"/>
          <w:sz w:val="28"/>
        </w:rPr>
        <w:t>
</w:t>
      </w:r>
      <w:r>
        <w:rPr>
          <w:rFonts w:ascii="Times New Roman"/>
          <w:b w:val="false"/>
          <w:i w:val="false"/>
          <w:color w:val="000000"/>
          <w:sz w:val="28"/>
        </w:rPr>
        <w:t>
      «12-6) мемлекеттік реттеу бағалары белгіленген мұнай өнімдерін бөлетін өңірлік операторларды айқындау тәртібін және өлшемшарттарын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мұнай өнімдерін өндірушілерге өндіріс паспортын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«мұнай» деген сөзден кейін «және қайта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12-1), 14-1) және 14-2)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мұнай өнімдері айналымы саласындағы уәкілетті органмен келісу бойынша қайта өңдеу өнімдерінің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«14-1) өз құзыреті шегінде мұнай өнімдерін өндіру және олардың айналымы бойынша бірыңғай дерекқорын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өнімдерінің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осы Заңның 8-бабының 3) тармақшасында көзделген тәртіппен ұсынады;</w:t>
      </w:r>
      <w:r>
        <w:br/>
      </w:r>
      <w:r>
        <w:rPr>
          <w:rFonts w:ascii="Times New Roman"/>
          <w:b w:val="false"/>
          <w:i w:val="false"/>
          <w:color w:val="000000"/>
          <w:sz w:val="28"/>
        </w:rPr>
        <w:t>
</w:t>
      </w:r>
      <w:r>
        <w:rPr>
          <w:rFonts w:ascii="Times New Roman"/>
          <w:b w:val="false"/>
          <w:i w:val="false"/>
          <w:color w:val="000000"/>
          <w:sz w:val="28"/>
        </w:rPr>
        <w:t>
      14-2) өз құзыреті шегінде мұнай өнімдерінің айналымы саласындағы уәкілетті органға мұнайды қайта өңдеудің жыл сайынғы бекітілген (оның ішінде түзетілген) жоспарларын, мұнай берушілер (жер қойнауын пайдаланушылар) бойынша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Қазақстан Республикасының өңірлері бойынша мұнай берушілер бойынша мұнай өнімдерін жеткізудің ай сайынғы жоспарын (кестелерін)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«конденсатын» деген сөзден кейін «және (немесе) қайта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21-5) тармақшамен толықтырылсын:</w:t>
      </w:r>
      <w:r>
        <w:br/>
      </w:r>
      <w:r>
        <w:rPr>
          <w:rFonts w:ascii="Times New Roman"/>
          <w:b w:val="false"/>
          <w:i w:val="false"/>
          <w:color w:val="000000"/>
          <w:sz w:val="28"/>
        </w:rPr>
        <w:t>
</w:t>
      </w:r>
      <w:r>
        <w:rPr>
          <w:rFonts w:ascii="Times New Roman"/>
          <w:b w:val="false"/>
          <w:i w:val="false"/>
          <w:color w:val="000000"/>
          <w:sz w:val="28"/>
        </w:rPr>
        <w:t>
      «21-5) мұнай өнімдерін өндіру саласындағы нормативтік техникалық құжаттарды бекітеді;»;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мұнай өнімдерін өндіру саласындағы уәкілетті орган ұсынған қайта өңдеу өнімдерінің тізбесін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12-2) тармақшамен толықтырылсын:</w:t>
      </w:r>
      <w:r>
        <w:br/>
      </w:r>
      <w:r>
        <w:rPr>
          <w:rFonts w:ascii="Times New Roman"/>
          <w:b w:val="false"/>
          <w:i w:val="false"/>
          <w:color w:val="000000"/>
          <w:sz w:val="28"/>
        </w:rPr>
        <w:t>
</w:t>
      </w:r>
      <w:r>
        <w:rPr>
          <w:rFonts w:ascii="Times New Roman"/>
          <w:b w:val="false"/>
          <w:i w:val="false"/>
          <w:color w:val="000000"/>
          <w:sz w:val="28"/>
        </w:rPr>
        <w:t>
      «12-2) өз құзыреті шегінде мұнай өнімдерін өндіру саласындағы уәкілетті органға мұнай өнімдерін өндіру және олардың айналымы жөніндегі бірыңғай дерекқордан мұнай өнімдерін өндіру және олардың айналымы көлемдері туралы ақпаратты салыстыру үшін ұсынады;»;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мемлекеттік реттеу бағалары белгіленген мұнай өнімдерін бөлетін өңірлік операторларды айқындайды және өздерінің интернет ресурстарында мұнай өнімдерін өткізу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7) мынадай мазмұндағы 11-1-баппен толықтырылсын:</w:t>
      </w:r>
      <w:r>
        <w:br/>
      </w:r>
      <w:r>
        <w:rPr>
          <w:rFonts w:ascii="Times New Roman"/>
          <w:b w:val="false"/>
          <w:i w:val="false"/>
          <w:color w:val="000000"/>
          <w:sz w:val="28"/>
        </w:rPr>
        <w:t>
</w:t>
      </w:r>
      <w:r>
        <w:rPr>
          <w:rFonts w:ascii="Times New Roman"/>
          <w:b w:val="false"/>
          <w:i w:val="false"/>
          <w:color w:val="000000"/>
          <w:sz w:val="28"/>
        </w:rPr>
        <w:t>
      «11-1-бап. Мұнай беруші</w:t>
      </w:r>
      <w:r>
        <w:br/>
      </w:r>
      <w:r>
        <w:rPr>
          <w:rFonts w:ascii="Times New Roman"/>
          <w:b w:val="false"/>
          <w:i w:val="false"/>
          <w:color w:val="000000"/>
          <w:sz w:val="28"/>
        </w:rPr>
        <w:t>
</w:t>
      </w:r>
      <w:r>
        <w:rPr>
          <w:rFonts w:ascii="Times New Roman"/>
          <w:b w:val="false"/>
          <w:i w:val="false"/>
          <w:color w:val="000000"/>
          <w:sz w:val="28"/>
        </w:rPr>
        <w:t>
      Өзі дербес өндірген, Қазақстан Республикасының салық заңнамасына сәйкес заттай нысанда төленетін салықтар ретінде Қазақстан Республикасы алған, Қазақстан Республикасының аумағына өзі дербес әкелген (оның ішінде импорттаған) және (немесе) жер қойнауын пайдаланушыдан және (немесе) Қазақстан Республикасының аумағына әкелуді (оның ішінде импорттауды) жүзеге асырған тұлғадан тікелей сатып алынған шикі мұнайды және (немесе) газ конденсатын осы Заңда белгіленген шарттармен мұнай өнімдерін өндірушіге, сондай-ақ Қазақстан Республикасынан тысқары жерлерде орналасқан мұнай өңдеу зауыттарына беретін және осындай мұнайды және (немесе) газ конденсатын қайта өңдеу нәтижесінде алынған мұнай өнімдерін өткізуді жүзеге асыратын дара кәсіпкер немесе заңды тұлға мұнай беруші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шикі мұнайды немесе газ конденсатын қайта өңдеу өнімдерін әкелуді (оның ішінде импорттауды) жүзеге асырған тұлғадан сатып алынған және (немесе) өзі дербес өндірген шикі мұнайды және (немесе) газ конденсатын қайта өңдеу нәтижесінде жер қойнауын пайдаланушы алған және (немесе) өзі дербес өндірген шикі мұнайды және (немесе) газ конденсатын қайта өңдеу нәтижесінде оларды алған жер қойнауын пайдаланушыдан тікелей сатып алынған шикі мұнайды немесе газ конденсатын қайта өңдеу өнімдерін мұнай өнімдерін өндірушіге (қуаты аз мұнай өнімдерін өндірушіні қоспағанда) беретін дара кәсіпкер немесе заңды тұлға да мұнай беруші болып табылады.»;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«конденсатын» деген сөзден кейін «және (немесе) қайта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«орындауға міндетті.» деген сөздер «орындауға;» деген сөздермен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осы Заңның 18-бабы 5-тармағының 1) және 2) тармақшаларында көрсетілген жағдайларда шикі мұнайдың, газ конденсатының, қайта өңдеу өнімдерінің шығарылған жерін және олардың сапасын растайтын құжаттар (сапа паспорты) болған кезде, оларды сатып алуға, қайта өңдеуге қабылдауға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«конденсатын» деген сөзден кейін «және (немесе) қайта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2-1-тармақшамен толықтырылсын:</w:t>
      </w:r>
      <w:r>
        <w:br/>
      </w:r>
      <w:r>
        <w:rPr>
          <w:rFonts w:ascii="Times New Roman"/>
          <w:b w:val="false"/>
          <w:i w:val="false"/>
          <w:color w:val="000000"/>
          <w:sz w:val="28"/>
        </w:rPr>
        <w:t>
</w:t>
      </w:r>
      <w:r>
        <w:rPr>
          <w:rFonts w:ascii="Times New Roman"/>
          <w:b w:val="false"/>
          <w:i w:val="false"/>
          <w:color w:val="000000"/>
          <w:sz w:val="28"/>
        </w:rPr>
        <w:t>
      «2-1) қанықпаған мұнай өнімдерін өткізуді және (немесе) тиеп-жөнелтуді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«мұнай берушілерден»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«конденсатын» деген сөзден кейін «және (немесе) қайта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белгіленген тәртіппен бекітілген өндіріс паспортынсыз мұнай өнімдерін өндіруді жүзеге асыруға;»;</w:t>
      </w:r>
      <w:r>
        <w:br/>
      </w:r>
      <w:r>
        <w:rPr>
          <w:rFonts w:ascii="Times New Roman"/>
          <w:b w:val="false"/>
          <w:i w:val="false"/>
          <w:color w:val="000000"/>
          <w:sz w:val="28"/>
        </w:rPr>
        <w:t>
</w:t>
      </w:r>
      <w:r>
        <w:rPr>
          <w:rFonts w:ascii="Times New Roman"/>
          <w:b w:val="false"/>
          <w:i w:val="false"/>
          <w:color w:val="000000"/>
          <w:sz w:val="28"/>
        </w:rPr>
        <w:t>
      9) 14-баптың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Мұнай өнімдерін бөлшек сауда арқылы өткізуді жүзеге асыратын тұлғалар мемлекеттік реттеу бағалары белгіленген мұнай өнімдерін бөлшек сауда арқылы өткізуге белгіленген шекті бағаларды асырмауға міндетті.»;</w:t>
      </w:r>
      <w:r>
        <w:br/>
      </w:r>
      <w:r>
        <w:rPr>
          <w:rFonts w:ascii="Times New Roman"/>
          <w:b w:val="false"/>
          <w:i w:val="false"/>
          <w:color w:val="000000"/>
          <w:sz w:val="28"/>
        </w:rPr>
        <w:t>
</w:t>
      </w:r>
      <w:r>
        <w:rPr>
          <w:rFonts w:ascii="Times New Roman"/>
          <w:b w:val="false"/>
          <w:i w:val="false"/>
          <w:color w:val="000000"/>
          <w:sz w:val="28"/>
        </w:rPr>
        <w:t>
      10)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Мұнай өнімдерін өндірушінің негізгі құралдарына салымдардың инвестициялық бағдарламаларда көзделген көлемдері (инвестициялық құрамдастар) ағымдағы кезеңге және орта мерзімді перспективаға реттелетін тауарлар, көрсетілетін қызметтер бағаларын есептеу кезінде ескеріледі.»;</w:t>
      </w:r>
      <w:r>
        <w:br/>
      </w:r>
      <w:r>
        <w:rPr>
          <w:rFonts w:ascii="Times New Roman"/>
          <w:b w:val="false"/>
          <w:i w:val="false"/>
          <w:color w:val="000000"/>
          <w:sz w:val="28"/>
        </w:rPr>
        <w:t>
</w:t>
      </w:r>
      <w:r>
        <w:rPr>
          <w:rFonts w:ascii="Times New Roman"/>
          <w:b w:val="false"/>
          <w:i w:val="false"/>
          <w:color w:val="000000"/>
          <w:sz w:val="28"/>
        </w:rPr>
        <w:t>
      11) 16-баптың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Мұнай өнімдерінің айналымы саласындағы уәкілетті орган және (немесе) оның аумақтық бөлімшелері мұнай өнімдерінің айналымы бойынша декларациялардың, ілеспе жүкқұжаттардың және есепке алатын бақылау аспаптары деректерінің негізінде камералдық бақылау жүргізеді. Жылжымалы түрдегі автожанармай құю станцияларынан бөлшек сауда арқылы өткізу жүзеге асырылған жағдайда, камералдық бақылау мұнай өнімдерінің айналымы бойынша декларациялар және ілеспе жүкқұжаттар негізінде жүргізіледі.</w:t>
      </w:r>
      <w:r>
        <w:br/>
      </w:r>
      <w:r>
        <w:rPr>
          <w:rFonts w:ascii="Times New Roman"/>
          <w:b w:val="false"/>
          <w:i w:val="false"/>
          <w:color w:val="000000"/>
          <w:sz w:val="28"/>
        </w:rPr>
        <w:t>
</w:t>
      </w:r>
      <w:r>
        <w:rPr>
          <w:rFonts w:ascii="Times New Roman"/>
          <w:b w:val="false"/>
          <w:i w:val="false"/>
          <w:color w:val="000000"/>
          <w:sz w:val="28"/>
        </w:rPr>
        <w:t>
      3. Мұнай өнімдерін өндіруді және олардың айналымын мемлекеттік реттеу саласындағы камералдық бақылаудың нәтижелері бойынша айырмашылықтар анықталған жағдайларда, мұндай бұзушылық анықталған күннен бастап он жұмыс күні ішінде мұнай өнімдерін өндіруді және (немесе) өткізуді жүзеге асыратын тұлғаға хабарлама табыс етіледі.</w:t>
      </w:r>
      <w:r>
        <w:br/>
      </w:r>
      <w:r>
        <w:rPr>
          <w:rFonts w:ascii="Times New Roman"/>
          <w:b w:val="false"/>
          <w:i w:val="false"/>
          <w:color w:val="000000"/>
          <w:sz w:val="28"/>
        </w:rPr>
        <w:t>
</w:t>
      </w:r>
      <w:r>
        <w:rPr>
          <w:rFonts w:ascii="Times New Roman"/>
          <w:b w:val="false"/>
          <w:i w:val="false"/>
          <w:color w:val="000000"/>
          <w:sz w:val="28"/>
        </w:rPr>
        <w:t>
      Хабарламада мұнай өнімдерін өндіруді және (немесе) өткізуді жүзеге асыратын тұлғаның тегі, аты, әкесінің аты (ол бар болса) немесе толық атауы, сәйкестендіру нөмірі, салық қызметі органының атауы, хабарламаның күні, хабарламаны жіберу үшін негіздеме, оған шағымдану тәртібі көрсетіледі.</w:t>
      </w:r>
      <w:r>
        <w:br/>
      </w:r>
      <w:r>
        <w:rPr>
          <w:rFonts w:ascii="Times New Roman"/>
          <w:b w:val="false"/>
          <w:i w:val="false"/>
          <w:color w:val="000000"/>
          <w:sz w:val="28"/>
        </w:rPr>
        <w:t>
</w:t>
      </w:r>
      <w:r>
        <w:rPr>
          <w:rFonts w:ascii="Times New Roman"/>
          <w:b w:val="false"/>
          <w:i w:val="false"/>
          <w:color w:val="000000"/>
          <w:sz w:val="28"/>
        </w:rPr>
        <w:t>
      4. Хабарлама мұнай өнімдерін өндіруді және (немесе) өткізуді жүзеге асыратын тұлғаға немесе оның өкіліне жеке қолын қойғыза отырып немесе оны жөнелту және алу фактісін растайтын өзге де тәсілмен табыс етілуге тиіс.</w:t>
      </w:r>
      <w:r>
        <w:br/>
      </w:r>
      <w:r>
        <w:rPr>
          <w:rFonts w:ascii="Times New Roman"/>
          <w:b w:val="false"/>
          <w:i w:val="false"/>
          <w:color w:val="000000"/>
          <w:sz w:val="28"/>
        </w:rPr>
        <w:t>
</w:t>
      </w:r>
      <w:r>
        <w:rPr>
          <w:rFonts w:ascii="Times New Roman"/>
          <w:b w:val="false"/>
          <w:i w:val="false"/>
          <w:color w:val="000000"/>
          <w:sz w:val="28"/>
        </w:rPr>
        <w:t>
      Хабарламасы бар тапсырыс хатпен пошта арқылы не хабарлардың кепілді түрде жеткізілуін қамтамасыз ететін электрондық байланыс арналары арқылы электрондық түрде жіберілген хабарлама жауаптың пошта немесе өзге де байланыс ұйымы арқылы алынған күнінен бастап не хабарлама электрондық түрде жіберілген күннен бастап бес жұмыс күні өткеннен кейін табыс етілді деп саналады.</w:t>
      </w:r>
      <w:r>
        <w:br/>
      </w:r>
      <w:r>
        <w:rPr>
          <w:rFonts w:ascii="Times New Roman"/>
          <w:b w:val="false"/>
          <w:i w:val="false"/>
          <w:color w:val="000000"/>
          <w:sz w:val="28"/>
        </w:rPr>
        <w:t>
</w:t>
      </w:r>
      <w:r>
        <w:rPr>
          <w:rFonts w:ascii="Times New Roman"/>
          <w:b w:val="false"/>
          <w:i w:val="false"/>
          <w:color w:val="000000"/>
          <w:sz w:val="28"/>
        </w:rPr>
        <w:t>
      Мұнай өнімдерін өндіруді және (немесе) өткізуді жүзеге асыратын тұлға хабарлама табыс етілген (алынған) күннен кейінгі күннен бастап күнтізбелік отыз күннің ішінде оны орындауды жүзеге асырады.»;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Мұнай өнімдерін көтерме сауда арқылы берумен байланысты мұнай өнімдерін көтерме сауда арқылы берушілер қызметінің басталғаны немесе тоқтатылғаны туралы хабарлама»;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Мұнай өнімдерін көтерме сауда арқылы берушілердің мұнай өнімдерін көтерме сауда арқылы берумен байланысты қызметтің басталғандығы туралы хабарлама берместен мұндай қызметті жүзеге асыруы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жауаптылыққа алып келеді.»;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«конденсатын» деген сөзден кейін «және (немесе) қайта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«мұнай өңдеу» деген сөздер «мұнайды, қайта өңдеу өнімдерін өңдеу»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жызылсын:</w:t>
      </w:r>
      <w:r>
        <w:br/>
      </w:r>
      <w:r>
        <w:rPr>
          <w:rFonts w:ascii="Times New Roman"/>
          <w:b w:val="false"/>
          <w:i w:val="false"/>
          <w:color w:val="000000"/>
          <w:sz w:val="28"/>
        </w:rPr>
        <w:t>
</w:t>
      </w:r>
      <w:r>
        <w:rPr>
          <w:rFonts w:ascii="Times New Roman"/>
          <w:b w:val="false"/>
          <w:i w:val="false"/>
          <w:color w:val="000000"/>
          <w:sz w:val="28"/>
        </w:rPr>
        <w:t>
      «2. Мұнайды және (немесе) қайта өңдеу өнімдерін өңдеу жоспары шикі мұнайдың және (немесе) газ конденсатының және (немесе) қайта өңдеу өнімдерінің көлемін айқындайды, оны мұнай өнімдерін өндіруші Қазақстан Республикасының ішкі нарығында мұнай өнімдерінің болжалды тұтынылуын ескере отырып, күнтізбелік жыл ішінде мұнай өнімдерінің тиісті түрлерін өндіру үшін ай сайын қайта өңдеуге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«Мұнай өңдеу» деген сөздер «Мұнайды және (немесе) қайта өңдеу өнімдерін өңдеу»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Мұнай берушілер жыл сайын, 30 қарашадан кешіктірмей, мұнай өнімдерін өндіру саласындағы уәкілетті органға алдағы күнтізбелік жылға облыстар, республикалық маңызы бар қалалар, астана бойынша шикі мұнайдың және (немесе) газ конденсатының және (немесе) қайта өңдеу өнімдерінің жоспарланған көлемдерін, берілу мерзімдерін және өндірілген мұнай өнімдерін беру бағыттарын көрсете отырып, шикі мұнайды және (немесе) газ конденсатын және (немесе) қайта өңдеу өнімдерін беруге өтінімдер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мұнай берушіде сатып алынатын (қабылданатын) шикі мұнайдың және (немесе) газ конденсатының және (немесе) қайта өңдеу өнімдерінің шығарылған жерін растайтын құжаттың болуы;</w:t>
      </w:r>
      <w:r>
        <w:br/>
      </w:r>
      <w:r>
        <w:rPr>
          <w:rFonts w:ascii="Times New Roman"/>
          <w:b w:val="false"/>
          <w:i w:val="false"/>
          <w:color w:val="000000"/>
          <w:sz w:val="28"/>
        </w:rPr>
        <w:t>
</w:t>
      </w:r>
      <w:r>
        <w:rPr>
          <w:rFonts w:ascii="Times New Roman"/>
          <w:b w:val="false"/>
          <w:i w:val="false"/>
          <w:color w:val="000000"/>
          <w:sz w:val="28"/>
        </w:rPr>
        <w:t>
      2) мұнай берушіде берілетін шикі мұнайдың және (немесе) газ конденсатының және (немесе) қайта өңдеу өнімдерінің сапасын растайтын құжаттың (сапа паспортының)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баптың 4-тармағында көрсетілген өтінімдер ескеріле отырып, мұнай өнімдерін өндіру саласындағы уәкілетті орган мұнай берушілер үшін шикі мұнайды және (немесе) газ конденсатын және (немесе) қайта өңдеу өнімдерін жеткізіп беру кестесін бекітеді, онда мұнайды және (немесе) қайта өңдеу өнімдерін қайта өңдеу жоспарын қамтамасыз ету мақсатында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және (немесе) қайта өңдеу өнімдерін беру көлемдері мен мерзімдері көрсетіледі. Шикі мұнайды және (немесе) газ конденсатын және (немесе) қайта өңдеу өнімдерін жеткізіп берудің алдағы күнтізбелік жылға арналған кестесін мұнай өнімдерін өндіру саласындағы уәкілетті орган жыл сайын 15 желтоқсанға дейін бекітеді және бекітілген күнінен бастап күнтізбелік он күн ішінде оны мұнай берушілер мен мұнай өнімдерін өндірушілердің назарына жеткізеді. Мұнай берушілер шикі мұнайды және (немесе) газ конденсатын, және (немесе) қайта өңдеу өнімдерін беруді шикі мұнайды және (немесе) газ конденсатын жеткізіп берудің бекітілген кестесіне сәйкес жүзеге асыруға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«конденсатын» деген сөзден кейін «және (немесе) қайта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Мұнай өнімдері айналымының 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талаптарын ескере отырып, мұнай өнімдерін:</w:t>
      </w:r>
      <w:r>
        <w:br/>
      </w:r>
      <w:r>
        <w:rPr>
          <w:rFonts w:ascii="Times New Roman"/>
          <w:b w:val="false"/>
          <w:i w:val="false"/>
          <w:color w:val="000000"/>
          <w:sz w:val="28"/>
        </w:rPr>
        <w:t>
</w:t>
      </w:r>
      <w:r>
        <w:rPr>
          <w:rFonts w:ascii="Times New Roman"/>
          <w:b w:val="false"/>
          <w:i w:val="false"/>
          <w:color w:val="000000"/>
          <w:sz w:val="28"/>
        </w:rPr>
        <w:t>
      1) мұнай өнімдерін өндірушілердің – резервуарлардан және (немесе) автожанармай құю станцияларынан;</w:t>
      </w:r>
      <w:r>
        <w:br/>
      </w:r>
      <w:r>
        <w:rPr>
          <w:rFonts w:ascii="Times New Roman"/>
          <w:b w:val="false"/>
          <w:i w:val="false"/>
          <w:color w:val="000000"/>
          <w:sz w:val="28"/>
        </w:rPr>
        <w:t>
</w:t>
      </w:r>
      <w:r>
        <w:rPr>
          <w:rFonts w:ascii="Times New Roman"/>
          <w:b w:val="false"/>
          <w:i w:val="false"/>
          <w:color w:val="000000"/>
          <w:sz w:val="28"/>
        </w:rPr>
        <w:t>
      2) мұнай берушілердің – мұнай өнімдерін өндірушілердің өндірістік объектілерінің мұнай өнімдерін құю эстакадаларынан, сондай-ақ мұнай өнімдері базаларының резервуарларынан және (немесе) автожанармай құю станцияларынан;</w:t>
      </w:r>
      <w:r>
        <w:br/>
      </w:r>
      <w:r>
        <w:rPr>
          <w:rFonts w:ascii="Times New Roman"/>
          <w:b w:val="false"/>
          <w:i w:val="false"/>
          <w:color w:val="000000"/>
          <w:sz w:val="28"/>
        </w:rPr>
        <w:t>
</w:t>
      </w:r>
      <w:r>
        <w:rPr>
          <w:rFonts w:ascii="Times New Roman"/>
          <w:b w:val="false"/>
          <w:i w:val="false"/>
          <w:color w:val="000000"/>
          <w:sz w:val="28"/>
        </w:rPr>
        <w:t>
      3) импорттаушылардың – мұнай өнімдері резервуарларынан және (немесе) автожанармай құю станцияларынан;</w:t>
      </w:r>
      <w:r>
        <w:br/>
      </w:r>
      <w:r>
        <w:rPr>
          <w:rFonts w:ascii="Times New Roman"/>
          <w:b w:val="false"/>
          <w:i w:val="false"/>
          <w:color w:val="000000"/>
          <w:sz w:val="28"/>
        </w:rPr>
        <w:t>
</w:t>
      </w:r>
      <w:r>
        <w:rPr>
          <w:rFonts w:ascii="Times New Roman"/>
          <w:b w:val="false"/>
          <w:i w:val="false"/>
          <w:color w:val="000000"/>
          <w:sz w:val="28"/>
        </w:rPr>
        <w:t>
      4) мұнай өнімдерін көтерме сауда арқылы берушілердің – мұнай өнімдері базалары резервуарларынан және (немесе) автожанармай құю станцияларынан;</w:t>
      </w:r>
      <w:r>
        <w:br/>
      </w:r>
      <w:r>
        <w:rPr>
          <w:rFonts w:ascii="Times New Roman"/>
          <w:b w:val="false"/>
          <w:i w:val="false"/>
          <w:color w:val="000000"/>
          <w:sz w:val="28"/>
        </w:rPr>
        <w:t>
</w:t>
      </w:r>
      <w:r>
        <w:rPr>
          <w:rFonts w:ascii="Times New Roman"/>
          <w:b w:val="false"/>
          <w:i w:val="false"/>
          <w:color w:val="000000"/>
          <w:sz w:val="28"/>
        </w:rPr>
        <w:t>
      5) мұнай өнімдерін бөлшек сауда арқылы өткізушілердің – мұнай өнімдері базалары резервуарларынан және (немесе) автожанармай құю станцияларынан өткізуіне жол беріледі.</w:t>
      </w:r>
      <w:r>
        <w:br/>
      </w:r>
      <w:r>
        <w:rPr>
          <w:rFonts w:ascii="Times New Roman"/>
          <w:b w:val="false"/>
          <w:i w:val="false"/>
          <w:color w:val="000000"/>
          <w:sz w:val="28"/>
        </w:rPr>
        <w:t>
</w:t>
      </w:r>
      <w:r>
        <w:rPr>
          <w:rFonts w:ascii="Times New Roman"/>
          <w:b w:val="false"/>
          <w:i w:val="false"/>
          <w:color w:val="000000"/>
          <w:sz w:val="28"/>
        </w:rPr>
        <w:t>
      3. Мұнай өнімдерін өткізуді, тиеп-жөнелтуді және (немесе) тасымалдау мен айдауды:</w:t>
      </w:r>
      <w:r>
        <w:br/>
      </w:r>
      <w:r>
        <w:rPr>
          <w:rFonts w:ascii="Times New Roman"/>
          <w:b w:val="false"/>
          <w:i w:val="false"/>
          <w:color w:val="000000"/>
          <w:sz w:val="28"/>
        </w:rPr>
        <w:t>
</w:t>
      </w:r>
      <w:r>
        <w:rPr>
          <w:rFonts w:ascii="Times New Roman"/>
          <w:b w:val="false"/>
          <w:i w:val="false"/>
          <w:color w:val="000000"/>
          <w:sz w:val="28"/>
        </w:rPr>
        <w:t>
      1) мұнай өнімдерін өндiрушiлер, мұнай берушілер, мұнай өнімдерін көтерме сауда арқылы берушілер, импорттаушылар, мұнай өнімдерін бөлшек сауда арқылы өткізушілер – резервуарлардың есепке алатын бақылау аспаптары арқылы міндетті түрде өткізе отырып, жүзеге асырады.</w:t>
      </w:r>
      <w:r>
        <w:br/>
      </w:r>
      <w:r>
        <w:rPr>
          <w:rFonts w:ascii="Times New Roman"/>
          <w:b w:val="false"/>
          <w:i w:val="false"/>
          <w:color w:val="000000"/>
          <w:sz w:val="28"/>
        </w:rPr>
        <w:t>
</w:t>
      </w:r>
      <w:r>
        <w:rPr>
          <w:rFonts w:ascii="Times New Roman"/>
          <w:b w:val="false"/>
          <w:i w:val="false"/>
          <w:color w:val="000000"/>
          <w:sz w:val="28"/>
        </w:rPr>
        <w:t>
      Өздеріне тиесілі шикі мұнайды және (немесе) газ конденсатын қайта өңдеу нәтижесінде алған мұнай өнімдерін мұнай өнімдерін өндірушілердің өндірістік объектісінен мұнай өнімдерін құю эстакадаларынан өткізуді жүзеге асыратын мұнай берушілер осындай мұнай өнімдерін мұнай берушінің автомобиль және (немесе) теміржол цистерналарына құю не резервуарына немесе автожанармай құю станциясына айдау, тасымалдау процесінде мұнай өнімдерін өндірушінің есепке алатын бақылау аспаптары арқылы өткізеді.</w:t>
      </w:r>
      <w:r>
        <w:br/>
      </w:r>
      <w:r>
        <w:rPr>
          <w:rFonts w:ascii="Times New Roman"/>
          <w:b w:val="false"/>
          <w:i w:val="false"/>
          <w:color w:val="000000"/>
          <w:sz w:val="28"/>
        </w:rPr>
        <w:t>
</w:t>
      </w:r>
      <w:r>
        <w:rPr>
          <w:rFonts w:ascii="Times New Roman"/>
          <w:b w:val="false"/>
          <w:i w:val="false"/>
          <w:color w:val="000000"/>
          <w:sz w:val="28"/>
        </w:rPr>
        <w:t>
      Импорттаушылар, сондай-ақ өздеріне тиесілі шикі мұнайды және (немесе) газ конденсатын Қазақстан Республикасынан тыс жерде орналасқан мұнай өңдеу зауыттарының қайта өңдеуі нәтижесінде алған мұнай өнімдерін өткізуді жүзеге асыратын мұнай берушілер Қазақстан Республикасының аумағында орналасқан резервуарлардан және (немесе) автожанармай құю станцияларынан мұнай өнімдерін есепке алатын бақылау аспаптарынан міндетті түрде өткізе отырып, мұнай өнімдерін өткізуді;</w:t>
      </w:r>
      <w:r>
        <w:br/>
      </w:r>
      <w:r>
        <w:rPr>
          <w:rFonts w:ascii="Times New Roman"/>
          <w:b w:val="false"/>
          <w:i w:val="false"/>
          <w:color w:val="000000"/>
          <w:sz w:val="28"/>
        </w:rPr>
        <w:t>
</w:t>
      </w:r>
      <w:r>
        <w:rPr>
          <w:rFonts w:ascii="Times New Roman"/>
          <w:b w:val="false"/>
          <w:i w:val="false"/>
          <w:color w:val="000000"/>
          <w:sz w:val="28"/>
        </w:rPr>
        <w:t>
      2) мұнай өнімдерін өндірушілер, мұнай берушілер, мұнай өнімдерін көтерме сауда арқылы жеткізушілер, импорттаушылар, мұнай өнімдерін бөлшек сауда арқылы өткізушілер – автожанармай құю станцияларының (жылжымалы автожанармай құю станцияларын қоспағанда) есепке алатын бақылау аспаптары арқылы міндетті түрде өткізе отырып, жүзеге асырады.</w:t>
      </w:r>
      <w:r>
        <w:br/>
      </w:r>
      <w:r>
        <w:rPr>
          <w:rFonts w:ascii="Times New Roman"/>
          <w:b w:val="false"/>
          <w:i w:val="false"/>
          <w:color w:val="000000"/>
          <w:sz w:val="28"/>
        </w:rPr>
        <w:t>
</w:t>
      </w:r>
      <w:r>
        <w:rPr>
          <w:rFonts w:ascii="Times New Roman"/>
          <w:b w:val="false"/>
          <w:i w:val="false"/>
          <w:color w:val="000000"/>
          <w:sz w:val="28"/>
        </w:rPr>
        <w:t>
      Мазутты мұнай өнімдерін өндірушінің өндірістік объектілерінен тиеп-жөнелту және (немесе) өткізу жағдайларын қоспағанда, оны өткізу, тиеп-жөнелту және (немесе) тасымалдау мен айдау есепке алатын бақылау аспаптары қолданылмай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Мұнай берушілер мұнай өнімдерін өндірушінің өндірістік объектісінің мұнай өнімдерін құю эстакадаларынан мұнай өнімдерін өткізуді жүзеге асыруға құқылы.</w:t>
      </w:r>
      <w:r>
        <w:br/>
      </w:r>
      <w:r>
        <w:rPr>
          <w:rFonts w:ascii="Times New Roman"/>
          <w:b w:val="false"/>
          <w:i w:val="false"/>
          <w:color w:val="000000"/>
          <w:sz w:val="28"/>
        </w:rPr>
        <w:t>
</w:t>
      </w:r>
      <w:r>
        <w:rPr>
          <w:rFonts w:ascii="Times New Roman"/>
          <w:b w:val="false"/>
          <w:i w:val="false"/>
          <w:color w:val="000000"/>
          <w:sz w:val="28"/>
        </w:rPr>
        <w:t>
      Мұнай өнімдерін өндірушінің алыс-беріс шикізатын қайта өңдеу өнімі болып табылатын мұнай өнімдерін мұнай берушіге беруі автомобиль және (немесе) теміржол цистерналарына құю не меншік құқығында немесе өзге заңды негіздерде оған тиесілі резервуарға немесе автожанармай құю станциясына айдау, тасымалдау арқылы жүзеге асырылады және қабылдау-тапсыру актілерімен құжаттамалық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15) 20-баптың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«конденсатын» деген сөзден кейін «, қайта өңдеу өнімдерін»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 Мұнай өнімдерін көтерме сауда арқылы өткізу талаптары</w:t>
      </w:r>
      <w:r>
        <w:br/>
      </w:r>
      <w:r>
        <w:rPr>
          <w:rFonts w:ascii="Times New Roman"/>
          <w:b w:val="false"/>
          <w:i w:val="false"/>
          <w:color w:val="000000"/>
          <w:sz w:val="28"/>
        </w:rPr>
        <w:t>
</w:t>
      </w:r>
      <w:r>
        <w:rPr>
          <w:rFonts w:ascii="Times New Roman"/>
          <w:b w:val="false"/>
          <w:i w:val="false"/>
          <w:color w:val="000000"/>
          <w:sz w:val="28"/>
        </w:rPr>
        <w:t>
      1. Мұнай өнімдерін көтерме сауда арқылы өткізуге мұнай өнімдерін өндірушілерге, мұнай берушілерге, импорттаушыларға, сондай-ақ мұнай өнімдерін көтерме сауда арқылы берушілерге ғана жол беріледі.</w:t>
      </w:r>
      <w:r>
        <w:br/>
      </w:r>
      <w:r>
        <w:rPr>
          <w:rFonts w:ascii="Times New Roman"/>
          <w:b w:val="false"/>
          <w:i w:val="false"/>
          <w:color w:val="000000"/>
          <w:sz w:val="28"/>
        </w:rPr>
        <w:t>
</w:t>
      </w:r>
      <w:r>
        <w:rPr>
          <w:rFonts w:ascii="Times New Roman"/>
          <w:b w:val="false"/>
          <w:i w:val="false"/>
          <w:color w:val="000000"/>
          <w:sz w:val="28"/>
        </w:rPr>
        <w:t>
      2. Мұнай өнімдерін көтерме сауда арқылы өткізушілердің мұнай өнімдерін көтерме сауда арқылы өткізуі осы Заңда көзделген тәртіппен олардың мұнай өнімдерін көтерме сауда арқылы берушілердің тізіліміне енгізілгені кезінде ғана жүзеге асырылады.</w:t>
      </w:r>
      <w:r>
        <w:br/>
      </w:r>
      <w:r>
        <w:rPr>
          <w:rFonts w:ascii="Times New Roman"/>
          <w:b w:val="false"/>
          <w:i w:val="false"/>
          <w:color w:val="000000"/>
          <w:sz w:val="28"/>
        </w:rPr>
        <w:t>
</w:t>
      </w:r>
      <w:r>
        <w:rPr>
          <w:rFonts w:ascii="Times New Roman"/>
          <w:b w:val="false"/>
          <w:i w:val="false"/>
          <w:color w:val="000000"/>
          <w:sz w:val="28"/>
        </w:rPr>
        <w:t>
      3. Мұнай өнімдерін өндіруші, мұнай беруші, импорттаушы мұнай өнімдерін көтерме сауда арқылы өткізуді мұнай өнімдерін көтерме сауда арқылы берушілерге және (немесе) мұнай өнімдерін бөлшек сауда арқылы өткізушілерге ғана жүзеге асыруға құқылы.</w:t>
      </w:r>
      <w:r>
        <w:br/>
      </w:r>
      <w:r>
        <w:rPr>
          <w:rFonts w:ascii="Times New Roman"/>
          <w:b w:val="false"/>
          <w:i w:val="false"/>
          <w:color w:val="000000"/>
          <w:sz w:val="28"/>
        </w:rPr>
        <w:t>
</w:t>
      </w:r>
      <w:r>
        <w:rPr>
          <w:rFonts w:ascii="Times New Roman"/>
          <w:b w:val="false"/>
          <w:i w:val="false"/>
          <w:color w:val="000000"/>
          <w:sz w:val="28"/>
        </w:rPr>
        <w:t>
      Осы тармақтың ережелері меншікті алыс-беріс шикізатының қайта өңдеу өнімі болып табылатын мазутты мұнай берушінің басқа мұнай берушіге мұнай өнімдерін өндірушінің өндірістік объектісінің резервуарында өткізу жағдайларына қолданылмайды.</w:t>
      </w:r>
      <w:r>
        <w:br/>
      </w:r>
      <w:r>
        <w:rPr>
          <w:rFonts w:ascii="Times New Roman"/>
          <w:b w:val="false"/>
          <w:i w:val="false"/>
          <w:color w:val="000000"/>
          <w:sz w:val="28"/>
        </w:rPr>
        <w:t>
</w:t>
      </w:r>
      <w:r>
        <w:rPr>
          <w:rFonts w:ascii="Times New Roman"/>
          <w:b w:val="false"/>
          <w:i w:val="false"/>
          <w:color w:val="000000"/>
          <w:sz w:val="28"/>
        </w:rPr>
        <w:t>
      4. Мұнай өнімдерін өндірушілерден, мұнай берушілерден, импорттаушылардан мұнай өнімдерін сатып алатын мұнай өнімдерін көтерме сауда арқылы берушілер тек мұнай өнімдерін бөлшек сауда арқылы өткізушілерге немесе түпкі тұтынушыларға ғана мұнай өнімдерін көтерме сауда өткізуді жүзеге асыруға құқылы.</w:t>
      </w:r>
      <w:r>
        <w:br/>
      </w:r>
      <w:r>
        <w:rPr>
          <w:rFonts w:ascii="Times New Roman"/>
          <w:b w:val="false"/>
          <w:i w:val="false"/>
          <w:color w:val="000000"/>
          <w:sz w:val="28"/>
        </w:rPr>
        <w:t>
</w:t>
      </w:r>
      <w:r>
        <w:rPr>
          <w:rFonts w:ascii="Times New Roman"/>
          <w:b w:val="false"/>
          <w:i w:val="false"/>
          <w:color w:val="000000"/>
          <w:sz w:val="28"/>
        </w:rPr>
        <w:t>
      Мұнай өнімдерін көтерме сауда арқылы берушілер мұнай өнімдерін көтерме сауда арқылы басқа берушілерге мұнай өнімдерін өткізуді жүзеге асыруға құқылы емес.</w:t>
      </w:r>
      <w:r>
        <w:br/>
      </w:r>
      <w:r>
        <w:rPr>
          <w:rFonts w:ascii="Times New Roman"/>
          <w:b w:val="false"/>
          <w:i w:val="false"/>
          <w:color w:val="000000"/>
          <w:sz w:val="28"/>
        </w:rPr>
        <w:t>
</w:t>
      </w:r>
      <w:r>
        <w:rPr>
          <w:rFonts w:ascii="Times New Roman"/>
          <w:b w:val="false"/>
          <w:i w:val="false"/>
          <w:color w:val="000000"/>
          <w:sz w:val="28"/>
        </w:rPr>
        <w:t>
      5. Импорттаушылар мұнай өнімдерін әкелуді (оның ішінде импортты) жүзеге асыру басталғанға дейін мұнай өнімдерінің айналымы саласындағы уәкілетті органның тиісті аумақтық бөлімшесіне мұнай өнімдерінің айналымы саласындағы уәкілетті орган айқындайтын тәртіппен жеке сәйкестендіру нөмірін-кодын беруге өтінім жіберуге тиіс.</w:t>
      </w:r>
      <w:r>
        <w:br/>
      </w:r>
      <w:r>
        <w:rPr>
          <w:rFonts w:ascii="Times New Roman"/>
          <w:b w:val="false"/>
          <w:i w:val="false"/>
          <w:color w:val="000000"/>
          <w:sz w:val="28"/>
        </w:rPr>
        <w:t>
</w:t>
      </w:r>
      <w:r>
        <w:rPr>
          <w:rFonts w:ascii="Times New Roman"/>
          <w:b w:val="false"/>
          <w:i w:val="false"/>
          <w:color w:val="000000"/>
          <w:sz w:val="28"/>
        </w:rPr>
        <w:t>
      6. Мұнай өнімдерін көтерме сауда арқылы берушілер мұнай өнімдерін тек мұнай өнімдері базаларының резервуарларында және (немесе) автожанармай құю станцияларында ғана сақтауды жүзеге асыруға міндетті.</w:t>
      </w:r>
      <w:r>
        <w:br/>
      </w:r>
      <w:r>
        <w:rPr>
          <w:rFonts w:ascii="Times New Roman"/>
          <w:b w:val="false"/>
          <w:i w:val="false"/>
          <w:color w:val="000000"/>
          <w:sz w:val="28"/>
        </w:rPr>
        <w:t>
</w:t>
      </w:r>
      <w:r>
        <w:rPr>
          <w:rFonts w:ascii="Times New Roman"/>
          <w:b w:val="false"/>
          <w:i w:val="false"/>
          <w:color w:val="000000"/>
          <w:sz w:val="28"/>
        </w:rPr>
        <w:t>
      7. Мұнай өндірушілер, мұнай берушілер, импорттаушылар, мұнай өнімдерін көтерме сауда арқылы берушілер осы бапта көзделген тәртіпті бұза отырып жүзеге асыратын мұнай өнімдерін көтерме сауда арқылы өткізілуіне тыйым салынады.»;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«22-бап. Мұнай өнімдерін бөлшек сауда арқылы өткізу талаптары</w:t>
      </w:r>
      <w:r>
        <w:br/>
      </w:r>
      <w:r>
        <w:rPr>
          <w:rFonts w:ascii="Times New Roman"/>
          <w:b w:val="false"/>
          <w:i w:val="false"/>
          <w:color w:val="000000"/>
          <w:sz w:val="28"/>
        </w:rPr>
        <w:t>
</w:t>
      </w:r>
      <w:r>
        <w:rPr>
          <w:rFonts w:ascii="Times New Roman"/>
          <w:b w:val="false"/>
          <w:i w:val="false"/>
          <w:color w:val="000000"/>
          <w:sz w:val="28"/>
        </w:rPr>
        <w:t>
      «1. Мұнай өнімдерін өндірушілерге, мұнай берушілерге, импорттаушыларға, мұнай өнімдерін көтерме сауда арқылы берушілерге, сондай-ақ мұнай өнімдерін бөлшек сауда арқылы өткізушілерге мұнай өнімдерін бөлшек сауда арқылы өткізуге жол беріледі.</w:t>
      </w:r>
      <w:r>
        <w:br/>
      </w:r>
      <w:r>
        <w:rPr>
          <w:rFonts w:ascii="Times New Roman"/>
          <w:b w:val="false"/>
          <w:i w:val="false"/>
          <w:color w:val="000000"/>
          <w:sz w:val="28"/>
        </w:rPr>
        <w:t>
</w:t>
      </w:r>
      <w:r>
        <w:rPr>
          <w:rFonts w:ascii="Times New Roman"/>
          <w:b w:val="false"/>
          <w:i w:val="false"/>
          <w:color w:val="000000"/>
          <w:sz w:val="28"/>
        </w:rPr>
        <w:t>
      Мұнай өнімдерін өндірушілерден, мұнай берушілерден, мұнай өнімдерін көтерме сауда арқылы берушілерден және (немесе) импорттаушылардан мұнай өнімдерін сатып алатын мұнай өнімдерін бөлшек сауда арқылы өткізушілер түпкі тұтынушыларға ғана мұнай өнімдерін өткізуді жүзеге асыруға міндетті.</w:t>
      </w:r>
      <w:r>
        <w:br/>
      </w:r>
      <w:r>
        <w:rPr>
          <w:rFonts w:ascii="Times New Roman"/>
          <w:b w:val="false"/>
          <w:i w:val="false"/>
          <w:color w:val="000000"/>
          <w:sz w:val="28"/>
        </w:rPr>
        <w:t>
</w:t>
      </w:r>
      <w:r>
        <w:rPr>
          <w:rFonts w:ascii="Times New Roman"/>
          <w:b w:val="false"/>
          <w:i w:val="false"/>
          <w:color w:val="000000"/>
          <w:sz w:val="28"/>
        </w:rPr>
        <w:t>
      Автожанармай құю станциясын иеленушіге мұнай өнімдерін бөлшек сауда арқылы өткізушінің мүдделерінде тапсырма шарты бойынша мұнай өнімдерін өткізудің (тиеп-жөнелтудің) кез келген түрін жүзеге асыруға жол беріледі. Мұндай жағдайда мұнай өнімдеріне ілеспе жүкқұжаттарды ресімдеу, алу, беру, есепке алу, сақтау және ұсыну бойынша міндет сенім білдірушіге жүктеледі.»;</w:t>
      </w:r>
      <w:r>
        <w:br/>
      </w:r>
      <w:r>
        <w:rPr>
          <w:rFonts w:ascii="Times New Roman"/>
          <w:b w:val="false"/>
          <w:i w:val="false"/>
          <w:color w:val="000000"/>
          <w:sz w:val="28"/>
        </w:rPr>
        <w:t>
</w:t>
      </w:r>
      <w:r>
        <w:rPr>
          <w:rFonts w:ascii="Times New Roman"/>
          <w:b w:val="false"/>
          <w:i w:val="false"/>
          <w:color w:val="000000"/>
          <w:sz w:val="28"/>
        </w:rPr>
        <w:t>
      «3. Автожанармай құю станциясын иеленуші мұнай өнімдерін бөлшек сауда арқылы өткізушінің мүдделерінде тапсырма шарты бойынша мұнай өнімдерін өткізуді (тиеп-жөнелтуді) жүзеге асыратын жағдайларды қоспағанда, мұнай өнімдерін бөлшек сауда арқылы жүзеге асыратын екі және одан көп тұлғалардың бір мезгілде мұнай өнiмдерiн сақтау және (немесе) бөлшек сауда арқылы өткізу үшін автожанармай құю станцияларын пайдалануына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аумағында орналасқан мұнай өнімдері базаларындағы мұнай өнімдері көлемінің мониторингі;»;</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Мұнай өнімдері базаларын иеленушілер мұнай өнімдерін өндіру саласындағы уәкілетті органға мұнай өнімдерінің келіп түсуі, тиеп-жөнелтілуі және сақтауда болуы жөніндегі ақпаратты ұсынады.»;</w:t>
      </w:r>
      <w:r>
        <w:br/>
      </w:r>
      <w:r>
        <w:rPr>
          <w:rFonts w:ascii="Times New Roman"/>
          <w:b w:val="false"/>
          <w:i w:val="false"/>
          <w:color w:val="000000"/>
          <w:sz w:val="28"/>
        </w:rPr>
        <w:t>
</w:t>
      </w:r>
      <w:r>
        <w:rPr>
          <w:rFonts w:ascii="Times New Roman"/>
          <w:b w:val="false"/>
          <w:i w:val="false"/>
          <w:color w:val="000000"/>
          <w:sz w:val="28"/>
        </w:rPr>
        <w:t>
      19) 24-баптың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Мұнай өнімдерін бөлшек сауда арқылы өткізуді жүзеге асыратын тұлғалар жыл сайын, мұнай өнімдерін өткізу кезінде: 1 наурыз – 31 мамыр және 1 тамыз – 31 қазан аралығы кезеңінде ауыл шаруашылығы өнімдерін өндірушілерге, ал 31 қазан – 1 наурыз аралығы кезеңінде жылумен жабдықтау ұйымдарына басымдық беруге міндетті.»;</w:t>
      </w:r>
      <w:r>
        <w:br/>
      </w:r>
      <w:r>
        <w:rPr>
          <w:rFonts w:ascii="Times New Roman"/>
          <w:b w:val="false"/>
          <w:i w:val="false"/>
          <w:color w:val="000000"/>
          <w:sz w:val="28"/>
        </w:rPr>
        <w:t>
</w:t>
      </w:r>
      <w:r>
        <w:rPr>
          <w:rFonts w:ascii="Times New Roman"/>
          <w:b w:val="false"/>
          <w:i w:val="false"/>
          <w:color w:val="000000"/>
          <w:sz w:val="28"/>
        </w:rPr>
        <w:t>
      20) 26-баптың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мұнай өнімдерін өндірушілер үшін 2017 жылғы 1 қаңтардан бастап, мұнай өнімдерін көтерме сауда арқылы берушілер, импорттаушылар, мұнай берушілер үшін 2018 жылғы 1 қаңтардан бастап қолданысқа енгізілетін 12-баптың </w:t>
      </w:r>
      <w:r>
        <w:rPr>
          <w:rFonts w:ascii="Times New Roman"/>
          <w:b w:val="false"/>
          <w:i w:val="false"/>
          <w:color w:val="000000"/>
          <w:sz w:val="28"/>
        </w:rPr>
        <w:t>3-тармағының</w:t>
      </w:r>
      <w:r>
        <w:rPr>
          <w:rFonts w:ascii="Times New Roman"/>
          <w:b w:val="false"/>
          <w:i w:val="false"/>
          <w:color w:val="000000"/>
          <w:sz w:val="28"/>
        </w:rPr>
        <w:t xml:space="preserve"> 6) және 7) тармақшаларын, 17-баптың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 және 19-баптың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w:t>
      </w:r>
      <w:r>
        <w:br/>
      </w:r>
      <w:r>
        <w:rPr>
          <w:rFonts w:ascii="Times New Roman"/>
          <w:b w:val="false"/>
          <w:i w:val="false"/>
          <w:color w:val="000000"/>
          <w:sz w:val="28"/>
        </w:rPr>
        <w:t>
</w:t>
      </w:r>
      <w:r>
        <w:rPr>
          <w:rFonts w:ascii="Times New Roman"/>
          <w:b w:val="false"/>
          <w:i w:val="false"/>
          <w:color w:val="000000"/>
          <w:sz w:val="28"/>
        </w:rPr>
        <w:t>
      3) 2018 жылғы 1 қаңтардан бастап қолданысқа енгізілетін 19-баптың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енгізілетін 1-баптың 3-тармағының </w:t>
      </w:r>
      <w:r>
        <w:rPr>
          <w:rFonts w:ascii="Times New Roman"/>
          <w:b w:val="false"/>
          <w:i w:val="false"/>
          <w:color w:val="000000"/>
          <w:sz w:val="28"/>
        </w:rPr>
        <w:t>20) тармақшасын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