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ef48" w14:textId="ee1e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20 ақпандағы № 46-VІ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2017 жылғы 1 қаңтардан бастап қолданысқа енгiзiледi.</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"2017 – 2019 жылдарға арналған республикалық бюджет туралы" 2016 жылғы 29 қарашадағы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w:t>
      </w:r>
      <w:r>
        <w:rPr>
          <w:rFonts w:ascii="Times New Roman"/>
          <w:b/>
          <w:i w:val="false"/>
          <w:color w:val="000000"/>
          <w:sz w:val="28"/>
        </w:rPr>
        <w:t>(Қазақстан Республикасы Парламентінің Жаршысы, 2016 ж., №</w:t>
      </w:r>
      <w:r>
        <w:rPr>
          <w:rFonts w:ascii="Times New Roman"/>
          <w:b/>
          <w:i w:val="false"/>
          <w:color w:val="000000"/>
          <w:sz w:val="28"/>
        </w:rPr>
        <w:t xml:space="preserve"> </w:t>
      </w:r>
      <w:r>
        <w:rPr>
          <w:rFonts w:ascii="Times New Roman"/>
          <w:b/>
          <w:i w:val="false"/>
          <w:color w:val="000000"/>
          <w:sz w:val="28"/>
        </w:rPr>
        <w:t>21, 115-құжат)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
      "1-бап. 2017 – 2019 жылдарға арналған республикалық бюджет тиісінше 1, 2 және 3-қосымшаларға сәйкес, оның ішінде 2017 жылға мынадай көлемдерде бекiтiлсiн:</w:t>
      </w:r>
    </w:p>
    <w:p>
      <w:pPr>
        <w:spacing w:after="0"/>
        <w:ind w:left="0"/>
        <w:jc w:val="both"/>
      </w:pPr>
      <w:r>
        <w:rPr>
          <w:rFonts w:ascii="Times New Roman"/>
          <w:b w:val="false"/>
          <w:i w:val="false"/>
          <w:color w:val="000000"/>
          <w:sz w:val="28"/>
        </w:rPr>
        <w:t>
      1) кiрiстер – 9 543 305 694 мың теңге, оның iшiнде:</w:t>
      </w:r>
    </w:p>
    <w:p>
      <w:pPr>
        <w:spacing w:after="0"/>
        <w:ind w:left="0"/>
        <w:jc w:val="both"/>
      </w:pPr>
      <w:r>
        <w:rPr>
          <w:rFonts w:ascii="Times New Roman"/>
          <w:b w:val="false"/>
          <w:i w:val="false"/>
          <w:color w:val="000000"/>
          <w:sz w:val="28"/>
        </w:rPr>
        <w:t>
      салықтық түсiмдер бойынша – 4 787 775 502 мың теңге;</w:t>
      </w:r>
    </w:p>
    <w:p>
      <w:pPr>
        <w:spacing w:after="0"/>
        <w:ind w:left="0"/>
        <w:jc w:val="both"/>
      </w:pPr>
      <w:r>
        <w:rPr>
          <w:rFonts w:ascii="Times New Roman"/>
          <w:b w:val="false"/>
          <w:i w:val="false"/>
          <w:color w:val="000000"/>
          <w:sz w:val="28"/>
        </w:rPr>
        <w:t>
      салықтық емес түсiмдер бойынша – 102 758 432 мың теңге;</w:t>
      </w:r>
    </w:p>
    <w:p>
      <w:pPr>
        <w:spacing w:after="0"/>
        <w:ind w:left="0"/>
        <w:jc w:val="both"/>
      </w:pPr>
      <w:r>
        <w:rPr>
          <w:rFonts w:ascii="Times New Roman"/>
          <w:b w:val="false"/>
          <w:i w:val="false"/>
          <w:color w:val="000000"/>
          <w:sz w:val="28"/>
        </w:rPr>
        <w:t>
      негiзгi капиталды сатудан түсетiн түсiмдер бойынша – 1 398 507 мың теңге;</w:t>
      </w:r>
    </w:p>
    <w:p>
      <w:pPr>
        <w:spacing w:after="0"/>
        <w:ind w:left="0"/>
        <w:jc w:val="both"/>
      </w:pPr>
      <w:r>
        <w:rPr>
          <w:rFonts w:ascii="Times New Roman"/>
          <w:b w:val="false"/>
          <w:i w:val="false"/>
          <w:color w:val="000000"/>
          <w:sz w:val="28"/>
        </w:rPr>
        <w:t>
      трансферттер түсiмдерi бойынша – 4 651 373 253 мың теңге;</w:t>
      </w:r>
    </w:p>
    <w:p>
      <w:pPr>
        <w:spacing w:after="0"/>
        <w:ind w:left="0"/>
        <w:jc w:val="both"/>
      </w:pPr>
      <w:r>
        <w:rPr>
          <w:rFonts w:ascii="Times New Roman"/>
          <w:b w:val="false"/>
          <w:i w:val="false"/>
          <w:color w:val="000000"/>
          <w:sz w:val="28"/>
        </w:rPr>
        <w:t>
      2) шығындар – 10 740 128 973 мың теңге;</w:t>
      </w:r>
    </w:p>
    <w:p>
      <w:pPr>
        <w:spacing w:after="0"/>
        <w:ind w:left="0"/>
        <w:jc w:val="both"/>
      </w:pPr>
      <w:r>
        <w:rPr>
          <w:rFonts w:ascii="Times New Roman"/>
          <w:b w:val="false"/>
          <w:i w:val="false"/>
          <w:color w:val="000000"/>
          <w:sz w:val="28"/>
        </w:rPr>
        <w:t>
      3) таза бюджеттiк кредиттеу – 191 542 795 мың теңге, оның iшiнде:</w:t>
      </w:r>
    </w:p>
    <w:p>
      <w:pPr>
        <w:spacing w:after="0"/>
        <w:ind w:left="0"/>
        <w:jc w:val="both"/>
      </w:pPr>
      <w:r>
        <w:rPr>
          <w:rFonts w:ascii="Times New Roman"/>
          <w:b w:val="false"/>
          <w:i w:val="false"/>
          <w:color w:val="000000"/>
          <w:sz w:val="28"/>
        </w:rPr>
        <w:t>
      бюджеттiк кредиттер – 273 866 697 мың теңге;</w:t>
      </w:r>
    </w:p>
    <w:p>
      <w:pPr>
        <w:spacing w:after="0"/>
        <w:ind w:left="0"/>
        <w:jc w:val="both"/>
      </w:pPr>
      <w:r>
        <w:rPr>
          <w:rFonts w:ascii="Times New Roman"/>
          <w:b w:val="false"/>
          <w:i w:val="false"/>
          <w:color w:val="000000"/>
          <w:sz w:val="28"/>
        </w:rPr>
        <w:t>
      бюджеттiк кредиттердi өтеу – 82 323 902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159 496 347 мың теңге, оның iшiнде:</w:t>
      </w:r>
    </w:p>
    <w:p>
      <w:pPr>
        <w:spacing w:after="0"/>
        <w:ind w:left="0"/>
        <w:jc w:val="both"/>
      </w:pPr>
      <w:r>
        <w:rPr>
          <w:rFonts w:ascii="Times New Roman"/>
          <w:b w:val="false"/>
          <w:i w:val="false"/>
          <w:color w:val="000000"/>
          <w:sz w:val="28"/>
        </w:rPr>
        <w:t>
      қаржы активтерiн сатып алу – 162 396 347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2 900 000 мың теңге;</w:t>
      </w:r>
    </w:p>
    <w:p>
      <w:pPr>
        <w:spacing w:after="0"/>
        <w:ind w:left="0"/>
        <w:jc w:val="both"/>
      </w:pPr>
      <w:r>
        <w:rPr>
          <w:rFonts w:ascii="Times New Roman"/>
          <w:b w:val="false"/>
          <w:i w:val="false"/>
          <w:color w:val="000000"/>
          <w:sz w:val="28"/>
        </w:rPr>
        <w:t>
      5) бюджет тапшылығы – - 1 547 862 421 мың теңге немесе елдiң iшкi жалпы өнiмінің 3,1 пайызы;</w:t>
      </w:r>
    </w:p>
    <w:p>
      <w:pPr>
        <w:spacing w:after="0"/>
        <w:ind w:left="0"/>
        <w:jc w:val="both"/>
      </w:pPr>
      <w:r>
        <w:rPr>
          <w:rFonts w:ascii="Times New Roman"/>
          <w:b w:val="false"/>
          <w:i w:val="false"/>
          <w:color w:val="000000"/>
          <w:sz w:val="28"/>
        </w:rPr>
        <w:t>
      6) бюджет тапшылығын қаржыландыру – 1 547 862 421 мың теңге.</w:t>
      </w:r>
    </w:p>
    <w:bookmarkStart w:name="z3" w:id="1"/>
    <w:p>
      <w:pPr>
        <w:spacing w:after="0"/>
        <w:ind w:left="0"/>
        <w:jc w:val="both"/>
      </w:pPr>
      <w:r>
        <w:rPr>
          <w:rFonts w:ascii="Times New Roman"/>
          <w:b w:val="false"/>
          <w:i w:val="false"/>
          <w:color w:val="000000"/>
          <w:sz w:val="28"/>
        </w:rPr>
        <w:t>
      2-бап. 2017 жылға арналған республикалық бюджетте Ресей Федерациясының "Байқоңыр" кешенін пайдаланғаны үшін 37 950 000 мың теңге сомасында және әскери полигондарды пайдаланғаны үшін 6 612 870 мың теңге сомасында жалдау ақыларының түсiмдері көзделсiн."</w:t>
      </w:r>
    </w:p>
    <w:bookmarkEnd w:id="1"/>
    <w:bookmarkStart w:name="z4" w:id="2"/>
    <w:p>
      <w:pPr>
        <w:spacing w:after="0"/>
        <w:ind w:left="0"/>
        <w:jc w:val="both"/>
      </w:pPr>
      <w:r>
        <w:rPr>
          <w:rFonts w:ascii="Times New Roman"/>
          <w:b w:val="false"/>
          <w:i w:val="false"/>
          <w:color w:val="000000"/>
          <w:sz w:val="28"/>
        </w:rPr>
        <w:t>
      "6-бап. 2017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1 534 565 234 мың теңге сомасында көзделсін.</w:t>
      </w:r>
    </w:p>
    <w:bookmarkEnd w:id="2"/>
    <w:p>
      <w:pPr>
        <w:spacing w:after="0"/>
        <w:ind w:left="0"/>
        <w:jc w:val="both"/>
      </w:pP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екінші бөлікпен толықтырылсын:</w:t>
      </w:r>
    </w:p>
    <w:bookmarkEnd w:id="3"/>
    <w:p>
      <w:pPr>
        <w:spacing w:after="0"/>
        <w:ind w:left="0"/>
        <w:jc w:val="both"/>
      </w:pPr>
      <w:r>
        <w:rPr>
          <w:rFonts w:ascii="Times New Roman"/>
          <w:b w:val="false"/>
          <w:i w:val="false"/>
          <w:color w:val="000000"/>
          <w:sz w:val="28"/>
        </w:rPr>
        <w:t>
      "2017 жылғы 1 шілдеден бастап:</w:t>
      </w:r>
    </w:p>
    <w:p>
      <w:pPr>
        <w:spacing w:after="0"/>
        <w:ind w:left="0"/>
        <w:jc w:val="both"/>
      </w:pPr>
      <w:r>
        <w:rPr>
          <w:rFonts w:ascii="Times New Roman"/>
          <w:b w:val="false"/>
          <w:i w:val="false"/>
          <w:color w:val="000000"/>
          <w:sz w:val="28"/>
        </w:rPr>
        <w:t>
      1) мемлекеттік базалық зейнетақы төлемінің мөлшері – 14 466 теңге;</w:t>
      </w:r>
    </w:p>
    <w:p>
      <w:pPr>
        <w:spacing w:after="0"/>
        <w:ind w:left="0"/>
        <w:jc w:val="both"/>
      </w:pPr>
      <w:r>
        <w:rPr>
          <w:rFonts w:ascii="Times New Roman"/>
          <w:b w:val="false"/>
          <w:i w:val="false"/>
          <w:color w:val="000000"/>
          <w:sz w:val="28"/>
        </w:rPr>
        <w:t>
      2) зейнетақының ең төмен мөлшері – 31 245 теңге болып белгіленсін.";</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"8-бап. Жасына байланысты зейнетақы төлемдері мен еңбек сіңірген жылдары үшін зейнетақы төлемдеріне жұмсалатын қаражат олардың мөлшерін:</w:t>
      </w:r>
    </w:p>
    <w:bookmarkEnd w:id="5"/>
    <w:p>
      <w:pPr>
        <w:spacing w:after="0"/>
        <w:ind w:left="0"/>
        <w:jc w:val="both"/>
      </w:pPr>
      <w:r>
        <w:rPr>
          <w:rFonts w:ascii="Times New Roman"/>
          <w:b w:val="false"/>
          <w:i w:val="false"/>
          <w:color w:val="000000"/>
          <w:sz w:val="28"/>
        </w:rPr>
        <w:t>
      2017 жылғы 1 қаңтардан бастап тоғыз пайызға;</w:t>
      </w:r>
    </w:p>
    <w:p>
      <w:pPr>
        <w:spacing w:after="0"/>
        <w:ind w:left="0"/>
        <w:jc w:val="both"/>
      </w:pPr>
      <w:r>
        <w:rPr>
          <w:rFonts w:ascii="Times New Roman"/>
          <w:b w:val="false"/>
          <w:i w:val="false"/>
          <w:color w:val="000000"/>
          <w:sz w:val="28"/>
        </w:rPr>
        <w:t>
      2017 жылғы 1 шілдеден бастап он бір пайызға көтеру ескеріле отырып көзделді деп белгіленсін.";</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мазмұндағы 2-1), 2-2), 2-3) тармақшалармен және 20) тармақшадағы "қаржыландыруға 2017 жылға арналған ағымдағы нысаналы трансферттерді бөлу Қазақстан Республикасы Үкіметінің шешімі негізінде айқындалады." деген сөздер "қаржыландыруға;" деген сөзбен ауыстырылып, 21) тармақшамен толықтырылсын:</w:t>
      </w:r>
    </w:p>
    <w:bookmarkEnd w:id="6"/>
    <w:p>
      <w:pPr>
        <w:spacing w:after="0"/>
        <w:ind w:left="0"/>
        <w:jc w:val="both"/>
      </w:pPr>
      <w:r>
        <w:rPr>
          <w:rFonts w:ascii="Times New Roman"/>
          <w:b w:val="false"/>
          <w:i w:val="false"/>
          <w:color w:val="000000"/>
          <w:sz w:val="28"/>
        </w:rPr>
        <w:t>
      "2-1) ішкі істер органдарының бөлімшелерін материалдық-техникалық жарақтандыруға;</w:t>
      </w:r>
    </w:p>
    <w:p>
      <w:pPr>
        <w:spacing w:after="0"/>
        <w:ind w:left="0"/>
        <w:jc w:val="both"/>
      </w:pPr>
      <w:r>
        <w:rPr>
          <w:rFonts w:ascii="Times New Roman"/>
          <w:b w:val="false"/>
          <w:i w:val="false"/>
          <w:color w:val="000000"/>
          <w:sz w:val="28"/>
        </w:rPr>
        <w:t>
      2-2) ішкі істер органдарының әкімшілік полиция қызметкерлерін оқытуға;</w:t>
      </w:r>
    </w:p>
    <w:p>
      <w:pPr>
        <w:spacing w:after="0"/>
        <w:ind w:left="0"/>
        <w:jc w:val="both"/>
      </w:pPr>
      <w:r>
        <w:rPr>
          <w:rFonts w:ascii="Times New Roman"/>
          <w:b w:val="false"/>
          <w:i w:val="false"/>
          <w:color w:val="000000"/>
          <w:sz w:val="28"/>
        </w:rPr>
        <w:t>
      2-3)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"21) мемлекет мұқтажы үшін жер учаскелерін алып қоюға 2017 жылға арналған ағымдағы нысаналы трансферттерді бөлу Қазақстан Республикасы Үкіметінің шешімі негізінде айқындалады.";</w:t>
      </w:r>
    </w:p>
    <w:bookmarkStart w:name="z9" w:id="7"/>
    <w:p>
      <w:pPr>
        <w:spacing w:after="0"/>
        <w:ind w:left="0"/>
        <w:jc w:val="both"/>
      </w:pPr>
      <w:r>
        <w:rPr>
          <w:rFonts w:ascii="Times New Roman"/>
          <w:b w:val="false"/>
          <w:i w:val="false"/>
          <w:color w:val="000000"/>
          <w:sz w:val="28"/>
        </w:rPr>
        <w:t>
      5) мынадай мазмұндағы 12-1 және 14-1-баптармен толықтырылсын:</w:t>
      </w:r>
    </w:p>
    <w:bookmarkEnd w:id="7"/>
    <w:p>
      <w:pPr>
        <w:spacing w:after="0"/>
        <w:ind w:left="0"/>
        <w:jc w:val="both"/>
      </w:pPr>
      <w:r>
        <w:rPr>
          <w:rFonts w:ascii="Times New Roman"/>
          <w:b w:val="false"/>
          <w:i w:val="false"/>
          <w:color w:val="000000"/>
          <w:sz w:val="28"/>
        </w:rPr>
        <w:t>
      "12-1-бап. 2017 жылға арналған республикалық бюджетте Қазақстан Республикасы Инвестициялар және даму министрлігінің шығыстары шеңберінде салымшыларға алдын ала және аралық тұрғын үй қарыздарын беруге "Қазақстанның тұрғын үй құрылыс жинақ банкі" акционерлік қоғамына бюджеттік кредит беру үшін 8 000 000 мың теңге мөлшерінде қаражат көзделсін.";</w:t>
      </w:r>
    </w:p>
    <w:p>
      <w:pPr>
        <w:spacing w:after="0"/>
        <w:ind w:left="0"/>
        <w:jc w:val="both"/>
      </w:pPr>
      <w:r>
        <w:rPr>
          <w:rFonts w:ascii="Times New Roman"/>
          <w:b w:val="false"/>
          <w:i w:val="false"/>
          <w:color w:val="000000"/>
          <w:sz w:val="28"/>
        </w:rPr>
        <w:t>
      "14-1-бап.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пайдаланудың тәртібі Қазақстан Республикасы Үкіметінің шешімі негізінде айқындалады.";</w:t>
      </w:r>
    </w:p>
    <w:bookmarkStart w:name="z10"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"15-бап. Қазақстан Республикасы Үкiметiнiң 2017 жылға арналған резервi 137 105 624 мың теңге сомасында бекiтiлсiн.</w:t>
      </w:r>
    </w:p>
    <w:bookmarkEnd w:id="9"/>
    <w:bookmarkStart w:name="z12" w:id="10"/>
    <w:p>
      <w:pPr>
        <w:spacing w:after="0"/>
        <w:ind w:left="0"/>
        <w:jc w:val="both"/>
      </w:pPr>
      <w:r>
        <w:rPr>
          <w:rFonts w:ascii="Times New Roman"/>
          <w:b w:val="false"/>
          <w:i w:val="false"/>
          <w:color w:val="000000"/>
          <w:sz w:val="28"/>
        </w:rPr>
        <w:t>
      16-бап. Қазақстан Республикасы Қорғаныс және аэроғарыш өнеркәсібі министрлігі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1 154 797 мың теңге сомасындағы қаражатты көрсете отырып, 8 710 511 мың теңге сомасында қаражат көзделгені ескерілсін.";</w:t>
      </w:r>
    </w:p>
    <w:bookmarkEnd w:id="10"/>
    <w:bookmarkStart w:name="z13" w:id="11"/>
    <w:p>
      <w:pPr>
        <w:spacing w:after="0"/>
        <w:ind w:left="0"/>
        <w:jc w:val="both"/>
      </w:pPr>
      <w:r>
        <w:rPr>
          <w:rFonts w:ascii="Times New Roman"/>
          <w:b w:val="false"/>
          <w:i w:val="false"/>
          <w:color w:val="000000"/>
          <w:sz w:val="28"/>
        </w:rPr>
        <w:t>
      7) мынадай мазмұндағы 16-1-баппен толықтырылсын:</w:t>
      </w:r>
    </w:p>
    <w:bookmarkEnd w:id="11"/>
    <w:bookmarkStart w:name="z14" w:id="12"/>
    <w:p>
      <w:pPr>
        <w:spacing w:after="0"/>
        <w:ind w:left="0"/>
        <w:jc w:val="both"/>
      </w:pPr>
      <w:r>
        <w:rPr>
          <w:rFonts w:ascii="Times New Roman"/>
          <w:b w:val="false"/>
          <w:i w:val="false"/>
          <w:color w:val="000000"/>
          <w:sz w:val="28"/>
        </w:rPr>
        <w:t>
      "16-1-бап. Қазақстан Республикасы Инвестициялар және даму министрлігі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43 738 098 мың теңге сомасында қаражат көзделгені ескерілсін.";</w:t>
      </w:r>
    </w:p>
    <w:bookmarkEnd w:id="12"/>
    <w:bookmarkStart w:name="z15"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"19-бап. 2017 жылғы 31 желтоқсанға үкiметтiк борыш лимитi 11 200 000 000 мың теңге мөлшерiнде белгiленсiн.";</w:t>
      </w:r>
    </w:p>
    <w:bookmarkEnd w:id="14"/>
    <w:bookmarkStart w:name="z17" w:id="15"/>
    <w:p>
      <w:pPr>
        <w:spacing w:after="0"/>
        <w:ind w:left="0"/>
        <w:jc w:val="both"/>
      </w:pPr>
      <w:r>
        <w:rPr>
          <w:rFonts w:ascii="Times New Roman"/>
          <w:b w:val="false"/>
          <w:i w:val="false"/>
          <w:color w:val="000000"/>
          <w:sz w:val="28"/>
        </w:rPr>
        <w:t xml:space="preserve">
      9)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15"/>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2017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w:t>
            </w:r>
            <w:r>
              <w:br/>
            </w:r>
            <w:r>
              <w:rPr>
                <w:rFonts w:ascii="Times New Roman"/>
                <w:b w:val="false"/>
                <w:i w:val="false"/>
                <w:color w:val="000000"/>
                <w:sz w:val="20"/>
              </w:rPr>
              <w:t>Қазақстан Республикасының Заңына өзгерістер мен толықтырулар енгізу туралы"</w:t>
            </w:r>
            <w:r>
              <w:br/>
            </w:r>
            <w:r>
              <w:rPr>
                <w:rFonts w:ascii="Times New Roman"/>
                <w:b w:val="false"/>
                <w:i w:val="false"/>
                <w:color w:val="000000"/>
                <w:sz w:val="20"/>
              </w:rPr>
              <w:t>2017 жылғы 20 ақпандағы Қазақстан Республикасының № 46-VI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w:t>
            </w:r>
            <w:r>
              <w:br/>
            </w:r>
            <w:r>
              <w:rPr>
                <w:rFonts w:ascii="Times New Roman"/>
                <w:b w:val="false"/>
                <w:i w:val="false"/>
                <w:color w:val="000000"/>
                <w:sz w:val="20"/>
              </w:rPr>
              <w:t>2016 жылғы 29 қарашадағы Қазақстан Республикасының № 25-VI Заңына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2017 жылға арналған республикалық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96"/>
        <w:gridCol w:w="891"/>
        <w:gridCol w:w="6930"/>
        <w:gridCol w:w="31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9 543 305 694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4 787 775 502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1 563 908 600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1 563 908 600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2 082 288 327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1 730 804 561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239 553 241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4 585 081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11 253 903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1 121 009 552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1 096 672 032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24 337 520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20 569 023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20 569 023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102 758 432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73 020 361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1 848 947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13 555 322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1 393 669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45 784 947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2 202 846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7 734 630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2 666 685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2 666 685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250 254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250 254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3 868 486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3 868 486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996 245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996 245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21 956 401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21 956 401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1 398 507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1 154 797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1 154 797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4 651 373 253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236 808 019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236 808 019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4 414 565 234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4 414 565 234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10 740 128 973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452 852 179</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6 888 524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562 975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2 242 531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2 137 706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 қамтамасыз ету және ұйымдастыру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104 825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150 291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150 291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61 570 608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61 570 608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71 766 822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3 197 618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3 384 200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45 543 191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15 482 613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84 824 824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69 452 527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4 600 297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5 328 114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4 323 789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1 063 983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33 192 135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5 336 806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27 855 329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4 564 918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4 564 918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40 761 017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10 051 188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 құрылыс жинақтары үлестері бойынша төлем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17 819 703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290 126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74 007 804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18 676 298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965 670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50 688 567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1 788 539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461 799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Жоғарғы деңгейдің домендік атаулары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461 799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1 726 828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613 495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3 800 954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2 536 842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1 264 112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1 392 802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1 239 039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4 359 870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3 377 022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302 695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1 035 485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454 465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11 572 195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11 572 195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48 053 720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3 165 686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412 341 681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43 848 077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43 848 077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368 493 604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2 049 008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366 444 596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527 619 452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818 198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818 198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163 809 148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12 648 232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109 042 809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32 447 435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9 670 672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w:t>
            </w:r>
            <w:r>
              <w:rPr>
                <w:rFonts w:ascii="Times New Roman"/>
                <w:b w:val="false"/>
                <w:i/>
                <w:color w:val="000000"/>
                <w:sz w:val="20"/>
              </w:rPr>
              <w:t>-</w:t>
            </w:r>
            <w:r>
              <w:rPr>
                <w:rFonts w:ascii="Times New Roman"/>
                <w:b w:val="false"/>
                <w:i/>
                <w:color w:val="000000"/>
                <w:sz w:val="20"/>
              </w:rPr>
              <w:t>іздестіру қызметін және сотқа дейінгі тергеп-тексеруді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40 842 225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12 974 392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2 429 404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сот-наркологиялық, сот-психиатриялық сараптамалар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3 375 174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197 608 195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192 165 195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33 685 307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33 685 307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24 614 951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342 187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13 381 703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13 381 703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35 085 827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20 317 401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14 768 426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450 943 720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9 908 838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9 908 838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9 396 704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1 131 437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7 746 554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518 713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377 035 468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5 514 012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26 120 756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31 942 530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357 942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141 780 032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5 794 221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152 446 165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11 593 611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820 322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31 264 928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28 631 189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530 941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17 888 163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1 308 081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4 264 365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10 901 424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431 323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431 323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1 593 427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1 593 427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2 308 352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1 030 018 587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5 406 567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5 405 237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4 500 488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4 500 488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511 148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511 148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1 006 997 699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17 147 303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1 414 014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18 117 861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10 458 450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766 305 211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173 112 503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6 122 727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13 705 945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12 602 685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12 602 685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2 141 129 127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2 139 929 127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3 765 739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2 114 632 174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197 780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11 393 192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Нәтижелі жұмыспен қамту және жаппай кәсіпкерлікті дамыту </w:t>
            </w:r>
            <w:r>
              <w:rPr>
                <w:rFonts w:ascii="Times New Roman"/>
                <w:b w:val="false"/>
                <w:i w:val="false"/>
                <w:color w:val="000000"/>
                <w:sz w:val="20"/>
              </w:rPr>
              <w:t>бағдарламасын</w:t>
            </w:r>
            <w:r>
              <w:rPr>
                <w:rFonts w:ascii="Times New Roman"/>
                <w:b w:val="false"/>
                <w:i/>
                <w:color w:val="000000"/>
                <w:sz w:val="20"/>
              </w:rPr>
              <w:t xml:space="preserve"> іске</w:t>
            </w:r>
            <w:r>
              <w:rPr>
                <w:rFonts w:ascii="Times New Roman"/>
                <w:b w:val="false"/>
                <w:i/>
                <w:color w:val="000000"/>
                <w:sz w:val="20"/>
              </w:rPr>
              <w:t xml:space="preserve">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7 655 039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 жөніндегі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211 755 918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211 755 918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10 454 439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color w:val="000000"/>
                <w:sz w:val="20"/>
              </w:rPr>
              <w:t>бағдарламасы</w:t>
            </w:r>
            <w:r>
              <w:rPr>
                <w:rFonts w:ascii="Times New Roman"/>
                <w:b w:val="false"/>
                <w:i w:val="false"/>
                <w:color w:val="000000"/>
                <w:sz w:val="20"/>
              </w:rPr>
              <w:t xml:space="preserve"> </w:t>
            </w:r>
            <w:r>
              <w:rPr>
                <w:rFonts w:ascii="Times New Roman"/>
                <w:b w:val="false"/>
                <w:i/>
                <w:color w:val="000000"/>
                <w:sz w:val="20"/>
              </w:rPr>
              <w:t>шеңберінде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131 179 798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w:t>
            </w:r>
            <w:r>
              <w:rPr>
                <w:rFonts w:ascii="Times New Roman"/>
                <w:b w:val="false"/>
                <w:i/>
                <w:color w:val="000000"/>
                <w:sz w:val="20"/>
              </w:rPr>
              <w:t xml:space="preserve">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68 722 632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w:t>
            </w:r>
            <w:r>
              <w:rPr>
                <w:rFonts w:ascii="Times New Roman"/>
                <w:b w:val="false"/>
                <w:i/>
                <w:color w:val="000000"/>
                <w:sz w:val="20"/>
              </w:rPr>
              <w:t>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1 399 049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135 162 007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2 366 172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2 158 294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85 744 633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1 352 341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35 308 535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7 588 835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38 068 122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Ұлттық пантеон салуға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45 143 702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43 643 702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822 849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127 517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1 084 651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222 883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77 141 941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66 398 420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11 451 259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49 985 599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10 325 255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9 898 596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215 896 903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206 282 848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11 841 476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24 064 221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106 312 713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28 335 736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қайта өңдеуді, өткізуді дамыту үшін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10 401 142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17 589 822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 жетімділікті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7 569 907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167 831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8 862 211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5 742 451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751 844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751 844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10 217 509</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9 711 547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5 338 521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372 762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707 782 976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638 489 659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312 497 768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23 566 595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160 683 461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7 706 833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43 738 098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63 934 095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61 086 262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5 359 222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және тәжірибелік-эксперименттік базаны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3 846 564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2 395 421 482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2 243 121 144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137 105 624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13 074 220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"Проблемалық кредиттер қоры" АҚ-ға нысаналы аударым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2 092 941 300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25 032 132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4 488 972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12 236 433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4 313 487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дербес кластерлік қорына нысаналы аударым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3 993 240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104 955 354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76 973 963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w:t>
            </w:r>
            <w:r>
              <w:rPr>
                <w:rFonts w:ascii="Times New Roman"/>
                <w:b w:val="false"/>
                <w:i/>
                <w:color w:val="000000"/>
                <w:sz w:val="20"/>
              </w:rPr>
              <w:t xml:space="preserve">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7 223 415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бірыңғай </w:t>
            </w:r>
            <w:r>
              <w:rPr>
                <w:rFonts w:ascii="Times New Roman"/>
                <w:b w:val="false"/>
                <w:i/>
                <w:color w:val="000000"/>
                <w:sz w:val="20"/>
              </w:rPr>
              <w:t>бағдарламасы</w:t>
            </w:r>
            <w:r>
              <w:rPr>
                <w:rFonts w:ascii="Times New Roman"/>
                <w:b w:val="false"/>
                <w:i/>
                <w:color w:val="000000"/>
                <w:sz w:val="20"/>
              </w:rPr>
              <w:t xml:space="preserve"> шеңберінде</w:t>
            </w:r>
            <w:r>
              <w:rPr>
                <w:rFonts w:ascii="Times New Roman"/>
                <w:b w:val="false"/>
                <w:i/>
                <w:color w:val="000000"/>
                <w:sz w:val="20"/>
              </w:rPr>
              <w:t xml:space="preserve">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18 905 976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Азия Даму қорына Қазақстанның донорлық жарнасы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8 865 161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8 865 161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10 233 649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10 233 649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474 451 978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474 451 978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474 451 978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1 497 393 513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1 497 393 513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9 103 277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1 488 290 236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191 542 795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273 866 697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5 716 563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5 716 563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42 283 437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42 283 437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98 113 996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11 000 112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11 000 112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109 152 701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652 701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652 701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w:t>
            </w:r>
            <w:r>
              <w:rPr>
                <w:rFonts w:ascii="Times New Roman"/>
                <w:b w:val="false"/>
                <w:i/>
                <w:color w:val="000000"/>
                <w:sz w:val="20"/>
              </w:rPr>
              <w:t>ық-инновациялық дамытудың 2015 -</w:t>
            </w:r>
            <w:r>
              <w:rPr>
                <w:rFonts w:ascii="Times New Roman"/>
                <w:b w:val="false"/>
                <w:i/>
                <w:color w:val="000000"/>
                <w:sz w:val="20"/>
              </w:rPr>
              <w:t xml:space="preserve">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82 323 902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82 323 902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80 549 841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80 549 841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1 774 061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1 774 061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159 496 347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162 396 347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12 836 320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12 836 320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12 836 320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11 045 254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11 045 254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"Қазтехнологиялар"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11 045 254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292 817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0" w:type="auto"/>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292 817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292 817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545 203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545 203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КЕАҚ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545 203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22 642 063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7 675 063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14 967 000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33 434 690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w:t>
            </w:r>
            <w:r>
              <w:rPr>
                <w:rFonts w:ascii="Times New Roman"/>
                <w:b w:val="false"/>
                <w:i/>
                <w:color w:val="000000"/>
                <w:sz w:val="20"/>
              </w:rPr>
              <w:t>"Ұлттық ғарыштық зерттеулер мен технологиялар орталығы"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18 060 059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71 600 000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-1 547 862 421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1 547 862 421</w:t>
            </w:r>
          </w:p>
        </w:tc>
      </w:tr>
    </w:tbl>
    <w:tbl>
      <w:tblPr>
        <w:tblW w:w="0" w:type="auto"/>
        <w:tblCellSpacing w:w="0" w:type="auto"/>
        <w:tblBorders>
          <w:top w:val="none"/>
          <w:left w:val="none"/>
          <w:bottom w:val="none"/>
          <w:right w:val="none"/>
          <w:insideH w:val="none"/>
          <w:insideV w:val="none"/>
        </w:tblBorders>
      </w:tblPr>
      <w:tblGrid>
        <w:gridCol w:w="7803"/>
        <w:gridCol w:w="4615"/>
      </w:tblGrid>
      <w:tr>
        <w:trPr>
          <w:trHeight w:val="30" w:hRule="atLeast"/>
        </w:trPr>
        <w:tc>
          <w:tcPr>
            <w:tcW w:w="78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2017 жылғы 20 ақпандағы № 46-VI ҚРЗ Заңына</w:t>
            </w:r>
            <w:r>
              <w:br/>
            </w:r>
            <w:r>
              <w:rPr>
                <w:rFonts w:ascii="Times New Roman"/>
                <w:b w:val="false"/>
                <w:i w:val="false"/>
                <w:color w:val="000000"/>
                <w:sz w:val="20"/>
              </w:rPr>
              <w:t>2-қосымша</w:t>
            </w:r>
          </w:p>
        </w:tc>
      </w:tr>
      <w:tr>
        <w:trPr>
          <w:trHeight w:val="30" w:hRule="atLeast"/>
        </w:trPr>
        <w:tc>
          <w:tcPr>
            <w:tcW w:w="78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 Қазақстан Республикасының 2016 жылғы 29 қарашадағы № 25-VІ Заңына</w:t>
            </w:r>
            <w:r>
              <w:br/>
            </w:r>
            <w:r>
              <w:rPr>
                <w:rFonts w:ascii="Times New Roman"/>
                <w:b w:val="false"/>
                <w:i w:val="false"/>
                <w:color w:val="000000"/>
                <w:sz w:val="20"/>
              </w:rPr>
              <w:t>4-қосымша</w:t>
            </w:r>
          </w:p>
        </w:tc>
      </w:tr>
    </w:tbl>
    <w:bookmarkStart w:name="z24" w:id="17"/>
    <w:p>
      <w:pPr>
        <w:spacing w:after="0"/>
        <w:ind w:left="0"/>
        <w:jc w:val="left"/>
      </w:pPr>
      <w:r>
        <w:rPr>
          <w:rFonts w:ascii="Times New Roman"/>
          <w:b/>
          <w:i w:val="false"/>
          <w:color w:val="000000"/>
        </w:rPr>
        <w:t xml:space="preserve"> Қазақстан Республикасының Ұлттық қорына жіберілетін 2017 жылға арналған бюджет түсімдерінің көлемі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5825"/>
        <w:gridCol w:w="4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1 574 296 298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1 574 296 298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596 078 514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596 078 514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978 217 784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978 217 784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Республикасының</w:t>
            </w:r>
            <w:r>
              <w:br/>
            </w:r>
            <w:r>
              <w:rPr>
                <w:rFonts w:ascii="Times New Roman"/>
                <w:b w:val="false"/>
                <w:i w:val="false"/>
                <w:color w:val="000000"/>
                <w:sz w:val="20"/>
              </w:rPr>
              <w:t>2017 жылғы 20 ақпандағы № 46-VI ҚРЗ Заңына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 республикалық бюджет туралы" Қазақстан Республикасының</w:t>
            </w:r>
            <w:r>
              <w:br/>
            </w:r>
            <w:r>
              <w:rPr>
                <w:rFonts w:ascii="Times New Roman"/>
                <w:b w:val="false"/>
                <w:i w:val="false"/>
                <w:color w:val="000000"/>
                <w:sz w:val="20"/>
              </w:rPr>
              <w:t>2016 жылғы 29 қарашадағы № 25-VІ Заңына</w:t>
            </w:r>
            <w:r>
              <w:br/>
            </w:r>
            <w:r>
              <w:rPr>
                <w:rFonts w:ascii="Times New Roman"/>
                <w:b w:val="false"/>
                <w:i w:val="false"/>
                <w:color w:val="000000"/>
                <w:sz w:val="20"/>
              </w:rPr>
              <w:t>5-қосымша</w:t>
            </w:r>
          </w:p>
        </w:tc>
      </w:tr>
    </w:tbl>
    <w:bookmarkStart w:name="z27" w:id="18"/>
    <w:p>
      <w:pPr>
        <w:spacing w:after="0"/>
        <w:ind w:left="0"/>
        <w:jc w:val="left"/>
      </w:pPr>
      <w:r>
        <w:rPr>
          <w:rFonts w:ascii="Times New Roman"/>
          <w:b/>
          <w:i w:val="false"/>
          <w:color w:val="000000"/>
        </w:rPr>
        <w:t xml:space="preserve"> 2017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375"/>
        <w:gridCol w:w="1375"/>
        <w:gridCol w:w="71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министрлiгi</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саламатты өмір салтын насихаттауға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аудандық маңызы бар және ауыл және амбулаториялық-емханалық көмектің денсаулық сақтау субъектілерінің медициналық көмек көрсетуі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 шеңберінде қаржыландырылатын бағыттарды қоспағанда,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түрінде жедел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пен әлеуметтік қамсыздандыру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