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044b" w14:textId="ffd0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денсаулығы мен дамуына зардабын тигізетін ақпараттан қорғау туралы</w:t>
      </w:r>
    </w:p>
    <w:p>
      <w:pPr>
        <w:spacing w:after="0"/>
        <w:ind w:left="0"/>
        <w:jc w:val="both"/>
      </w:pPr>
      <w:r>
        <w:rPr>
          <w:rFonts w:ascii="Times New Roman"/>
          <w:b w:val="false"/>
          <w:i w:val="false"/>
          <w:color w:val="000000"/>
          <w:sz w:val="28"/>
        </w:rPr>
        <w:t>Қазақстан Республикасының Заңы 2018 жылғы 2 шiлдедегi № 169-VІ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2"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43" w:id="2"/>
    <w:p>
      <w:pPr>
        <w:spacing w:after="0"/>
        <w:ind w:left="0"/>
        <w:jc w:val="both"/>
      </w:pPr>
      <w:r>
        <w:rPr>
          <w:rFonts w:ascii="Times New Roman"/>
          <w:b w:val="false"/>
          <w:i w:val="false"/>
          <w:color w:val="000000"/>
          <w:sz w:val="28"/>
        </w:rPr>
        <w:t>
      1) ақпараттық өнім – бұқаралық ақпарат құралдарының өнімі, сондай-ақ адамдардың шектелмеген тобына арналған өзге де аудио-бейне және (немесе) баспа өнімі;</w:t>
      </w:r>
    </w:p>
    <w:bookmarkEnd w:id="2"/>
    <w:bookmarkStart w:name="z44" w:id="3"/>
    <w:p>
      <w:pPr>
        <w:spacing w:after="0"/>
        <w:ind w:left="0"/>
        <w:jc w:val="both"/>
      </w:pPr>
      <w:r>
        <w:rPr>
          <w:rFonts w:ascii="Times New Roman"/>
          <w:b w:val="false"/>
          <w:i w:val="false"/>
          <w:color w:val="000000"/>
          <w:sz w:val="28"/>
        </w:rPr>
        <w:t>
      2) ақпараттық өнімді тарату – ақпараттық өнімді сату, оған жазылу, жеткізу, үлестіру, көрсету, прокаттау және (немесе) жалға беру жөніндегі қызмет;</w:t>
      </w:r>
    </w:p>
    <w:bookmarkEnd w:id="3"/>
    <w:bookmarkStart w:name="z45" w:id="4"/>
    <w:p>
      <w:pPr>
        <w:spacing w:after="0"/>
        <w:ind w:left="0"/>
        <w:jc w:val="both"/>
      </w:pPr>
      <w:r>
        <w:rPr>
          <w:rFonts w:ascii="Times New Roman"/>
          <w:b w:val="false"/>
          <w:i w:val="false"/>
          <w:color w:val="000000"/>
          <w:sz w:val="28"/>
        </w:rPr>
        <w:t>
      3) ақпараттық өнімді таратушы (бұдан әрі – таратушы) – ақпараттық өнімді оның меншік иесімен, ақпараттық өнімді шығарушымен жасалған шарт бойынша немесе өзге де заңды негіздерде таратуды жүзеге асыратын жеке немесе заңды тұлға;</w:t>
      </w:r>
    </w:p>
    <w:bookmarkEnd w:id="4"/>
    <w:bookmarkStart w:name="z46" w:id="5"/>
    <w:p>
      <w:pPr>
        <w:spacing w:after="0"/>
        <w:ind w:left="0"/>
        <w:jc w:val="both"/>
      </w:pPr>
      <w:r>
        <w:rPr>
          <w:rFonts w:ascii="Times New Roman"/>
          <w:b w:val="false"/>
          <w:i w:val="false"/>
          <w:color w:val="000000"/>
          <w:sz w:val="28"/>
        </w:rPr>
        <w:t xml:space="preserve">
      4) ақпараттық өнімді шығарушы – ақпараттық өнім жасауды және (немесе) дайындауды материалдық-техникалық және (немесе) ұйымдастырушылық қамтамасыз етуді жүзеге асыратын жеке немесе заңды тұлға; </w:t>
      </w:r>
    </w:p>
    <w:bookmarkEnd w:id="5"/>
    <w:bookmarkStart w:name="z47" w:id="6"/>
    <w:p>
      <w:pPr>
        <w:spacing w:after="0"/>
        <w:ind w:left="0"/>
        <w:jc w:val="both"/>
      </w:pPr>
      <w:r>
        <w:rPr>
          <w:rFonts w:ascii="Times New Roman"/>
          <w:b w:val="false"/>
          <w:i w:val="false"/>
          <w:color w:val="000000"/>
          <w:sz w:val="28"/>
        </w:rPr>
        <w:t xml:space="preserve">
      5) балаларға арналған ақпараттық өнім – бағыты, тақырыбы, мазмұны және безендірілуі бойынша жас санатына сәйкес келетін ақпараттық өнім; </w:t>
      </w:r>
    </w:p>
    <w:bookmarkEnd w:id="6"/>
    <w:bookmarkStart w:name="z48" w:id="7"/>
    <w:p>
      <w:pPr>
        <w:spacing w:after="0"/>
        <w:ind w:left="0"/>
        <w:jc w:val="both"/>
      </w:pPr>
      <w:r>
        <w:rPr>
          <w:rFonts w:ascii="Times New Roman"/>
          <w:b w:val="false"/>
          <w:i w:val="false"/>
          <w:color w:val="000000"/>
          <w:sz w:val="28"/>
        </w:rPr>
        <w:t>
      6) балаларды денсаулығы мен дамуына зардабын тигізетін ақпараттан қорғау – балалардың ақпараттық қауіпсіздігі мақсатында жүргізілетін құқықтық, ұйымдастырушылық, техникалық және басқа да шаралар жиынтығы;</w:t>
      </w:r>
    </w:p>
    <w:bookmarkEnd w:id="7"/>
    <w:bookmarkStart w:name="z49" w:id="8"/>
    <w:p>
      <w:pPr>
        <w:spacing w:after="0"/>
        <w:ind w:left="0"/>
        <w:jc w:val="both"/>
      </w:pPr>
      <w:r>
        <w:rPr>
          <w:rFonts w:ascii="Times New Roman"/>
          <w:b w:val="false"/>
          <w:i w:val="false"/>
          <w:color w:val="000000"/>
          <w:sz w:val="28"/>
        </w:rPr>
        <w:t xml:space="preserve">
      7) балаларды денсаулығы мен дамуына зардабын тигізетін ақпараттан қорғау саласындағы уәкілетті орган (бұдан әрі – уәкілетті орган) – балаларды денсаулығы мен дамуына зардабын тигізетін ақпараттан қорғау саласында басшылықты жүзеге асыратын орталық атқарушы орган; </w:t>
      </w:r>
    </w:p>
    <w:bookmarkEnd w:id="8"/>
    <w:bookmarkStart w:name="z50" w:id="9"/>
    <w:p>
      <w:pPr>
        <w:spacing w:after="0"/>
        <w:ind w:left="0"/>
        <w:jc w:val="both"/>
      </w:pPr>
      <w:r>
        <w:rPr>
          <w:rFonts w:ascii="Times New Roman"/>
          <w:b w:val="false"/>
          <w:i w:val="false"/>
          <w:color w:val="000000"/>
          <w:sz w:val="28"/>
        </w:rPr>
        <w:t xml:space="preserve">
      8) балалардың ақпаратқа қол жеткізуі – балаларға арналған ақпараттық өнімді балалардың еркін алу және тарату құқығы; </w:t>
      </w:r>
    </w:p>
    <w:bookmarkEnd w:id="9"/>
    <w:bookmarkStart w:name="z51" w:id="10"/>
    <w:p>
      <w:pPr>
        <w:spacing w:after="0"/>
        <w:ind w:left="0"/>
        <w:jc w:val="both"/>
      </w:pPr>
      <w:r>
        <w:rPr>
          <w:rFonts w:ascii="Times New Roman"/>
          <w:b w:val="false"/>
          <w:i w:val="false"/>
          <w:color w:val="000000"/>
          <w:sz w:val="28"/>
        </w:rPr>
        <w:t xml:space="preserve">
      9) балалардың ақпараттық қауiпсiздiгі – балалардың құқықтары мен заңды мүдделерiн олардың денсаулығы мен дамуына зардабын тигізетін ақпараттан қорғауды қамтамасыз ету; </w:t>
      </w:r>
    </w:p>
    <w:bookmarkEnd w:id="10"/>
    <w:bookmarkStart w:name="z52" w:id="11"/>
    <w:p>
      <w:pPr>
        <w:spacing w:after="0"/>
        <w:ind w:left="0"/>
        <w:jc w:val="both"/>
      </w:pPr>
      <w:r>
        <w:rPr>
          <w:rFonts w:ascii="Times New Roman"/>
          <w:b w:val="false"/>
          <w:i w:val="false"/>
          <w:color w:val="000000"/>
          <w:sz w:val="28"/>
        </w:rPr>
        <w:t xml:space="preserve">
      10) жас санаты – осы Заңда айқындалған тәртіппен ақпараттық өнімге берілетін санат; </w:t>
      </w:r>
    </w:p>
    <w:bookmarkEnd w:id="11"/>
    <w:bookmarkStart w:name="z53" w:id="12"/>
    <w:p>
      <w:pPr>
        <w:spacing w:after="0"/>
        <w:ind w:left="0"/>
        <w:jc w:val="both"/>
      </w:pPr>
      <w:r>
        <w:rPr>
          <w:rFonts w:ascii="Times New Roman"/>
          <w:b w:val="false"/>
          <w:i w:val="false"/>
          <w:color w:val="000000"/>
          <w:sz w:val="28"/>
        </w:rPr>
        <w:t>
      11) жас санаты белгісі – жас санатын графикалық және (немесе) мәтіндік белгілеу;</w:t>
      </w:r>
    </w:p>
    <w:bookmarkEnd w:id="12"/>
    <w:bookmarkStart w:name="z54" w:id="13"/>
    <w:p>
      <w:pPr>
        <w:spacing w:after="0"/>
        <w:ind w:left="0"/>
        <w:jc w:val="both"/>
      </w:pPr>
      <w:r>
        <w:rPr>
          <w:rFonts w:ascii="Times New Roman"/>
          <w:b w:val="false"/>
          <w:i w:val="false"/>
          <w:color w:val="000000"/>
          <w:sz w:val="28"/>
        </w:rPr>
        <w:t>
      12) жас сыныптамасы – ақпараттық өнімге жас санатын беру процесі;</w:t>
      </w:r>
    </w:p>
    <w:bookmarkEnd w:id="13"/>
    <w:bookmarkStart w:name="z55" w:id="14"/>
    <w:p>
      <w:pPr>
        <w:spacing w:after="0"/>
        <w:ind w:left="0"/>
        <w:jc w:val="both"/>
      </w:pPr>
      <w:r>
        <w:rPr>
          <w:rFonts w:ascii="Times New Roman"/>
          <w:b w:val="false"/>
          <w:i w:val="false"/>
          <w:color w:val="000000"/>
          <w:sz w:val="28"/>
        </w:rPr>
        <w:t>
      13) натуралистік сипаттау және (немесе) бейнелеу – адамның назарын бейнелеу (сипаттау) объектісінің бөлшектеріне, анатомиялық ерекшеліктеріне және (немесе) физиологиялық не техникалық процестеріне аударатын, адамды, жануарды, затты, оқиғаны, құбылысты, әрекетті (әрекетсіздікті) және олардың салдарын сипаттау және (немесе) бейнелеу;</w:t>
      </w:r>
    </w:p>
    <w:bookmarkEnd w:id="14"/>
    <w:bookmarkStart w:name="z56" w:id="15"/>
    <w:p>
      <w:pPr>
        <w:spacing w:after="0"/>
        <w:ind w:left="0"/>
        <w:jc w:val="both"/>
      </w:pPr>
      <w:r>
        <w:rPr>
          <w:rFonts w:ascii="Times New Roman"/>
          <w:b w:val="false"/>
          <w:i w:val="false"/>
          <w:color w:val="000000"/>
          <w:sz w:val="28"/>
        </w:rPr>
        <w:t xml:space="preserve">
      14) нормативтік емес лексика бар ақпарат – былапыт, тұрпайы, бейәдеп сөздер, сөз орамдары мен тіркестер бар ақпарат. </w:t>
      </w:r>
    </w:p>
    <w:bookmarkEnd w:id="15"/>
    <w:p>
      <w:pPr>
        <w:spacing w:after="0"/>
        <w:ind w:left="0"/>
        <w:jc w:val="both"/>
      </w:pPr>
      <w:r>
        <w:rPr>
          <w:rFonts w:ascii="Times New Roman"/>
          <w:b/>
          <w:i w:val="false"/>
          <w:color w:val="000000"/>
          <w:sz w:val="28"/>
        </w:rPr>
        <w:t>2-бап. Осы Заңның қолданылу аясы</w:t>
      </w:r>
    </w:p>
    <w:p>
      <w:pPr>
        <w:spacing w:after="0"/>
        <w:ind w:left="0"/>
        <w:jc w:val="both"/>
      </w:pPr>
      <w:r>
        <w:rPr>
          <w:rFonts w:ascii="Times New Roman"/>
          <w:b w:val="false"/>
          <w:i w:val="false"/>
          <w:color w:val="000000"/>
          <w:sz w:val="28"/>
        </w:rPr>
        <w:t>
      Осы Заңның күші:</w:t>
      </w:r>
    </w:p>
    <w:p>
      <w:pPr>
        <w:spacing w:after="0"/>
        <w:ind w:left="0"/>
        <w:jc w:val="both"/>
      </w:pPr>
      <w:r>
        <w:rPr>
          <w:rFonts w:ascii="Times New Roman"/>
          <w:b w:val="false"/>
          <w:i w:val="false"/>
          <w:color w:val="000000"/>
          <w:sz w:val="28"/>
        </w:rPr>
        <w:t>
      1) ғылыми, ғылыми-әдістемелік, оқу, оқу-әдістемелік, статистикалық ақпаратты қамтитын;</w:t>
      </w:r>
    </w:p>
    <w:p>
      <w:pPr>
        <w:spacing w:after="0"/>
        <w:ind w:left="0"/>
        <w:jc w:val="both"/>
      </w:pPr>
      <w:r>
        <w:rPr>
          <w:rFonts w:ascii="Times New Roman"/>
          <w:b w:val="false"/>
          <w:i w:val="false"/>
          <w:color w:val="000000"/>
          <w:sz w:val="28"/>
        </w:rPr>
        <w:t>
      2) Қазақстан Республикасының мәдениет туралы заңнамасына сәйкес мәдени құндылықтарға жатқызылатын ақпараттық өнімді таратуға байланысты қатынастарға қолданылмайды.</w:t>
      </w:r>
    </w:p>
    <w:p>
      <w:pPr>
        <w:spacing w:after="0"/>
        <w:ind w:left="0"/>
        <w:jc w:val="both"/>
      </w:pPr>
      <w:r>
        <w:rPr>
          <w:rFonts w:ascii="Times New Roman"/>
          <w:b/>
          <w:i w:val="false"/>
          <w:color w:val="000000"/>
          <w:sz w:val="28"/>
        </w:rPr>
        <w:t>3-бап. Қазақстан Республикасының балаларды денсаулығы мен дамуына зардабын тигізетін ақпараттан қорғау туралы заңнамасы</w:t>
      </w:r>
    </w:p>
    <w:bookmarkStart w:name="z57" w:id="16"/>
    <w:p>
      <w:pPr>
        <w:spacing w:after="0"/>
        <w:ind w:left="0"/>
        <w:jc w:val="both"/>
      </w:pPr>
      <w:r>
        <w:rPr>
          <w:rFonts w:ascii="Times New Roman"/>
          <w:b w:val="false"/>
          <w:i w:val="false"/>
          <w:color w:val="000000"/>
          <w:sz w:val="28"/>
        </w:rPr>
        <w:t>
      1. Қазақстан Республикасының балаларды денсаулығы мен дамуына зардабын тигізетін ақпараттан қорғау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6"/>
    <w:bookmarkStart w:name="z58"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7"/>
    <w:bookmarkStart w:name="z40" w:id="18"/>
    <w:p>
      <w:pPr>
        <w:spacing w:after="0"/>
        <w:ind w:left="0"/>
        <w:jc w:val="left"/>
      </w:pPr>
      <w:r>
        <w:rPr>
          <w:rFonts w:ascii="Times New Roman"/>
          <w:b/>
          <w:i w:val="false"/>
          <w:color w:val="000000"/>
        </w:rPr>
        <w:t xml:space="preserve"> 2-тарау. Осы Заңның негізгі мақсаты, міндеттері мен қағидаттары, балаларды денсаулығы мен дамуына зардабын тигізетін ақпараттан қорғау саласындағы мемлекеттік реттеу, қоғамдық бақылау және қатысу</w:t>
      </w:r>
    </w:p>
    <w:bookmarkEnd w:id="18"/>
    <w:p>
      <w:pPr>
        <w:spacing w:after="0"/>
        <w:ind w:left="0"/>
        <w:jc w:val="both"/>
      </w:pPr>
      <w:r>
        <w:rPr>
          <w:rFonts w:ascii="Times New Roman"/>
          <w:b w:val="false"/>
          <w:i w:val="false"/>
          <w:color w:val="ff0000"/>
          <w:sz w:val="28"/>
        </w:rPr>
        <w:t xml:space="preserve">
      Ескерту. 2-тараудың тақырыбына өзгеріс енгізілді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4-бап. Осы Заңның негізгі мақсаты, міндеттері  мен қағидаттары</w:t>
      </w:r>
    </w:p>
    <w:bookmarkStart w:name="z88" w:id="19"/>
    <w:p>
      <w:pPr>
        <w:spacing w:after="0"/>
        <w:ind w:left="0"/>
        <w:jc w:val="both"/>
      </w:pPr>
      <w:r>
        <w:rPr>
          <w:rFonts w:ascii="Times New Roman"/>
          <w:b w:val="false"/>
          <w:i w:val="false"/>
          <w:color w:val="000000"/>
          <w:sz w:val="28"/>
        </w:rPr>
        <w:t>
      1. Балалардың ақпаратты алу және тарату құқықтарын іске асыруға байланысты туындайтын, балаларды денсаулығы мен дамуына зардабын тигізетін ақпараттан қорғауға бағытталған қоғамдық қатынастарды реттеу осы Заңның негізгі мақсаты болып табылады.</w:t>
      </w:r>
    </w:p>
    <w:bookmarkEnd w:id="19"/>
    <w:bookmarkStart w:name="z89" w:id="2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0"/>
    <w:p>
      <w:pPr>
        <w:spacing w:after="0"/>
        <w:ind w:left="0"/>
        <w:jc w:val="both"/>
      </w:pPr>
      <w:r>
        <w:rPr>
          <w:rFonts w:ascii="Times New Roman"/>
          <w:b w:val="false"/>
          <w:i w:val="false"/>
          <w:color w:val="000000"/>
          <w:sz w:val="28"/>
        </w:rPr>
        <w:t>
      1) балалардың құқықтары мен заңды мүдделерiн олардың денсаулығы мен дамуына зардабын тигізетін ақпараттан қорғауды қамтамасыз ету;</w:t>
      </w:r>
    </w:p>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 саласындағы халықаралық ынтымақтастық.</w:t>
      </w:r>
    </w:p>
    <w:bookmarkStart w:name="z90" w:id="21"/>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1"/>
    <w:p>
      <w:pPr>
        <w:spacing w:after="0"/>
        <w:ind w:left="0"/>
        <w:jc w:val="both"/>
      </w:pPr>
      <w:r>
        <w:rPr>
          <w:rFonts w:ascii="Times New Roman"/>
          <w:b w:val="false"/>
          <w:i w:val="false"/>
          <w:color w:val="000000"/>
          <w:sz w:val="28"/>
        </w:rPr>
        <w:t>
      1) психологиялық жас ерекшеліктерін, ақпараттық ортаның теріс ықпалына осалдығын ескере отырып, мемлекеттің балалардың құқықтары мен заңды мүдделерін қорғауды қамтамасыз етуі;</w:t>
      </w:r>
    </w:p>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қорғауды қамтамасыз ету жөніндегі мемлекеттік шаралардың жүйелілігі мен кешенділігі;</w:t>
      </w:r>
    </w:p>
    <w:p>
      <w:pPr>
        <w:spacing w:after="0"/>
        <w:ind w:left="0"/>
        <w:jc w:val="both"/>
      </w:pPr>
      <w:r>
        <w:rPr>
          <w:rFonts w:ascii="Times New Roman"/>
          <w:b w:val="false"/>
          <w:i w:val="false"/>
          <w:color w:val="000000"/>
          <w:sz w:val="28"/>
        </w:rPr>
        <w:t>
      3) балаларды тиісінше тәрбиелеу және толыққанды дамыту мақсатында тарихи және өзге де дәстүрлерді, қоғам мен мемлекеттің мәдени құндылықтарын ескеру;</w:t>
      </w:r>
    </w:p>
    <w:p>
      <w:pPr>
        <w:spacing w:after="0"/>
        <w:ind w:left="0"/>
        <w:jc w:val="both"/>
      </w:pPr>
      <w:r>
        <w:rPr>
          <w:rFonts w:ascii="Times New Roman"/>
          <w:b w:val="false"/>
          <w:i w:val="false"/>
          <w:color w:val="000000"/>
          <w:sz w:val="28"/>
        </w:rPr>
        <w:t>
      4) балалардың денсаулығы мен дамуына зардабын тигізетін ақпаратты еркін алу және тарату құқықтарын Қазақстан Республикасының заңдарымен шектеуге жол берушілік.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5-бап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балаларды денсаулығы мен дамуына зардабын тигізетін ақпараттан қорғау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 денсаулығы мен дамуына зардабын тигізетін ақпараттан қорғау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балаларды денсаулығы мен дамуына зардабын тигізетін ақпараттан қорғау саласындағы салааралық үйлестіруді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ақпараттық өнімге жас сыныптамасын беру қағидалары мен әдістемесін бекітеді; </w:t>
      </w:r>
    </w:p>
    <w:p>
      <w:pPr>
        <w:spacing w:after="0"/>
        <w:ind w:left="0"/>
        <w:jc w:val="both"/>
      </w:pPr>
      <w:r>
        <w:rPr>
          <w:rFonts w:ascii="Times New Roman"/>
          <w:b w:val="false"/>
          <w:i w:val="false"/>
          <w:color w:val="000000"/>
          <w:sz w:val="28"/>
        </w:rPr>
        <w:t>
      5) жас санаты белгісіне қойылатын талаптарды бекітеді;</w:t>
      </w:r>
    </w:p>
    <w:p>
      <w:pPr>
        <w:spacing w:after="0"/>
        <w:ind w:left="0"/>
        <w:jc w:val="both"/>
      </w:pPr>
      <w:r>
        <w:rPr>
          <w:rFonts w:ascii="Times New Roman"/>
          <w:b w:val="false"/>
          <w:i w:val="false"/>
          <w:color w:val="000000"/>
          <w:sz w:val="28"/>
        </w:rPr>
        <w:t>
      5-1) осы Заңның мақсатына, міндеттеріне және Қазақстан Республикасының заңнамасына сәйкес балаларды денсаулығы мен дамуына зардабын тигізетін ақпараттан қорғау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органдардың және жергілікті атқарушы органдардың балаларды денсаулығы мен дамуына зардабын тигізетін ақпараттан қорғау саласындағы құзыреті</w:t>
      </w:r>
    </w:p>
    <w:bookmarkStart w:name="z59" w:id="22"/>
    <w:p>
      <w:pPr>
        <w:spacing w:after="0"/>
        <w:ind w:left="0"/>
        <w:jc w:val="both"/>
      </w:pPr>
      <w:r>
        <w:rPr>
          <w:rFonts w:ascii="Times New Roman"/>
          <w:b w:val="false"/>
          <w:i w:val="false"/>
          <w:color w:val="000000"/>
          <w:sz w:val="28"/>
        </w:rPr>
        <w:t xml:space="preserve">
      1. Масс-медиа саласындағы уәкiлеттi орган өз құзыреті шегінде: </w:t>
      </w:r>
    </w:p>
    <w:bookmarkEnd w:id="22"/>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осы Заң талаптарының сақталуы тұрғысынан масс-медиаға мониторингті жүзеге асырады;</w:t>
      </w:r>
    </w:p>
    <w:p>
      <w:pPr>
        <w:spacing w:after="0"/>
        <w:ind w:left="0"/>
        <w:jc w:val="both"/>
      </w:pPr>
      <w:r>
        <w:rPr>
          <w:rFonts w:ascii="Times New Roman"/>
          <w:b w:val="false"/>
          <w:i w:val="false"/>
          <w:color w:val="000000"/>
          <w:sz w:val="28"/>
        </w:rPr>
        <w:t>
      3) масс-медиада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0" w:id="23"/>
    <w:p>
      <w:pPr>
        <w:spacing w:after="0"/>
        <w:ind w:left="0"/>
        <w:jc w:val="both"/>
      </w:pPr>
      <w:r>
        <w:rPr>
          <w:rFonts w:ascii="Times New Roman"/>
          <w:b w:val="false"/>
          <w:i w:val="false"/>
          <w:color w:val="000000"/>
          <w:sz w:val="28"/>
        </w:rPr>
        <w:t>
      2. Байланыс және ақпараттандыру саласындағы уәкiлеттi орган өз құзыреті шегінде:</w:t>
      </w:r>
    </w:p>
    <w:bookmarkEnd w:id="23"/>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xml:space="preserve">
      2) телекоммуникация желілерінде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 </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1" w:id="24"/>
    <w:p>
      <w:pPr>
        <w:spacing w:after="0"/>
        <w:ind w:left="0"/>
        <w:jc w:val="both"/>
      </w:pPr>
      <w:r>
        <w:rPr>
          <w:rFonts w:ascii="Times New Roman"/>
          <w:b w:val="false"/>
          <w:i w:val="false"/>
          <w:color w:val="000000"/>
          <w:sz w:val="28"/>
        </w:rPr>
        <w:t xml:space="preserve">
      3. Білім беру саласындағы уәкiлеттi орган өз құзыреті шегінде: </w:t>
      </w:r>
    </w:p>
    <w:bookmarkEnd w:id="24"/>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2" w:id="25"/>
    <w:p>
      <w:pPr>
        <w:spacing w:after="0"/>
        <w:ind w:left="0"/>
        <w:jc w:val="both"/>
      </w:pPr>
      <w:r>
        <w:rPr>
          <w:rFonts w:ascii="Times New Roman"/>
          <w:b w:val="false"/>
          <w:i w:val="false"/>
          <w:color w:val="000000"/>
          <w:sz w:val="28"/>
        </w:rPr>
        <w:t xml:space="preserve">
      4. Ішкі істер органдары өз құзыреті шегінде: </w:t>
      </w:r>
    </w:p>
    <w:bookmarkEnd w:id="25"/>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 іске асырады;</w:t>
      </w:r>
    </w:p>
    <w:p>
      <w:pPr>
        <w:spacing w:after="0"/>
        <w:ind w:left="0"/>
        <w:jc w:val="both"/>
      </w:pPr>
      <w:r>
        <w:rPr>
          <w:rFonts w:ascii="Times New Roman"/>
          <w:b w:val="false"/>
          <w:i w:val="false"/>
          <w:color w:val="000000"/>
          <w:sz w:val="28"/>
        </w:rPr>
        <w:t>
      2) балаларға тыйым салынған ақпаратты қамтитын ақпараттық өнім кәмелетке толмағандарға таратылған кезде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63" w:id="26"/>
    <w:p>
      <w:pPr>
        <w:spacing w:after="0"/>
        <w:ind w:left="0"/>
        <w:jc w:val="both"/>
      </w:pPr>
      <w:r>
        <w:rPr>
          <w:rFonts w:ascii="Times New Roman"/>
          <w:b w:val="false"/>
          <w:i w:val="false"/>
          <w:color w:val="000000"/>
          <w:sz w:val="28"/>
        </w:rPr>
        <w:t xml:space="preserve">
      5. Облыстардың жергілікті атқарушы органдары өз құзыреті шегінде: </w:t>
      </w:r>
    </w:p>
    <w:bookmarkEnd w:id="26"/>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bookmarkStart w:name="z64" w:id="27"/>
    <w:p>
      <w:pPr>
        <w:spacing w:after="0"/>
        <w:ind w:left="0"/>
        <w:jc w:val="both"/>
      </w:pPr>
      <w:r>
        <w:rPr>
          <w:rFonts w:ascii="Times New Roman"/>
          <w:b w:val="false"/>
          <w:i w:val="false"/>
          <w:color w:val="000000"/>
          <w:sz w:val="28"/>
        </w:rPr>
        <w:t xml:space="preserve">
      6. Республикалық маңызы бар қалалардың және астананың, аудандардың, облыстық маңызы бар қалалардың жергілікті атқарушы органдары өз құзыреті шегінде: </w:t>
      </w:r>
    </w:p>
    <w:bookmarkEnd w:id="27"/>
    <w:p>
      <w:pPr>
        <w:spacing w:after="0"/>
        <w:ind w:left="0"/>
        <w:jc w:val="both"/>
      </w:pPr>
      <w:r>
        <w:rPr>
          <w:rFonts w:ascii="Times New Roman"/>
          <w:b w:val="false"/>
          <w:i w:val="false"/>
          <w:color w:val="000000"/>
          <w:sz w:val="28"/>
        </w:rPr>
        <w:t>
      1) балаларды денсаулығы мен дамуына зардабын тигізетін ақпараттан қорғау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масс-медианы , сондай-ақ телекоммуникация желілері арқылы таратылатын ақпаратты;</w:t>
      </w:r>
    </w:p>
    <w:p>
      <w:pPr>
        <w:spacing w:after="0"/>
        <w:ind w:left="0"/>
        <w:jc w:val="both"/>
      </w:pPr>
      <w:r>
        <w:rPr>
          <w:rFonts w:ascii="Times New Roman"/>
          <w:b w:val="false"/>
          <w:i w:val="false"/>
          <w:color w:val="000000"/>
          <w:sz w:val="28"/>
        </w:rPr>
        <w:t>
      балаларға тыйым салынған ақпаратты қамтитын ақпараттық өнімнің кәмелетке толмағандарға таратылуын қоспағанда, тиісті әкімшілік-аумақтық бірлікте Қазақстан Республикасының балаларды денсаулығы мен дамуына зардабын тигізетін ақпараттан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3) Қазақстан Республикасының заңнамасымен жергілікті атқарушы органдарға жүктелетін өзге де өкілеттіктерді жергілікті мемлекеттік басқару мүддесінде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Балаларды денсаулығы мен дамуына зардабын тигізетін ақпараттан қорғау саласындағы қоғамдық бақылау мен қатысу</w:t>
      </w:r>
    </w:p>
    <w:bookmarkStart w:name="z65" w:id="28"/>
    <w:p>
      <w:pPr>
        <w:spacing w:after="0"/>
        <w:ind w:left="0"/>
        <w:jc w:val="both"/>
      </w:pPr>
      <w:r>
        <w:rPr>
          <w:rFonts w:ascii="Times New Roman"/>
          <w:b w:val="false"/>
          <w:i w:val="false"/>
          <w:color w:val="000000"/>
          <w:sz w:val="28"/>
        </w:rPr>
        <w:t>
      1. Осы Заң талаптарының сақталуына қоғамдық бақылауды жеке тұлғалар және коммерциялық емес ұйымдар өздерінің жарғыларына сәйкес жүзеге асырады.</w:t>
      </w:r>
    </w:p>
    <w:bookmarkEnd w:id="28"/>
    <w:bookmarkStart w:name="z66" w:id="29"/>
    <w:p>
      <w:pPr>
        <w:spacing w:after="0"/>
        <w:ind w:left="0"/>
        <w:jc w:val="both"/>
      </w:pPr>
      <w:r>
        <w:rPr>
          <w:rFonts w:ascii="Times New Roman"/>
          <w:b w:val="false"/>
          <w:i w:val="false"/>
          <w:color w:val="000000"/>
          <w:sz w:val="28"/>
        </w:rPr>
        <w:t>
      2. Жеке тұлғалар және коммерциялық емес ұйымдар:</w:t>
      </w:r>
    </w:p>
    <w:bookmarkEnd w:id="29"/>
    <w:p>
      <w:pPr>
        <w:spacing w:after="0"/>
        <w:ind w:left="0"/>
        <w:jc w:val="both"/>
      </w:pPr>
      <w:r>
        <w:rPr>
          <w:rFonts w:ascii="Times New Roman"/>
          <w:b w:val="false"/>
          <w:i w:val="false"/>
          <w:color w:val="000000"/>
          <w:sz w:val="28"/>
        </w:rPr>
        <w:t>
      1) ақпараттық өнімнің таратылуына және балалардың ақпаратқа қол жеткізуіне мониторингті жүзеге асыруға, оның ішінде "қызу желілерді" құру және ұстау, балалардың денсаулығы мен дамуына зардабын тигізетін ақпаратты, ақпараттық өнімді және тұлғалардың әрекеттерін мониторингтеу мен анықтаудың техникалық, аппараттық және өзге де нысандарын қолдану арқылы жүзеге асыруға;</w:t>
      </w:r>
    </w:p>
    <w:p>
      <w:pPr>
        <w:spacing w:after="0"/>
        <w:ind w:left="0"/>
        <w:jc w:val="both"/>
      </w:pPr>
      <w:r>
        <w:rPr>
          <w:rFonts w:ascii="Times New Roman"/>
          <w:b w:val="false"/>
          <w:i w:val="false"/>
          <w:color w:val="000000"/>
          <w:sz w:val="28"/>
        </w:rPr>
        <w:t>
      2) осы Заңның бұзушылықтары туралы мәліметтерді мемлекеттік органдарға және жергілікті атқарушы органдарға ұсынуға;</w:t>
      </w:r>
    </w:p>
    <w:p>
      <w:pPr>
        <w:spacing w:after="0"/>
        <w:ind w:left="0"/>
        <w:jc w:val="both"/>
      </w:pPr>
      <w:r>
        <w:rPr>
          <w:rFonts w:ascii="Times New Roman"/>
          <w:b w:val="false"/>
          <w:i w:val="false"/>
          <w:color w:val="000000"/>
          <w:sz w:val="28"/>
        </w:rPr>
        <w:t>
      3) таратылатын ақпараттың мүмкіндіктері, әлеуеті, тәуекелі мен қатерлері туралы балалардың хабардар болу деңгейін арттыруға бағытталған, сондай-ақ ата-аналарды кәмелетке толмаған адам ақпаратты алған және пайдаланған кезде оны бақылау дағдыларына үйрету жөніндегі іс-шаралар жүргізуге;</w:t>
      </w:r>
    </w:p>
    <w:p>
      <w:pPr>
        <w:spacing w:after="0"/>
        <w:ind w:left="0"/>
        <w:jc w:val="both"/>
      </w:pPr>
      <w:r>
        <w:rPr>
          <w:rFonts w:ascii="Times New Roman"/>
          <w:b w:val="false"/>
          <w:i w:val="false"/>
          <w:color w:val="000000"/>
          <w:sz w:val="28"/>
        </w:rPr>
        <w:t>
      4) балалар мен ата-аналар арасында ақпараттық сауаттылыққа талдау жүргізуге;</w:t>
      </w:r>
    </w:p>
    <w:p>
      <w:pPr>
        <w:spacing w:after="0"/>
        <w:ind w:left="0"/>
        <w:jc w:val="both"/>
      </w:pPr>
      <w:r>
        <w:rPr>
          <w:rFonts w:ascii="Times New Roman"/>
          <w:b w:val="false"/>
          <w:i w:val="false"/>
          <w:color w:val="000000"/>
          <w:sz w:val="28"/>
        </w:rPr>
        <w:t>
      5) Қазақстан Республикасының заңнамасына сәйкес өзге де әрекеттерді жүзеге асыруға құқылы.</w:t>
      </w:r>
    </w:p>
    <w:bookmarkStart w:name="z82" w:id="30"/>
    <w:p>
      <w:pPr>
        <w:spacing w:after="0"/>
        <w:ind w:left="0"/>
        <w:jc w:val="left"/>
      </w:pPr>
      <w:r>
        <w:rPr>
          <w:rFonts w:ascii="Times New Roman"/>
          <w:b/>
          <w:i w:val="false"/>
          <w:color w:val="000000"/>
        </w:rPr>
        <w:t xml:space="preserve"> 3-тарау. ЖАС СЫНЫПТАМАСЫ, ЖАС САНАТЫ ЖӘНЕ ЖАС САНАТЫ БЕЛГІСІ</w:t>
      </w:r>
    </w:p>
    <w:bookmarkEnd w:id="30"/>
    <w:p>
      <w:pPr>
        <w:spacing w:after="0"/>
        <w:ind w:left="0"/>
        <w:jc w:val="both"/>
      </w:pPr>
      <w:r>
        <w:rPr>
          <w:rFonts w:ascii="Times New Roman"/>
          <w:b/>
          <w:i w:val="false"/>
          <w:color w:val="000000"/>
          <w:sz w:val="28"/>
        </w:rPr>
        <w:t>9-бап. Жас сыныптамасы</w:t>
      </w:r>
    </w:p>
    <w:bookmarkStart w:name="z67" w:id="31"/>
    <w:p>
      <w:pPr>
        <w:spacing w:after="0"/>
        <w:ind w:left="0"/>
        <w:jc w:val="both"/>
      </w:pPr>
      <w:r>
        <w:rPr>
          <w:rFonts w:ascii="Times New Roman"/>
          <w:b w:val="false"/>
          <w:i w:val="false"/>
          <w:color w:val="000000"/>
          <w:sz w:val="28"/>
        </w:rPr>
        <w:t>
      1. Жас сыныптамасын:</w:t>
      </w:r>
    </w:p>
    <w:bookmarkEnd w:id="31"/>
    <w:p>
      <w:pPr>
        <w:spacing w:after="0"/>
        <w:ind w:left="0"/>
        <w:jc w:val="both"/>
      </w:pPr>
      <w:r>
        <w:rPr>
          <w:rFonts w:ascii="Times New Roman"/>
          <w:b w:val="false"/>
          <w:i w:val="false"/>
          <w:color w:val="000000"/>
          <w:sz w:val="28"/>
        </w:rPr>
        <w:t xml:space="preserve">
      1) Қазақстан Республикасында жасалған және (немесе) дайындалған ақпараттық өнімге – меншік иесі; </w:t>
      </w:r>
    </w:p>
    <w:p>
      <w:pPr>
        <w:spacing w:after="0"/>
        <w:ind w:left="0"/>
        <w:jc w:val="both"/>
      </w:pPr>
      <w:r>
        <w:rPr>
          <w:rFonts w:ascii="Times New Roman"/>
          <w:b w:val="false"/>
          <w:i w:val="false"/>
          <w:color w:val="000000"/>
          <w:sz w:val="28"/>
        </w:rPr>
        <w:t>
      2) Қазақстан Республикасының аумағына әкелінетін (жеткізілген) ақпараттық өнімге меншік иесі немесе таратушы Қазақстан Республикасының аумағында ақпараттық өнімнің таратылуы басталғанға дейін жүзеге асырады.</w:t>
      </w:r>
    </w:p>
    <w:p>
      <w:pPr>
        <w:spacing w:after="0"/>
        <w:ind w:left="0"/>
        <w:jc w:val="both"/>
      </w:pPr>
      <w:r>
        <w:rPr>
          <w:rFonts w:ascii="Times New Roman"/>
          <w:b w:val="false"/>
          <w:i w:val="false"/>
          <w:color w:val="000000"/>
          <w:sz w:val="28"/>
        </w:rPr>
        <w:t>
      Осы тармақтың нормалары фильмдердің жас сыныптамасын жүзеге асыруға қолданылмайды.</w:t>
      </w:r>
    </w:p>
    <w:bookmarkStart w:name="z68" w:id="32"/>
    <w:p>
      <w:pPr>
        <w:spacing w:after="0"/>
        <w:ind w:left="0"/>
        <w:jc w:val="both"/>
      </w:pPr>
      <w:r>
        <w:rPr>
          <w:rFonts w:ascii="Times New Roman"/>
          <w:b w:val="false"/>
          <w:i w:val="false"/>
          <w:color w:val="000000"/>
          <w:sz w:val="28"/>
        </w:rPr>
        <w:t>
      2. Жас сыныптамасын жүзеге асыру кезінде:</w:t>
      </w:r>
    </w:p>
    <w:bookmarkEnd w:id="32"/>
    <w:p>
      <w:pPr>
        <w:spacing w:after="0"/>
        <w:ind w:left="0"/>
        <w:jc w:val="both"/>
      </w:pPr>
      <w:r>
        <w:rPr>
          <w:rFonts w:ascii="Times New Roman"/>
          <w:b w:val="false"/>
          <w:i w:val="false"/>
          <w:color w:val="000000"/>
          <w:sz w:val="28"/>
        </w:rPr>
        <w:t>
      1) ақпараттық өнімнің тақырыбы, жанры, мазмұны және көркемдік безендірілуі;</w:t>
      </w:r>
    </w:p>
    <w:p>
      <w:pPr>
        <w:spacing w:after="0"/>
        <w:ind w:left="0"/>
        <w:jc w:val="both"/>
      </w:pPr>
      <w:r>
        <w:rPr>
          <w:rFonts w:ascii="Times New Roman"/>
          <w:b w:val="false"/>
          <w:i w:val="false"/>
          <w:color w:val="000000"/>
          <w:sz w:val="28"/>
        </w:rPr>
        <w:t>
      2) белгілі бір жас санатындағы балалардың ақпараттық өнімде қамтылған ақпаратты қабылдау ерекшеліктері;</w:t>
      </w:r>
    </w:p>
    <w:p>
      <w:pPr>
        <w:spacing w:after="0"/>
        <w:ind w:left="0"/>
        <w:jc w:val="both"/>
      </w:pPr>
      <w:r>
        <w:rPr>
          <w:rFonts w:ascii="Times New Roman"/>
          <w:b w:val="false"/>
          <w:i w:val="false"/>
          <w:color w:val="000000"/>
          <w:sz w:val="28"/>
        </w:rPr>
        <w:t>
      3) баланың денсаулығы мен дамуына зардабын тигізу ықтималдығы бағалауға жатады.</w:t>
      </w:r>
    </w:p>
    <w:bookmarkStart w:name="z69" w:id="33"/>
    <w:p>
      <w:pPr>
        <w:spacing w:after="0"/>
        <w:ind w:left="0"/>
        <w:jc w:val="both"/>
      </w:pPr>
      <w:r>
        <w:rPr>
          <w:rFonts w:ascii="Times New Roman"/>
          <w:b w:val="false"/>
          <w:i w:val="false"/>
          <w:color w:val="000000"/>
          <w:sz w:val="28"/>
        </w:rPr>
        <w:t>
      3. Жас сыныптамасы ақпараттық өнімге мынадай жас санаттары беріле отырып жүзеге асырылады:</w:t>
      </w:r>
    </w:p>
    <w:bookmarkEnd w:id="33"/>
    <w:p>
      <w:pPr>
        <w:spacing w:after="0"/>
        <w:ind w:left="0"/>
        <w:jc w:val="both"/>
      </w:pPr>
      <w:r>
        <w:rPr>
          <w:rFonts w:ascii="Times New Roman"/>
          <w:b w:val="false"/>
          <w:i w:val="false"/>
          <w:color w:val="000000"/>
          <w:sz w:val="28"/>
        </w:rPr>
        <w:t>
      1) "6 жасқа дейін" – алты жасқа толмаған балаларға арналған ақпараттық өнім;</w:t>
      </w:r>
    </w:p>
    <w:p>
      <w:pPr>
        <w:spacing w:after="0"/>
        <w:ind w:left="0"/>
        <w:jc w:val="both"/>
      </w:pPr>
      <w:r>
        <w:rPr>
          <w:rFonts w:ascii="Times New Roman"/>
          <w:b w:val="false"/>
          <w:i w:val="false"/>
          <w:color w:val="000000"/>
          <w:sz w:val="28"/>
        </w:rPr>
        <w:t>
      2) "6 жастан бастап" – алты жасқа толған балаларға арналған ақпараттық өнім;</w:t>
      </w:r>
    </w:p>
    <w:p>
      <w:pPr>
        <w:spacing w:after="0"/>
        <w:ind w:left="0"/>
        <w:jc w:val="both"/>
      </w:pPr>
      <w:r>
        <w:rPr>
          <w:rFonts w:ascii="Times New Roman"/>
          <w:b w:val="false"/>
          <w:i w:val="false"/>
          <w:color w:val="000000"/>
          <w:sz w:val="28"/>
        </w:rPr>
        <w:t>
      3) "12 жастан бастап" – он екі жасқа толған балаларға арналған ақпараттық өнім;</w:t>
      </w:r>
    </w:p>
    <w:p>
      <w:pPr>
        <w:spacing w:after="0"/>
        <w:ind w:left="0"/>
        <w:jc w:val="both"/>
      </w:pPr>
      <w:r>
        <w:rPr>
          <w:rFonts w:ascii="Times New Roman"/>
          <w:b w:val="false"/>
          <w:i w:val="false"/>
          <w:color w:val="000000"/>
          <w:sz w:val="28"/>
        </w:rPr>
        <w:t>
      4) "14 жастан бастап" – он төрт жасқа толған балаларға арналған ақпараттық өнім;</w:t>
      </w:r>
    </w:p>
    <w:p>
      <w:pPr>
        <w:spacing w:after="0"/>
        <w:ind w:left="0"/>
        <w:jc w:val="both"/>
      </w:pPr>
      <w:r>
        <w:rPr>
          <w:rFonts w:ascii="Times New Roman"/>
          <w:b w:val="false"/>
          <w:i w:val="false"/>
          <w:color w:val="000000"/>
          <w:sz w:val="28"/>
        </w:rPr>
        <w:t>
      5) "16 жастан бастап" – он алты жасқа толған балаларға арналған ақпараттық өнім;</w:t>
      </w:r>
    </w:p>
    <w:p>
      <w:pPr>
        <w:spacing w:after="0"/>
        <w:ind w:left="0"/>
        <w:jc w:val="both"/>
      </w:pPr>
      <w:r>
        <w:rPr>
          <w:rFonts w:ascii="Times New Roman"/>
          <w:b w:val="false"/>
          <w:i w:val="false"/>
          <w:color w:val="000000"/>
          <w:sz w:val="28"/>
        </w:rPr>
        <w:t>
      6) "18 жастан бастап" – балаларға тыйым салынған ақпаратты қамтитын ақпараттық өнім.</w:t>
      </w:r>
    </w:p>
    <w:bookmarkStart w:name="z70" w:id="34"/>
    <w:p>
      <w:pPr>
        <w:spacing w:after="0"/>
        <w:ind w:left="0"/>
        <w:jc w:val="both"/>
      </w:pPr>
      <w:r>
        <w:rPr>
          <w:rFonts w:ascii="Times New Roman"/>
          <w:b w:val="false"/>
          <w:i w:val="false"/>
          <w:color w:val="000000"/>
          <w:sz w:val="28"/>
        </w:rPr>
        <w:t>
      4. Фильмдердің жас сыныптамасы осы Заңның және "Кинематография туралы" Қазақстан Республикасы Заңының талаптарына сәйкес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"6 жасқа дейін" жас санатының ақпараттық өнімі</w:t>
      </w:r>
    </w:p>
    <w:p>
      <w:pPr>
        <w:spacing w:after="0"/>
        <w:ind w:left="0"/>
        <w:jc w:val="both"/>
      </w:pPr>
      <w:r>
        <w:rPr>
          <w:rFonts w:ascii="Times New Roman"/>
          <w:b w:val="false"/>
          <w:i w:val="false"/>
          <w:color w:val="000000"/>
          <w:sz w:val="28"/>
        </w:rPr>
        <w:t>
      "6 жасқа дейін" жас санатының ақпараттық өніміне, ақпараттық өнімде жақсылықтың зұлымдықты жеңіп, салтанат құру идеясы, зорлық-зомбылық құрбанына аяушылық білдіру және (немесе) зорлық-зомбылықты айыптау қамтылады деген шартпен, жанр және (немесе) сюжет тұрғысынан ақталған, физикалық және (немесе) психикалық және (немесе) психологиялық күш көрсетудің натуралистік сипаттауларсыз және (немесе) бейнелеулерсіз эпизодтық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11-бап. "6 жастан бастап" жас санатының ақпараттық өнімі</w:t>
      </w:r>
    </w:p>
    <w:p>
      <w:pPr>
        <w:spacing w:after="0"/>
        <w:ind w:left="0"/>
        <w:jc w:val="both"/>
      </w:pPr>
      <w:r>
        <w:rPr>
          <w:rFonts w:ascii="Times New Roman"/>
          <w:b w:val="false"/>
          <w:i w:val="false"/>
          <w:color w:val="000000"/>
          <w:sz w:val="28"/>
        </w:rPr>
        <w:t xml:space="preserve">
      "6 жастан бастап" жас санатының ақпараттық өніміне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ақпараттық өнім, сондай-ақ балаларда қорқыныш, үрей туғызатын немесе олардың жанын түршіктіретін, сондай-ақ адами қадір-қасиетті қорлайтын жазатайым оқиғалардың, авариялардың, апаттардың, өлімнің және олардың зардаптарының сипатталуын және (немесе) бейнеленуін қамтымайтын ақпараттық өнім жатқызылады.</w:t>
      </w:r>
    </w:p>
    <w:p>
      <w:pPr>
        <w:spacing w:after="0"/>
        <w:ind w:left="0"/>
        <w:jc w:val="both"/>
      </w:pPr>
      <w:r>
        <w:rPr>
          <w:rFonts w:ascii="Times New Roman"/>
          <w:b/>
          <w:i w:val="false"/>
          <w:color w:val="000000"/>
          <w:sz w:val="28"/>
        </w:rPr>
        <w:t>12-бап. "12 жастан бастап" жас санатының ақпараттық өнімі</w:t>
      </w:r>
    </w:p>
    <w:p>
      <w:pPr>
        <w:spacing w:after="0"/>
        <w:ind w:left="0"/>
        <w:jc w:val="both"/>
      </w:pPr>
      <w:r>
        <w:rPr>
          <w:rFonts w:ascii="Times New Roman"/>
          <w:b w:val="false"/>
          <w:i w:val="false"/>
          <w:color w:val="000000"/>
          <w:sz w:val="28"/>
        </w:rPr>
        <w:t xml:space="preserve">
      "12 жастан бастап" жас санатының ақпараттық өніміне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ақпараттық өнім, сондай-ақ балаларда қорқыныш, үрей туғызуы немесе жанын түршіктіруі мүмкін, зардаптары сипатталмай және (немесе) бейнеленбей, жазатайым оқиғалардың, авариялардың, апаттардың, зорлықсыз өлімнің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13-бап. "14 жастан бастап" жас санатының ақпараттық өнімі</w:t>
      </w:r>
    </w:p>
    <w:p>
      <w:pPr>
        <w:spacing w:after="0"/>
        <w:ind w:left="0"/>
        <w:jc w:val="both"/>
      </w:pPr>
      <w:r>
        <w:rPr>
          <w:rFonts w:ascii="Times New Roman"/>
          <w:b w:val="false"/>
          <w:i w:val="false"/>
          <w:color w:val="000000"/>
          <w:sz w:val="28"/>
        </w:rPr>
        <w:t xml:space="preserve">
      "14 жастан бастап" жас санатының ақпараттық өніміне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ақпараттық өнім, сондай-ақ жанр және (немесе) сюжет тұрғысынан ақталған, мыналарды:</w:t>
      </w:r>
    </w:p>
    <w:p>
      <w:pPr>
        <w:spacing w:after="0"/>
        <w:ind w:left="0"/>
        <w:jc w:val="both"/>
      </w:pPr>
      <w:r>
        <w:rPr>
          <w:rFonts w:ascii="Times New Roman"/>
          <w:b w:val="false"/>
          <w:i w:val="false"/>
          <w:color w:val="000000"/>
          <w:sz w:val="28"/>
        </w:rPr>
        <w:t>
      1) есірткі, психотроптық заттардың, сол тектестер мен прекурсорлардың, темекі өнімдерінің, алкоголь өнімінің оларды тұтыну қауіптілігі туралы ескерте отырып, оларға әуестенуді қоғамға жат және құқыққа қайшы әрекеттерге арандату ретінде жазғыратын эпизодтық сипатталуын және (немесе) бейнеленуін;</w:t>
      </w:r>
    </w:p>
    <w:p>
      <w:pPr>
        <w:spacing w:after="0"/>
        <w:ind w:left="0"/>
        <w:jc w:val="both"/>
      </w:pPr>
      <w:r>
        <w:rPr>
          <w:rFonts w:ascii="Times New Roman"/>
          <w:b w:val="false"/>
          <w:i w:val="false"/>
          <w:color w:val="000000"/>
          <w:sz w:val="28"/>
        </w:rPr>
        <w:t>
      2) адамның құқықтарын және қоғам мен мемлекеттің заңды мүдделерін қорғау жолында күш қолдану салдарынан болған адам өлімінің натуралистік сипаттаусыз және (немесе) бейнелеусіз эпизодтық сипатталуын және (немесе) бейнеленуін қамтитын ақпараттық өнім жатқызылады.</w:t>
      </w:r>
    </w:p>
    <w:p>
      <w:pPr>
        <w:spacing w:after="0"/>
        <w:ind w:left="0"/>
        <w:jc w:val="both"/>
      </w:pPr>
      <w:r>
        <w:rPr>
          <w:rFonts w:ascii="Times New Roman"/>
          <w:b/>
          <w:i w:val="false"/>
          <w:color w:val="000000"/>
          <w:sz w:val="28"/>
        </w:rPr>
        <w:t>14-бап. "16 жастан бастап" жас санатының ақпараттық өнімі</w:t>
      </w:r>
    </w:p>
    <w:p>
      <w:pPr>
        <w:spacing w:after="0"/>
        <w:ind w:left="0"/>
        <w:jc w:val="both"/>
      </w:pPr>
      <w:r>
        <w:rPr>
          <w:rFonts w:ascii="Times New Roman"/>
          <w:b w:val="false"/>
          <w:i w:val="false"/>
          <w:color w:val="000000"/>
          <w:sz w:val="28"/>
        </w:rPr>
        <w:t xml:space="preserve">
      "16 жастан бастап" жас санатының ақпараттық өніміне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ақпараттық өнім, сондай-ақ жанр және (немесе) сюжет тұрғысынан ақталған, мыналарды:</w:t>
      </w:r>
    </w:p>
    <w:p>
      <w:pPr>
        <w:spacing w:after="0"/>
        <w:ind w:left="0"/>
        <w:jc w:val="both"/>
      </w:pPr>
      <w:r>
        <w:rPr>
          <w:rFonts w:ascii="Times New Roman"/>
          <w:b w:val="false"/>
          <w:i w:val="false"/>
          <w:color w:val="000000"/>
          <w:sz w:val="28"/>
        </w:rPr>
        <w:t xml:space="preserve">
      1) қатыгездік пен зорлық-зомбылық құрбандарына аяушылық сезімді және қатыгездік пен зорлық-зомбылықты айыптауды туғызатын, өзін-өзі өлтіру және (немесе) адам өлтіру сюжеттерінің эпизодтық сипатталуын және (немесе) бейнеленуін; </w:t>
      </w:r>
    </w:p>
    <w:p>
      <w:pPr>
        <w:spacing w:after="0"/>
        <w:ind w:left="0"/>
        <w:jc w:val="both"/>
      </w:pPr>
      <w:r>
        <w:rPr>
          <w:rFonts w:ascii="Times New Roman"/>
          <w:b w:val="false"/>
          <w:i w:val="false"/>
          <w:color w:val="000000"/>
          <w:sz w:val="28"/>
        </w:rPr>
        <w:t>
      2) сексуалдық сипаттағы әрекеттердің сипатталуын және (немесе) бейнеленуін қоспағанда, адамдардың сексуалдық қарым-қатынастарының эпизодтық сипатталуын және (немесе) бейнеленуін қамтитын ақпараттық өнім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Жас санаты белгісі</w:t>
      </w:r>
    </w:p>
    <w:bookmarkStart w:name="z71" w:id="35"/>
    <w:p>
      <w:pPr>
        <w:spacing w:after="0"/>
        <w:ind w:left="0"/>
        <w:jc w:val="both"/>
      </w:pPr>
      <w:r>
        <w:rPr>
          <w:rFonts w:ascii="Times New Roman"/>
          <w:b w:val="false"/>
          <w:i w:val="false"/>
          <w:color w:val="000000"/>
          <w:sz w:val="28"/>
        </w:rPr>
        <w:t>
      1. Жас санаты белгісін таратушы ақпараттық өнімге мыналарды белгілеу арқылы түсіреді немесе онда көрсетеді:</w:t>
      </w:r>
    </w:p>
    <w:bookmarkEnd w:id="35"/>
    <w:p>
      <w:pPr>
        <w:spacing w:after="0"/>
        <w:ind w:left="0"/>
        <w:jc w:val="both"/>
      </w:pPr>
      <w:r>
        <w:rPr>
          <w:rFonts w:ascii="Times New Roman"/>
          <w:b w:val="false"/>
          <w:i w:val="false"/>
          <w:color w:val="000000"/>
          <w:sz w:val="28"/>
        </w:rPr>
        <w:t xml:space="preserve">
      1) "6 жасқа дейін" – ромбтағы "6–" белгісі және (немесе) "алты жасқа толмаған балаларға арналған" деген сөз тіркесі түріндегі мәтіндік ескерту; </w:t>
      </w:r>
    </w:p>
    <w:p>
      <w:pPr>
        <w:spacing w:after="0"/>
        <w:ind w:left="0"/>
        <w:jc w:val="both"/>
      </w:pPr>
      <w:r>
        <w:rPr>
          <w:rFonts w:ascii="Times New Roman"/>
          <w:b w:val="false"/>
          <w:i w:val="false"/>
          <w:color w:val="000000"/>
          <w:sz w:val="28"/>
        </w:rPr>
        <w:t xml:space="preserve">
      2) "6 жастан бастап" – ромбтағы "6+" белгісі және (немесе) "алты жасқа толған балаларға арналған" деген сөз тіркесі түріндегі мәтіндік ескерту; </w:t>
      </w:r>
    </w:p>
    <w:p>
      <w:pPr>
        <w:spacing w:after="0"/>
        <w:ind w:left="0"/>
        <w:jc w:val="both"/>
      </w:pPr>
      <w:r>
        <w:rPr>
          <w:rFonts w:ascii="Times New Roman"/>
          <w:b w:val="false"/>
          <w:i w:val="false"/>
          <w:color w:val="000000"/>
          <w:sz w:val="28"/>
        </w:rPr>
        <w:t>
      3) "12 жастан бастап" – ромбтағы "12+" белгісі және (немесе) "он екі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4) "14 жастан бастап" – ромбтағы "14+" белгісі және (немесе) "он төрт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5) "16 жастан бастап" – ромбтағы "16+" белгісі және (немесе) "он алты жасқа толған балаларға арналған" деген сөз тіркесі түріндегі мәтіндік ескерту;</w:t>
      </w:r>
    </w:p>
    <w:p>
      <w:pPr>
        <w:spacing w:after="0"/>
        <w:ind w:left="0"/>
        <w:jc w:val="both"/>
      </w:pPr>
      <w:r>
        <w:rPr>
          <w:rFonts w:ascii="Times New Roman"/>
          <w:b w:val="false"/>
          <w:i w:val="false"/>
          <w:color w:val="000000"/>
          <w:sz w:val="28"/>
        </w:rPr>
        <w:t>
      6) "18 жастан бастап" – ромбтағы "18+" белгісі және (немесе) "балаларға тыйым салынған" деген сөз тіркесі түріндегі мәтіндік ескерту.</w:t>
      </w:r>
    </w:p>
    <w:bookmarkStart w:name="z72" w:id="36"/>
    <w:p>
      <w:pPr>
        <w:spacing w:after="0"/>
        <w:ind w:left="0"/>
        <w:jc w:val="both"/>
      </w:pPr>
      <w:r>
        <w:rPr>
          <w:rFonts w:ascii="Times New Roman"/>
          <w:b w:val="false"/>
          <w:i w:val="false"/>
          <w:color w:val="000000"/>
          <w:sz w:val="28"/>
        </w:rPr>
        <w:t>
      2. Мыналарды:</w:t>
      </w:r>
    </w:p>
    <w:bookmarkEnd w:id="36"/>
    <w:p>
      <w:pPr>
        <w:spacing w:after="0"/>
        <w:ind w:left="0"/>
        <w:jc w:val="both"/>
      </w:pPr>
      <w:r>
        <w:rPr>
          <w:rFonts w:ascii="Times New Roman"/>
          <w:b w:val="false"/>
          <w:i w:val="false"/>
          <w:color w:val="000000"/>
          <w:sz w:val="28"/>
        </w:rPr>
        <w:t>
      1) тікелей эфирде трансляцияланатын ақпараттық, көңіл көтеретін және спорттық теле-, радиобағдарламаларды;</w:t>
      </w:r>
    </w:p>
    <w:p>
      <w:pPr>
        <w:spacing w:after="0"/>
        <w:ind w:left="0"/>
        <w:jc w:val="both"/>
      </w:pPr>
      <w:r>
        <w:rPr>
          <w:rFonts w:ascii="Times New Roman"/>
          <w:b w:val="false"/>
          <w:i w:val="false"/>
          <w:color w:val="000000"/>
          <w:sz w:val="28"/>
        </w:rPr>
        <w:t>
      2) қоғамдық-саяси сипаттағы ақпаратты таратуға маманданатын мерзімді баспа басылымдарын;</w:t>
      </w:r>
    </w:p>
    <w:p>
      <w:pPr>
        <w:spacing w:after="0"/>
        <w:ind w:left="0"/>
        <w:jc w:val="both"/>
      </w:pPr>
      <w:r>
        <w:rPr>
          <w:rFonts w:ascii="Times New Roman"/>
          <w:b w:val="false"/>
          <w:i w:val="false"/>
          <w:color w:val="000000"/>
          <w:sz w:val="28"/>
        </w:rPr>
        <w:t>
      3) жаңалықты, ақпараттық-талдамалық, қоғамдық-саяси телебағдарламаларды;</w:t>
      </w:r>
    </w:p>
    <w:p>
      <w:pPr>
        <w:spacing w:after="0"/>
        <w:ind w:left="0"/>
        <w:jc w:val="both"/>
      </w:pPr>
      <w:r>
        <w:rPr>
          <w:rFonts w:ascii="Times New Roman"/>
          <w:b w:val="false"/>
          <w:i w:val="false"/>
          <w:color w:val="000000"/>
          <w:sz w:val="28"/>
        </w:rPr>
        <w:t>
      4) радио хабарлары арқылы таратылатын ақпараттық өнімді;</w:t>
      </w:r>
    </w:p>
    <w:p>
      <w:pPr>
        <w:spacing w:after="0"/>
        <w:ind w:left="0"/>
        <w:jc w:val="both"/>
      </w:pPr>
      <w:r>
        <w:rPr>
          <w:rFonts w:ascii="Times New Roman"/>
          <w:b w:val="false"/>
          <w:i w:val="false"/>
          <w:color w:val="000000"/>
          <w:sz w:val="28"/>
        </w:rPr>
        <w:t>
      5) жарнаманы;</w:t>
      </w:r>
    </w:p>
    <w:p>
      <w:pPr>
        <w:spacing w:after="0"/>
        <w:ind w:left="0"/>
        <w:jc w:val="both"/>
      </w:pPr>
      <w:r>
        <w:rPr>
          <w:rFonts w:ascii="Times New Roman"/>
          <w:b w:val="false"/>
          <w:i w:val="false"/>
          <w:color w:val="000000"/>
          <w:sz w:val="28"/>
        </w:rPr>
        <w:t>
      6) желілік басылымдардан басқа, интернет-ресурстарды қоспағанда, Қазақстан Республикасының аумағында жас санаты белгісі жоқ ақпараттық өнімді таратуға жол берілмейді.</w:t>
      </w:r>
    </w:p>
    <w:p>
      <w:pPr>
        <w:spacing w:after="0"/>
        <w:ind w:left="0"/>
        <w:jc w:val="both"/>
      </w:pPr>
      <w:r>
        <w:rPr>
          <w:rFonts w:ascii="Times New Roman"/>
          <w:b w:val="false"/>
          <w:i w:val="false"/>
          <w:color w:val="000000"/>
          <w:sz w:val="28"/>
        </w:rPr>
        <w:t>
      Жас санаты белгісі осы тармақтың бірінші бөлігінде санамаланған ақпараттық өнімге ерікті негізде түсірілуі немесе онда көрсетілуі мүмкін.</w:t>
      </w:r>
    </w:p>
    <w:bookmarkStart w:name="z87" w:id="37"/>
    <w:p>
      <w:pPr>
        <w:spacing w:after="0"/>
        <w:ind w:left="0"/>
        <w:jc w:val="both"/>
      </w:pPr>
      <w:r>
        <w:rPr>
          <w:rFonts w:ascii="Times New Roman"/>
          <w:b w:val="false"/>
          <w:i w:val="false"/>
          <w:color w:val="000000"/>
          <w:sz w:val="28"/>
        </w:rPr>
        <w:t>
      2-1. Телеарналарда ақпараттық өнімді тарату кезінде жас санаты белгісі оны таратудың бүкіл кезеңіне қойылады.</w:t>
      </w:r>
    </w:p>
    <w:bookmarkEnd w:id="37"/>
    <w:bookmarkStart w:name="z73" w:id="38"/>
    <w:p>
      <w:pPr>
        <w:spacing w:after="0"/>
        <w:ind w:left="0"/>
        <w:jc w:val="both"/>
      </w:pPr>
      <w:r>
        <w:rPr>
          <w:rFonts w:ascii="Times New Roman"/>
          <w:b w:val="false"/>
          <w:i w:val="false"/>
          <w:color w:val="000000"/>
          <w:sz w:val="28"/>
        </w:rPr>
        <w:t>
      3. Әртүрлі жас санаттарына жатқызылатын бірнеше бөліктен тұратын ақпараттық өнім таратылған жағдайда, жас санаты белгісі жас санаты үлкен балаларға арналған ақпараттық өнімге сәйкес келуге тиіс.</w:t>
      </w:r>
    </w:p>
    <w:bookmarkEnd w:id="38"/>
    <w:bookmarkStart w:name="z74" w:id="39"/>
    <w:p>
      <w:pPr>
        <w:spacing w:after="0"/>
        <w:ind w:left="0"/>
        <w:jc w:val="both"/>
      </w:pPr>
      <w:r>
        <w:rPr>
          <w:rFonts w:ascii="Times New Roman"/>
          <w:b w:val="false"/>
          <w:i w:val="false"/>
          <w:color w:val="000000"/>
          <w:sz w:val="28"/>
        </w:rPr>
        <w:t>
      4. Жас санаты туралы мәтіндік ескерту ақпараттық өнім таратылатын тілге сәйкес келуге тиіс.</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3" w:id="40"/>
    <w:p>
      <w:pPr>
        <w:spacing w:after="0"/>
        <w:ind w:left="0"/>
        <w:jc w:val="left"/>
      </w:pPr>
      <w:r>
        <w:rPr>
          <w:rFonts w:ascii="Times New Roman"/>
          <w:b/>
          <w:i w:val="false"/>
          <w:color w:val="000000"/>
        </w:rPr>
        <w:t xml:space="preserve"> 4-тарау. АҚПАРАТТЫҚ ӨНІМДІ ТАРАТУҒА ҚОЙЫЛАТЫН ТАЛАПТАР</w:t>
      </w:r>
    </w:p>
    <w:bookmarkEnd w:id="40"/>
    <w:p>
      <w:pPr>
        <w:spacing w:after="0"/>
        <w:ind w:left="0"/>
        <w:jc w:val="both"/>
      </w:pPr>
      <w:r>
        <w:rPr>
          <w:rFonts w:ascii="Times New Roman"/>
          <w:b/>
          <w:i w:val="false"/>
          <w:color w:val="000000"/>
          <w:sz w:val="28"/>
        </w:rPr>
        <w:t>16-бап. Балаларға арналған ақпаратқа және ақпараттық өнімге қойылатын жалпы талаптар</w:t>
      </w:r>
    </w:p>
    <w:bookmarkStart w:name="z75" w:id="41"/>
    <w:p>
      <w:pPr>
        <w:spacing w:after="0"/>
        <w:ind w:left="0"/>
        <w:jc w:val="both"/>
      </w:pPr>
      <w:r>
        <w:rPr>
          <w:rFonts w:ascii="Times New Roman"/>
          <w:b w:val="false"/>
          <w:i w:val="false"/>
          <w:color w:val="000000"/>
          <w:sz w:val="28"/>
        </w:rPr>
        <w:t>
      1. Балалардың денсаулығы мен дамуына зардабын тигізетін ақпаратқа:</w:t>
      </w:r>
    </w:p>
    <w:bookmarkEnd w:id="41"/>
    <w:p>
      <w:pPr>
        <w:spacing w:after="0"/>
        <w:ind w:left="0"/>
        <w:jc w:val="both"/>
      </w:pPr>
      <w:r>
        <w:rPr>
          <w:rFonts w:ascii="Times New Roman"/>
          <w:b w:val="false"/>
          <w:i w:val="false"/>
          <w:color w:val="000000"/>
          <w:sz w:val="28"/>
        </w:rPr>
        <w:t>
      1) Қазақстан Республикасының Конституциясымен және заңдарымен тыйым салынған;</w:t>
      </w:r>
    </w:p>
    <w:p>
      <w:pPr>
        <w:spacing w:after="0"/>
        <w:ind w:left="0"/>
        <w:jc w:val="both"/>
      </w:pPr>
      <w:r>
        <w:rPr>
          <w:rFonts w:ascii="Times New Roman"/>
          <w:b w:val="false"/>
          <w:i w:val="false"/>
          <w:color w:val="000000"/>
          <w:sz w:val="28"/>
        </w:rPr>
        <w:t>
      2) осы Заңмен балаларға тыйым салынған;</w:t>
      </w:r>
    </w:p>
    <w:p>
      <w:pPr>
        <w:spacing w:after="0"/>
        <w:ind w:left="0"/>
        <w:jc w:val="both"/>
      </w:pPr>
      <w:r>
        <w:rPr>
          <w:rFonts w:ascii="Times New Roman"/>
          <w:b w:val="false"/>
          <w:i w:val="false"/>
          <w:color w:val="000000"/>
          <w:sz w:val="28"/>
        </w:rPr>
        <w:t>
      3) Қазақстан Республикасының заңдарымен белгілі бір жас топтарындағы балаларға шектеу қойылған ақпарат жатқызылады.</w:t>
      </w:r>
    </w:p>
    <w:bookmarkStart w:name="z76" w:id="42"/>
    <w:p>
      <w:pPr>
        <w:spacing w:after="0"/>
        <w:ind w:left="0"/>
        <w:jc w:val="both"/>
      </w:pPr>
      <w:r>
        <w:rPr>
          <w:rFonts w:ascii="Times New Roman"/>
          <w:b w:val="false"/>
          <w:i w:val="false"/>
          <w:color w:val="000000"/>
          <w:sz w:val="28"/>
        </w:rPr>
        <w:t>
      2. Балаларға тыйым салынған ақпаратқа:</w:t>
      </w:r>
    </w:p>
    <w:bookmarkEnd w:id="42"/>
    <w:p>
      <w:pPr>
        <w:spacing w:after="0"/>
        <w:ind w:left="0"/>
        <w:jc w:val="both"/>
      </w:pPr>
      <w:r>
        <w:rPr>
          <w:rFonts w:ascii="Times New Roman"/>
          <w:b w:val="false"/>
          <w:i w:val="false"/>
          <w:color w:val="000000"/>
          <w:sz w:val="28"/>
        </w:rPr>
        <w:t>
      1) балаларды өміріне және (немесе) денсаулығына қатер төндіретін әрекеттер жасауға, оның ішінде өзін-өзі өлтіруге итермелейтін;</w:t>
      </w:r>
    </w:p>
    <w:p>
      <w:pPr>
        <w:spacing w:after="0"/>
        <w:ind w:left="0"/>
        <w:jc w:val="both"/>
      </w:pPr>
      <w:r>
        <w:rPr>
          <w:rFonts w:ascii="Times New Roman"/>
          <w:b w:val="false"/>
          <w:i w:val="false"/>
          <w:color w:val="000000"/>
          <w:sz w:val="28"/>
        </w:rPr>
        <w:t>
      2) балаларды қоғамға жат және құқыққа қайшы әрекеттерге арандататын;</w:t>
      </w:r>
    </w:p>
    <w:p>
      <w:pPr>
        <w:spacing w:after="0"/>
        <w:ind w:left="0"/>
        <w:jc w:val="both"/>
      </w:pPr>
      <w:r>
        <w:rPr>
          <w:rFonts w:ascii="Times New Roman"/>
          <w:b w:val="false"/>
          <w:i w:val="false"/>
          <w:color w:val="000000"/>
          <w:sz w:val="28"/>
        </w:rPr>
        <w:t>
      3) арнайы сексуалдық-эротикалық сипаттағы;</w:t>
      </w:r>
    </w:p>
    <w:p>
      <w:pPr>
        <w:spacing w:after="0"/>
        <w:ind w:left="0"/>
        <w:jc w:val="both"/>
      </w:pPr>
      <w:r>
        <w:rPr>
          <w:rFonts w:ascii="Times New Roman"/>
          <w:b w:val="false"/>
          <w:i w:val="false"/>
          <w:color w:val="000000"/>
          <w:sz w:val="28"/>
        </w:rPr>
        <w:t>
      4) сексуалдық зорлық-зомбылықтың сипатталуын және (немесе) бейнеленуін қамтитын;</w:t>
      </w:r>
    </w:p>
    <w:p>
      <w:pPr>
        <w:spacing w:after="0"/>
        <w:ind w:left="0"/>
        <w:jc w:val="both"/>
      </w:pPr>
      <w:r>
        <w:rPr>
          <w:rFonts w:ascii="Times New Roman"/>
          <w:b w:val="false"/>
          <w:i w:val="false"/>
          <w:color w:val="000000"/>
          <w:sz w:val="28"/>
        </w:rPr>
        <w:t>
      5) нормативтік емес лексиканы қамтитын;</w:t>
      </w:r>
    </w:p>
    <w:p>
      <w:pPr>
        <w:spacing w:after="0"/>
        <w:ind w:left="0"/>
        <w:jc w:val="both"/>
      </w:pPr>
      <w:r>
        <w:rPr>
          <w:rFonts w:ascii="Times New Roman"/>
          <w:b w:val="false"/>
          <w:i w:val="false"/>
          <w:color w:val="000000"/>
          <w:sz w:val="28"/>
        </w:rPr>
        <w:t>
      6) балалар арасында таратуға Қазақстан Республикасының өзге де заңдарымен тыйым салынған ақпарат жатқызылады.</w:t>
      </w:r>
    </w:p>
    <w:bookmarkStart w:name="z77" w:id="43"/>
    <w:p>
      <w:pPr>
        <w:spacing w:after="0"/>
        <w:ind w:left="0"/>
        <w:jc w:val="both"/>
      </w:pPr>
      <w:r>
        <w:rPr>
          <w:rFonts w:ascii="Times New Roman"/>
          <w:b w:val="false"/>
          <w:i w:val="false"/>
          <w:color w:val="000000"/>
          <w:sz w:val="28"/>
        </w:rPr>
        <w:t>
      3.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таратуға жол берілмейді.</w:t>
      </w:r>
    </w:p>
    <w:bookmarkEnd w:id="43"/>
    <w:p>
      <w:pPr>
        <w:spacing w:after="0"/>
        <w:ind w:left="0"/>
        <w:jc w:val="both"/>
      </w:pPr>
      <w:r>
        <w:rPr>
          <w:rFonts w:ascii="Times New Roman"/>
          <w:b w:val="false"/>
          <w:i w:val="false"/>
          <w:color w:val="000000"/>
          <w:sz w:val="28"/>
        </w:rPr>
        <w:t>
      Балаларға тыйым салынған ақпаратты қамтитын ақпараттық өнімді кәмелетке толмағандарға Интернет желісі арқылы таратқан кезде балалардың ақпаратқа қол жеткізуін шектеудің әкімшілік, техникалық, бағдарламалық құралдары немесе өзге де тәсілдері қолданылады.</w:t>
      </w:r>
    </w:p>
    <w:bookmarkStart w:name="z78" w:id="44"/>
    <w:p>
      <w:pPr>
        <w:spacing w:after="0"/>
        <w:ind w:left="0"/>
        <w:jc w:val="both"/>
      </w:pPr>
      <w:r>
        <w:rPr>
          <w:rFonts w:ascii="Times New Roman"/>
          <w:b w:val="false"/>
          <w:i w:val="false"/>
          <w:color w:val="000000"/>
          <w:sz w:val="28"/>
        </w:rPr>
        <w:t xml:space="preserve">
      4. Белгілі бір жас топтарындағы балалар арасында таратуға шектеу қойылған ақпаратты қамтитын ақпараттық өнімді таратуға осы Заңның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14-баптарының</w:t>
      </w:r>
      <w:r>
        <w:rPr>
          <w:rFonts w:ascii="Times New Roman"/>
          <w:b w:val="false"/>
          <w:i w:val="false"/>
          <w:color w:val="000000"/>
          <w:sz w:val="28"/>
        </w:rPr>
        <w:t xml:space="preserve"> талаптарына сәйкес жол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Телерадио хабарлары арқылы таратылатын ақпараттық өнімге қойылатын ерекше талаптар</w:t>
      </w:r>
    </w:p>
    <w:bookmarkStart w:name="z79" w:id="45"/>
    <w:p>
      <w:pPr>
        <w:spacing w:after="0"/>
        <w:ind w:left="0"/>
        <w:jc w:val="both"/>
      </w:pPr>
      <w:r>
        <w:rPr>
          <w:rFonts w:ascii="Times New Roman"/>
          <w:b w:val="false"/>
          <w:i w:val="false"/>
          <w:color w:val="000000"/>
          <w:sz w:val="28"/>
        </w:rPr>
        <w:t>
      1. Кодын ашатын техникалық құрылғылар қолданыла отырып, ақылы негізде таратылатын ақпараттық өнімді қоспағанда, осы Заңмен "18 жастан бастап" жас санатына жатқызылған ақпаратты қамтитын ақпараттық өнім жергілікті уақыт бойынша сағат 6.00-ден сағат 22.00-ге дейін телерадио хабарлары арқылы таратылмауға тиіс.</w:t>
      </w:r>
    </w:p>
    <w:bookmarkEnd w:id="45"/>
    <w:bookmarkStart w:name="z80" w:id="46"/>
    <w:p>
      <w:pPr>
        <w:spacing w:after="0"/>
        <w:ind w:left="0"/>
        <w:jc w:val="both"/>
      </w:pPr>
      <w:r>
        <w:rPr>
          <w:rFonts w:ascii="Times New Roman"/>
          <w:b w:val="false"/>
          <w:i w:val="false"/>
          <w:color w:val="000000"/>
          <w:sz w:val="28"/>
        </w:rPr>
        <w:t>
      2. Тікелей эфирде трансляцияланатын радиобағдарламаларды қоспағанда, ақпараттық өнімді радио хабарлары арқылы тарату радиобағдарламаны трансляциялау басталғанда оның жас санаты туралы хабарлаумен сүйемелденеді.</w:t>
      </w:r>
    </w:p>
    <w:bookmarkEnd w:id="46"/>
    <w:bookmarkStart w:name="z81" w:id="47"/>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14-баптарына</w:t>
      </w:r>
      <w:r>
        <w:rPr>
          <w:rFonts w:ascii="Times New Roman"/>
          <w:b w:val="false"/>
          <w:i w:val="false"/>
          <w:color w:val="000000"/>
          <w:sz w:val="28"/>
        </w:rPr>
        <w:t xml:space="preserve"> сәйкес келетін ақпараттық өнімді телерадио хабарлары арқылы тарату кезінде теле-, радиобағдарлама басталғанда, сондай-ақ ол бөлінгеннен кейін әрбір қайта басталған кезде жас санаты белгісі көрсетіледі немесе жас санаты хабарланады.</w:t>
      </w:r>
    </w:p>
    <w:bookmarkEnd w:id="47"/>
    <w:p>
      <w:pPr>
        <w:spacing w:after="0"/>
        <w:ind w:left="0"/>
        <w:jc w:val="both"/>
      </w:pPr>
      <w:r>
        <w:rPr>
          <w:rFonts w:ascii="Times New Roman"/>
          <w:b/>
          <w:i w:val="false"/>
          <w:color w:val="000000"/>
          <w:sz w:val="28"/>
        </w:rPr>
        <w:t>18-бап. Телекоммуникация желілері арқылы таратылатын ақпараттық өнімге қойылатын ерекше талаптар</w:t>
      </w:r>
    </w:p>
    <w:p>
      <w:pPr>
        <w:spacing w:after="0"/>
        <w:ind w:left="0"/>
        <w:jc w:val="both"/>
      </w:pPr>
      <w:r>
        <w:rPr>
          <w:rFonts w:ascii="Times New Roman"/>
          <w:b w:val="false"/>
          <w:i w:val="false"/>
          <w:color w:val="000000"/>
          <w:sz w:val="28"/>
        </w:rPr>
        <w:t>
      Аппараттық-бағдарламалық кешен және (немесе) технологиялар арқылы уақытша пайдалануға тұлға ұсынатын, телекоммуникация желілері, оның ішінде Интернет желісі арқылы таратылатын ақпаратқа балалардың қол жеткізуін ұсыну жөніндегі қызмет Қазақстан Республикасының заңнамасына сәйкес жүзеге асырылады.</w:t>
      </w:r>
    </w:p>
    <w:bookmarkStart w:name="z84" w:id="48"/>
    <w:p>
      <w:pPr>
        <w:spacing w:after="0"/>
        <w:ind w:left="0"/>
        <w:jc w:val="left"/>
      </w:pPr>
      <w:r>
        <w:rPr>
          <w:rFonts w:ascii="Times New Roman"/>
          <w:b/>
          <w:i w:val="false"/>
          <w:color w:val="000000"/>
        </w:rPr>
        <w:t xml:space="preserve"> 5-тарау. ҚОРЫТЫНДЫ ЕРЕЖЕЛЕР</w:t>
      </w:r>
    </w:p>
    <w:bookmarkEnd w:id="48"/>
    <w:p>
      <w:pPr>
        <w:spacing w:after="0"/>
        <w:ind w:left="0"/>
        <w:jc w:val="both"/>
      </w:pPr>
      <w:r>
        <w:rPr>
          <w:rFonts w:ascii="Times New Roman"/>
          <w:b/>
          <w:i w:val="false"/>
          <w:color w:val="000000"/>
          <w:sz w:val="28"/>
        </w:rPr>
        <w:t>19-бап. Қазақстан Республикасының балаларды денсаулығы мен дамуына зардабын тигізетін ақпараттан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балаларды денсаулығы мен дамуына зардабын тигізетін ақпараттан қорғау туралы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20-бап. Осы Заңды қолданысқа енгізу тәртібі</w:t>
      </w:r>
    </w:p>
    <w:bookmarkStart w:name="z85" w:id="49"/>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