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3d4ac" w14:textId="ab3d4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хаттаманы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2020 жылғы 12 қазандағы № 366-VI ҚРЗ.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2019 жылғы 29 сәуірде Бішкекте жасалған </w:t>
      </w:r>
      <w:r>
        <w:rPr>
          <w:rFonts w:ascii="Times New Roman"/>
          <w:b w:val="false"/>
          <w:i w:val="false"/>
          <w:color w:val="000000"/>
          <w:sz w:val="28"/>
        </w:rPr>
        <w:t>хаттама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ратификациялансын.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Тараптар деп аталатын Шанхай ынтымақтастық ұйымына (бұдан әрі - ШЫҰ) мүше мемлекеттер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27 маусымдағы Шанхай ынтымақтастық ұйымына мүше мемлекеттер арасындағы бірлескен әскери оқу-жаттығулар өткізу туралы </w:t>
      </w:r>
      <w:r>
        <w:rPr>
          <w:rFonts w:ascii="Times New Roman"/>
          <w:b w:val="false"/>
          <w:i w:val="false"/>
          <w:color w:val="000000"/>
          <w:sz w:val="28"/>
        </w:rPr>
        <w:t>келісімді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ірі - Келісім) іске асыру тетігін жетілдіру қажеттігін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Келісім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редакциядағы 27-1-баппен толықтырылсын: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"27-1-бап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Келісім күшіне енгеннен кейін Шанхай ынтымақтастық ұйымының мүшесі болып табылатын кез келген мемлекеттің оған қосылуы үшін ашық.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Қосылған мемлекет үшін осы Келісім депозитарий қосылу туралы құжатты алған күннен бастап 30 күн өткен соң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Тараптарды қосылған мемлекетке қатысты осы Келісімнің күшіне енген күні туралы хабардар етеді.".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Келісімнің ажырамас бөлігі болып табылады және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Келісім депозитарийі Тараптарға осы Хаттаманың куәландырылған көшірмелерін оған қол қойылған күннен бастап 15 күн ішінде жібереді.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29 сәуірде Бішкек қаласында орыс және қытай тілдерінде бір төлнұсқа данада жасалды, бұл ретте екі мәтіннің де күші бірдей.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Қытай Халық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Қырғыз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Ресей Федерациясы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Тәжікстан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Өзбекстан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үшін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 2007 жылғы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хаттаманың (Бішкек қаласы, 2019 жылғы 29 сәуір) теңтүпнұсқалы көшірмесі болып табылатынын куәландырамын.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құжаттың төлнұсқа данасы ШЫҰ Хатшылығында сақталады.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ШЫҰ Бас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орынбасары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Н.С. Аққошқаров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мәтін 2007 жылғы 27 маусымдағы Шанхай ынтымақтастық ұйымына мүше мемлекеттер арасындағы бірлескен әскери оқу-жаттығулар өткізу туралы келісімге толықтырулар енгізу туралы хаттаманың орыс тіліндегі нұсқасына сәйкес аударылды.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Халықаралық ынтымақтастық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Бұдан әрі Хаттаманың қытай тіліндегі мәтіні берілген.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