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e034" w14:textId="d02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24 маусымдағы № 53-VII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2017 жылғы 25 желтоқсандағы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 алып тасталсын;</w:t>
      </w:r>
    </w:p>
    <w:bookmarkEnd w:id="2"/>
    <w:bookmarkStart w:name="z4" w:id="3"/>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2-тармағындағы</w:t>
      </w:r>
      <w:r>
        <w:rPr>
          <w:rFonts w:ascii="Times New Roman"/>
          <w:b w:val="false"/>
          <w:i w:val="false"/>
          <w:color w:val="000000"/>
          <w:sz w:val="28"/>
        </w:rPr>
        <w:t xml:space="preserve"> "жеке тұлғалардың көлік құралдары салығы, жер салығы және мүлік салығы бойынша" деген сөздер алып тасталсын;</w:t>
      </w:r>
    </w:p>
    <w:bookmarkEnd w:id="3"/>
    <w:bookmarkStart w:name="z204"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67-бапта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 мына құжаттардың бірінің"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тармақшасындағы</w:t>
      </w:r>
      <w:r>
        <w:rPr>
          <w:rFonts w:ascii="Times New Roman"/>
          <w:b w:val="false"/>
          <w:i w:val="false"/>
          <w:color w:val="000000"/>
          <w:sz w:val="28"/>
        </w:rPr>
        <w:t xml:space="preserve"> "келісімнің негізінде жүзеге асырылады." деген сөздер "келісімнің;" деген сөзбен ауыстырылып, мынадай мазмұндағы 3) тармақшамен толықтырылсын:</w:t>
      </w:r>
    </w:p>
    <w:bookmarkStart w:name="z6" w:id="5"/>
    <w:p>
      <w:pPr>
        <w:spacing w:after="0"/>
        <w:ind w:left="0"/>
        <w:jc w:val="both"/>
      </w:pPr>
      <w:r>
        <w:rPr>
          <w:rFonts w:ascii="Times New Roman"/>
          <w:b w:val="false"/>
          <w:i w:val="false"/>
          <w:color w:val="000000"/>
          <w:sz w:val="28"/>
        </w:rPr>
        <w:t xml:space="preserve">
      "3) осы баптың 5-тармағында көзделген жағдайларда – арнаулы мобильді қосымша пайдаланылатын арнаулы салық режиміне ауысқан кезде онда көрсетілген келісімнің негізінде жүзеге асырылады.";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бірінші бөлікте:</w:t>
      </w:r>
    </w:p>
    <w:bookmarkEnd w:id="6"/>
    <w:bookmarkStart w:name="z9" w:id="7"/>
    <w:p>
      <w:pPr>
        <w:spacing w:after="0"/>
        <w:ind w:left="0"/>
        <w:jc w:val="both"/>
      </w:pPr>
      <w:r>
        <w:rPr>
          <w:rFonts w:ascii="Times New Roman"/>
          <w:b w:val="false"/>
          <w:i w:val="false"/>
          <w:color w:val="000000"/>
          <w:sz w:val="28"/>
        </w:rPr>
        <w:t>
      мынадай мазмұндағы 1-1) тармақшамен толықтырылсын:</w:t>
      </w:r>
    </w:p>
    <w:bookmarkEnd w:id="7"/>
    <w:bookmarkStart w:name="z10" w:id="8"/>
    <w:p>
      <w:pPr>
        <w:spacing w:after="0"/>
        <w:ind w:left="0"/>
        <w:jc w:val="both"/>
      </w:pPr>
      <w:r>
        <w:rPr>
          <w:rFonts w:ascii="Times New Roman"/>
          <w:b w:val="false"/>
          <w:i w:val="false"/>
          <w:color w:val="000000"/>
          <w:sz w:val="28"/>
        </w:rPr>
        <w:t xml:space="preserve">
      "1-1) арнаулы мобильді қосымша пайдаланылатын арнаулы салық режимін қолданатын және осындай қосымшада кірісті жеке табыс салығы мен әлеуметтік төлемдер есептелген және төленген соңғы ай күнінен бастап күнтізбелік алпыс күн ішінде көрсетпеген;";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"2) тармақшасында көзделген негіз бойынша" деген сөздер "2) және 3) тармақшаларында көзделген негіздер бойынша" деген сөздермен ауыстырылсын; </w:t>
      </w:r>
    </w:p>
    <w:bookmarkStart w:name="z12" w:id="9"/>
    <w:p>
      <w:pPr>
        <w:spacing w:after="0"/>
        <w:ind w:left="0"/>
        <w:jc w:val="both"/>
      </w:pPr>
      <w:r>
        <w:rPr>
          <w:rFonts w:ascii="Times New Roman"/>
          <w:b w:val="false"/>
          <w:i w:val="false"/>
          <w:color w:val="000000"/>
          <w:sz w:val="28"/>
        </w:rPr>
        <w:t>
      екінші бөліктің төртінші абзацы "1)" деген цифрдан кейін ", 1-1)" деген цифрлармен толықтырылсын;</w:t>
      </w:r>
    </w:p>
    <w:bookmarkEnd w:id="9"/>
    <w:bookmarkStart w:name="z13" w:id="10"/>
    <w:p>
      <w:pPr>
        <w:spacing w:after="0"/>
        <w:ind w:left="0"/>
        <w:jc w:val="both"/>
      </w:pPr>
      <w:r>
        <w:rPr>
          <w:rFonts w:ascii="Times New Roman"/>
          <w:b w:val="false"/>
          <w:i w:val="false"/>
          <w:color w:val="000000"/>
          <w:sz w:val="28"/>
        </w:rPr>
        <w:t>
      үшінші бөлік "1)" деген цифрдан кейін ", 1-1)" деген цифрлармен толықтырылсын;</w:t>
      </w:r>
    </w:p>
    <w:bookmarkEnd w:id="10"/>
    <w:bookmarkStart w:name="z14"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79-баптың</w:t>
      </w:r>
      <w:r>
        <w:rPr>
          <w:rFonts w:ascii="Times New Roman"/>
          <w:b w:val="false"/>
          <w:i w:val="false"/>
          <w:color w:val="000000"/>
          <w:sz w:val="28"/>
        </w:rPr>
        <w:t xml:space="preserve"> 1-тармағы мынадай мазмұндағы екінші бөлікпен толықтырылсын:</w:t>
      </w:r>
    </w:p>
    <w:bookmarkEnd w:id="11"/>
    <w:p>
      <w:pPr>
        <w:spacing w:after="0"/>
        <w:ind w:left="0"/>
        <w:jc w:val="both"/>
      </w:pPr>
      <w:r>
        <w:rPr>
          <w:rFonts w:ascii="Times New Roman"/>
          <w:b w:val="false"/>
          <w:i w:val="false"/>
          <w:color w:val="000000"/>
          <w:sz w:val="28"/>
        </w:rPr>
        <w:t>
      "Бұл ретте осы тармақтың бірінші бөлігінде көрсетілген хабарлама арнаулы мобильді қосымша арқылы жіберілуі мүмкін.";</w:t>
      </w:r>
    </w:p>
    <w:bookmarkStart w:name="z15"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115-баптың</w:t>
      </w:r>
      <w:r>
        <w:rPr>
          <w:rFonts w:ascii="Times New Roman"/>
          <w:b w:val="false"/>
          <w:i w:val="false"/>
          <w:color w:val="000000"/>
          <w:sz w:val="28"/>
        </w:rPr>
        <w:t xml:space="preserve"> 1-тармағы екінші бөлігінің 2) тармақшасында:</w:t>
      </w:r>
    </w:p>
    <w:bookmarkEnd w:id="12"/>
    <w:p>
      <w:pPr>
        <w:spacing w:after="0"/>
        <w:ind w:left="0"/>
        <w:jc w:val="both"/>
      </w:pPr>
      <w:r>
        <w:rPr>
          <w:rFonts w:ascii="Times New Roman"/>
          <w:b w:val="false"/>
          <w:i w:val="false"/>
          <w:color w:val="000000"/>
          <w:sz w:val="28"/>
        </w:rPr>
        <w:t>
      "веб-қосымшаға" деген сөздер "веб-қосымшаға және (немесе) арнаулы мобильді қосымшаға" деген сөздермен ауыстырылсын;</w:t>
      </w:r>
    </w:p>
    <w:p>
      <w:pPr>
        <w:spacing w:after="0"/>
        <w:ind w:left="0"/>
        <w:jc w:val="both"/>
      </w:pPr>
      <w:r>
        <w:rPr>
          <w:rFonts w:ascii="Times New Roman"/>
          <w:b w:val="false"/>
          <w:i w:val="false"/>
          <w:color w:val="000000"/>
          <w:sz w:val="28"/>
        </w:rPr>
        <w:t>
      "іс-қимыл жасайтын" деген сөздер "іс-қимыл жасайтын және (немесе) арнаулы мобильді қосымшаны пайдаланатын" деген сөздермен ауыстырылсын;</w:t>
      </w:r>
    </w:p>
    <w:bookmarkStart w:name="z16"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118-бапта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 мынадай редакцияда жазылсын:</w:t>
      </w:r>
    </w:p>
    <w:bookmarkEnd w:id="14"/>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агенті)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 салықтық берешегін өтемеген жағдайда – салықтық берешекті өтеу туралы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агенті)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 салықтық берешегін өтемеген жағдайда – салықтық берешекті өтеу туралы хабарлама табыс етілген күннен бастап он жұмыс күні өткен соң;";</w:t>
      </w:r>
    </w:p>
    <w:bookmarkStart w:name="z18" w:id="15"/>
    <w:p>
      <w:pPr>
        <w:spacing w:after="0"/>
        <w:ind w:left="0"/>
        <w:jc w:val="both"/>
      </w:pPr>
      <w:r>
        <w:rPr>
          <w:rFonts w:ascii="Times New Roman"/>
          <w:b w:val="false"/>
          <w:i w:val="false"/>
          <w:color w:val="000000"/>
          <w:sz w:val="28"/>
        </w:rPr>
        <w:t>
      мынадай мазмұндағы 4-1-тармақпен толықтырылсын:</w:t>
      </w:r>
    </w:p>
    <w:bookmarkEnd w:id="15"/>
    <w:p>
      <w:pPr>
        <w:spacing w:after="0"/>
        <w:ind w:left="0"/>
        <w:jc w:val="both"/>
      </w:pPr>
      <w:r>
        <w:rPr>
          <w:rFonts w:ascii="Times New Roman"/>
          <w:b w:val="false"/>
          <w:i w:val="false"/>
          <w:color w:val="000000"/>
          <w:sz w:val="28"/>
        </w:rPr>
        <w:t>
      "4-1. Салық төлеушінің (салық агентінің) банктік шоттары бойынша шығыс операцияларын тоқтата тұру туралы салық органының өкімінде көрсетілген салықтық берешек сомасын салық төлеушінің (салық агентінің) өтеуі екінші деңгейдегі банктің немесе банк операцияларының жекелеген түрлерін жүзеге асыратын ұйымның осындай салық төлеушінің (салық агентінің) банктік шоттары бойынша шығыс операцияларын қайта бастауы үшін негіз болып табылады.</w:t>
      </w:r>
    </w:p>
    <w:p>
      <w:pPr>
        <w:spacing w:after="0"/>
        <w:ind w:left="0"/>
        <w:jc w:val="both"/>
      </w:pPr>
      <w:r>
        <w:rPr>
          <w:rFonts w:ascii="Times New Roman"/>
          <w:b w:val="false"/>
          <w:i w:val="false"/>
          <w:color w:val="000000"/>
          <w:sz w:val="28"/>
        </w:rPr>
        <w:t>
      Екінші деңгейдегі банк немесе банк операцияларының жекелеген түрлерін жүзеге асыратын ұйым салықтық берешек өтелген күні банктік шоттар бойынша шығыс операцияларын салық төлеушінің (салық агентінің) банктік шоттары бойынша шығыс операцияларын тоқтата тұру туралы салық органы өкімінің күші жойылғанға дейін қайта бастайды.";</w:t>
      </w:r>
    </w:p>
    <w:bookmarkStart w:name="z19"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166-бапта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8) тармақшасындағы "ақшалай есеп айырысуларына қолданылмайды." деген сөздер "ақшалай есеп айырысуларына;" деген сөздермен ауыстырылып, мынадай мазмұндағы 9) тармақшамен толықтырылсын:</w:t>
      </w:r>
    </w:p>
    <w:bookmarkStart w:name="z21" w:id="17"/>
    <w:p>
      <w:pPr>
        <w:spacing w:after="0"/>
        <w:ind w:left="0"/>
        <w:jc w:val="both"/>
      </w:pPr>
      <w:r>
        <w:rPr>
          <w:rFonts w:ascii="Times New Roman"/>
          <w:b w:val="false"/>
          <w:i w:val="false"/>
          <w:color w:val="000000"/>
          <w:sz w:val="28"/>
        </w:rPr>
        <w:t xml:space="preserve">
      "9) арнаулы мобильді қосымша арқылы жүргізілетін ақшалай есеп айырысуларға қолданылмайды.";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"Деректерді тіркеу және (немесе) беру функциясы бар бақылау-касса машинасының чегі тауарларды, жұмыстарды, көрсетілетін қызметтерді сатып алушының (клиенттің), алушының талап етуі бойынша сатып алушының (клиенттің), алушының сәйкестендіру нөмірін де қамтуға тиіс.";</w:t>
      </w:r>
    </w:p>
    <w:bookmarkStart w:name="z23"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190-баптың</w:t>
      </w:r>
      <w:r>
        <w:rPr>
          <w:rFonts w:ascii="Times New Roman"/>
          <w:b w:val="false"/>
          <w:i w:val="false"/>
          <w:color w:val="000000"/>
          <w:sz w:val="28"/>
        </w:rPr>
        <w:t xml:space="preserve"> 7-тармағындағы "Патент немесе оңайлатылған декларация негізінде" деген сөздер "Шағын бизнес субъектілері үшін патент, оңайлатылған декларация негізінде немесе арнаулы мобильді қосымша пайдаланылатын" деген сөздермен ауыстырылсын; </w:t>
      </w:r>
    </w:p>
    <w:bookmarkEnd w:id="18"/>
    <w:bookmarkStart w:name="z24"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213-баптың</w:t>
      </w:r>
      <w:r>
        <w:rPr>
          <w:rFonts w:ascii="Times New Roman"/>
          <w:b w:val="false"/>
          <w:i w:val="false"/>
          <w:color w:val="000000"/>
          <w:sz w:val="28"/>
        </w:rPr>
        <w:t xml:space="preserve"> 7-тармағының 1) тармақшасы "субъектілері үшін" деген сөздерден кейін "немесе арнаулы мобильді қосымша пайдаланылатын," деген сөздермен толықтырылсын;</w:t>
      </w:r>
    </w:p>
    <w:bookmarkEnd w:id="19"/>
    <w:bookmarkStart w:name="z25" w:id="2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241-баптың</w:t>
      </w:r>
      <w:r>
        <w:rPr>
          <w:rFonts w:ascii="Times New Roman"/>
          <w:b w:val="false"/>
          <w:i w:val="false"/>
          <w:color w:val="000000"/>
          <w:sz w:val="28"/>
        </w:rPr>
        <w:t xml:space="preserve"> 1-тармағының бірінші бөлігінде: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"16) астық қолхаттары бойынша міндеттемелерді орындауға кепілдік беру қоры жүзеге асырылған кепілдік төлемдер жөніндегі талаптарды қанағаттандыру тәртібімен алған ақша сомасы;";</w:t>
      </w:r>
    </w:p>
    <w:bookmarkEnd w:id="21"/>
    <w:bookmarkStart w:name="z29"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242-баптың</w:t>
      </w:r>
      <w:r>
        <w:rPr>
          <w:rFonts w:ascii="Times New Roman"/>
          <w:b w:val="false"/>
          <w:i w:val="false"/>
          <w:color w:val="000000"/>
          <w:sz w:val="28"/>
        </w:rPr>
        <w:t xml:space="preserve"> 3-1-тармағы бірінші бөлігінің бірінші абзацы мынадай редакцияда жазылсын:</w:t>
      </w:r>
    </w:p>
    <w:bookmarkEnd w:id="22"/>
    <w:bookmarkStart w:name="z30" w:id="23"/>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412-бабы</w:t>
      </w:r>
      <w:r>
        <w:rPr>
          <w:rFonts w:ascii="Times New Roman"/>
          <w:b w:val="false"/>
          <w:i w:val="false"/>
          <w:color w:val="000000"/>
          <w:sz w:val="28"/>
        </w:rPr>
        <w:t xml:space="preserve"> 1-тармағының 8) тармақшасында аталған тұлғалардан құны республикалық бюджет туралы заңда белгіленген және азаматтық-құқықтық мәміле жасау күніне қолданыста болатын айлық есептік көрсеткіштің 1 000 еселенген мөлшерінен асатын осындай мәміле бойынша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немесе деректерді тіркеу және (немесе) беру функциясы бар бақылау-касса машинасының тауарларды, жұмыстарды, көрсетілетін қызметтерді сатып алушының (клиенттің), алушының сәйкестендіру нөмірі қамтылған чегі болған жағдайда жүргізіледі, бұл ретте бұған:";</w:t>
      </w:r>
    </w:p>
    <w:bookmarkEnd w:id="23"/>
    <w:bookmarkStart w:name="z31" w:id="24"/>
    <w:p>
      <w:pPr>
        <w:spacing w:after="0"/>
        <w:ind w:left="0"/>
        <w:jc w:val="both"/>
      </w:pPr>
      <w:r>
        <w:rPr>
          <w:rFonts w:ascii="Times New Roman"/>
          <w:b w:val="false"/>
          <w:i w:val="false"/>
          <w:color w:val="000000"/>
          <w:sz w:val="28"/>
        </w:rPr>
        <w:t xml:space="preserve">
      12) 246-баптың </w:t>
      </w:r>
      <w:r>
        <w:rPr>
          <w:rFonts w:ascii="Times New Roman"/>
          <w:b w:val="false"/>
          <w:i w:val="false"/>
          <w:color w:val="000000"/>
          <w:sz w:val="28"/>
        </w:rPr>
        <w:t>4-тармағында</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бірінші бөлікте:</w:t>
      </w:r>
    </w:p>
    <w:bookmarkEnd w:id="25"/>
    <w:bookmarkStart w:name="z33" w:id="26"/>
    <w:p>
      <w:pPr>
        <w:spacing w:after="0"/>
        <w:ind w:left="0"/>
        <w:jc w:val="both"/>
      </w:pPr>
      <w:r>
        <w:rPr>
          <w:rFonts w:ascii="Times New Roman"/>
          <w:b w:val="false"/>
          <w:i w:val="false"/>
          <w:color w:val="000000"/>
          <w:sz w:val="28"/>
        </w:rPr>
        <w:t>
      екінші абзац "Д" деген әріптен кейін "+Е" деген әріппен толықтырылсын;</w:t>
      </w:r>
    </w:p>
    <w:bookmarkEnd w:id="26"/>
    <w:bookmarkStart w:name="z34" w:id="27"/>
    <w:p>
      <w:pPr>
        <w:spacing w:after="0"/>
        <w:ind w:left="0"/>
        <w:jc w:val="both"/>
      </w:pPr>
      <w:r>
        <w:rPr>
          <w:rFonts w:ascii="Times New Roman"/>
          <w:b w:val="false"/>
          <w:i w:val="false"/>
          <w:color w:val="000000"/>
          <w:sz w:val="28"/>
        </w:rPr>
        <w:t>
      үшінші абзац "Д" деген әріптен кейін ", Е" деген әріппен толықтырылсын;</w:t>
      </w:r>
    </w:p>
    <w:bookmarkEnd w:id="27"/>
    <w:bookmarkStart w:name="z35" w:id="28"/>
    <w:p>
      <w:pPr>
        <w:spacing w:after="0"/>
        <w:ind w:left="0"/>
        <w:jc w:val="both"/>
      </w:pPr>
      <w:r>
        <w:rPr>
          <w:rFonts w:ascii="Times New Roman"/>
          <w:b w:val="false"/>
          <w:i w:val="false"/>
          <w:color w:val="000000"/>
          <w:sz w:val="28"/>
        </w:rPr>
        <w:t>
      төртінші абзацтағы "Д көрсеткішіне" деген сөздер "Д және Е көрсеткіштеріне" деген сөздермен ауыстырылсын;</w:t>
      </w:r>
    </w:p>
    <w:bookmarkEnd w:id="28"/>
    <w:bookmarkStart w:name="z36" w:id="29"/>
    <w:p>
      <w:pPr>
        <w:spacing w:after="0"/>
        <w:ind w:left="0"/>
        <w:jc w:val="both"/>
      </w:pPr>
      <w:r>
        <w:rPr>
          <w:rFonts w:ascii="Times New Roman"/>
          <w:b w:val="false"/>
          <w:i w:val="false"/>
          <w:color w:val="000000"/>
          <w:sz w:val="28"/>
        </w:rPr>
        <w:t xml:space="preserve">
      мынадай мазмұндағы оныншы, он бірінші және он екінші абзацтармен толықтырылсын: </w:t>
      </w:r>
    </w:p>
    <w:bookmarkEnd w:id="29"/>
    <w:bookmarkStart w:name="z37" w:id="30"/>
    <w:p>
      <w:pPr>
        <w:spacing w:after="0"/>
        <w:ind w:left="0"/>
        <w:jc w:val="both"/>
      </w:pPr>
      <w:r>
        <w:rPr>
          <w:rFonts w:ascii="Times New Roman"/>
          <w:b w:val="false"/>
          <w:i w:val="false"/>
          <w:color w:val="000000"/>
          <w:sz w:val="28"/>
        </w:rPr>
        <w:t>
      "Е – мынадай:</w:t>
      </w:r>
    </w:p>
    <w:bookmarkEnd w:id="30"/>
    <w:bookmarkStart w:name="z38" w:id="31"/>
    <w:p>
      <w:pPr>
        <w:spacing w:after="0"/>
        <w:ind w:left="0"/>
        <w:jc w:val="both"/>
      </w:pPr>
      <w:r>
        <w:rPr>
          <w:rFonts w:ascii="Times New Roman"/>
          <w:b w:val="false"/>
          <w:i w:val="false"/>
          <w:color w:val="000000"/>
          <w:sz w:val="28"/>
        </w:rPr>
        <w:t>
      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bookmarkEnd w:id="31"/>
    <w:bookmarkStart w:name="z39" w:id="32"/>
    <w:p>
      <w:pPr>
        <w:spacing w:after="0"/>
        <w:ind w:left="0"/>
        <w:jc w:val="both"/>
      </w:pPr>
      <w:r>
        <w:rPr>
          <w:rFonts w:ascii="Times New Roman"/>
          <w:b w:val="false"/>
          <w:i w:val="false"/>
          <w:color w:val="000000"/>
          <w:sz w:val="28"/>
        </w:rPr>
        <w:t>
      еншілес ұйымдардың бас компаниядан алған қарыздары бойынша сыйақы сомасы;";</w:t>
      </w:r>
    </w:p>
    <w:bookmarkEnd w:id="32"/>
    <w:bookmarkStart w:name="z40" w:id="33"/>
    <w:p>
      <w:pPr>
        <w:spacing w:after="0"/>
        <w:ind w:left="0"/>
        <w:jc w:val="both"/>
      </w:pPr>
      <w:r>
        <w:rPr>
          <w:rFonts w:ascii="Times New Roman"/>
          <w:b w:val="false"/>
          <w:i w:val="false"/>
          <w:color w:val="000000"/>
          <w:sz w:val="28"/>
        </w:rPr>
        <w:t xml:space="preserve">
      екінші бөлік "Д" деген әріптен кейін ", Е" деген әріппен толықтырылсын; </w:t>
      </w:r>
    </w:p>
    <w:bookmarkEnd w:id="33"/>
    <w:bookmarkStart w:name="z41" w:id="34"/>
    <w:p>
      <w:pPr>
        <w:spacing w:after="0"/>
        <w:ind w:left="0"/>
        <w:jc w:val="both"/>
      </w:pPr>
      <w:r>
        <w:rPr>
          <w:rFonts w:ascii="Times New Roman"/>
          <w:b w:val="false"/>
          <w:i w:val="false"/>
          <w:color w:val="000000"/>
          <w:sz w:val="28"/>
        </w:rPr>
        <w:t>
      мынадай мазмұндағы үшінші бөлікпен толықтырылсын:</w:t>
      </w:r>
    </w:p>
    <w:bookmarkEnd w:id="34"/>
    <w:bookmarkStart w:name="z42" w:id="35"/>
    <w:p>
      <w:pPr>
        <w:spacing w:after="0"/>
        <w:ind w:left="0"/>
        <w:jc w:val="both"/>
      </w:pPr>
      <w:r>
        <w:rPr>
          <w:rFonts w:ascii="Times New Roman"/>
          <w:b w:val="false"/>
          <w:i w:val="false"/>
          <w:color w:val="000000"/>
          <w:sz w:val="28"/>
        </w:rPr>
        <w:t>
      "Осы тармақты қолдану мақсаттары үшін жалғыз қатысушысы ұлттық басқарушы холдинг болып табылатын ұлттық компания, әрбір еншілес ұйымдағы акциялардың (қатысу үлестерінің) жүз пайызы көрсетілген ұлттық компанияға тиесілі болатын жағдайда, бас компания болып табылады.";</w:t>
      </w:r>
    </w:p>
    <w:bookmarkEnd w:id="35"/>
    <w:bookmarkStart w:name="z43" w:id="36"/>
    <w:p>
      <w:pPr>
        <w:spacing w:after="0"/>
        <w:ind w:left="0"/>
        <w:jc w:val="both"/>
      </w:pPr>
      <w:r>
        <w:rPr>
          <w:rFonts w:ascii="Times New Roman"/>
          <w:b w:val="false"/>
          <w:i w:val="false"/>
          <w:color w:val="000000"/>
          <w:sz w:val="28"/>
        </w:rPr>
        <w:t xml:space="preserve">
      13) 256-баптың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36"/>
    <w:bookmarkStart w:name="z44" w:id="37"/>
    <w:p>
      <w:pPr>
        <w:spacing w:after="0"/>
        <w:ind w:left="0"/>
        <w:jc w:val="both"/>
      </w:pPr>
      <w:r>
        <w:rPr>
          <w:rFonts w:ascii="Times New Roman"/>
          <w:b w:val="false"/>
          <w:i w:val="false"/>
          <w:color w:val="000000"/>
          <w:sz w:val="28"/>
        </w:rPr>
        <w:t xml:space="preserve">
      14) 257-баптың </w:t>
      </w:r>
      <w:r>
        <w:rPr>
          <w:rFonts w:ascii="Times New Roman"/>
          <w:b w:val="false"/>
          <w:i w:val="false"/>
          <w:color w:val="000000"/>
          <w:sz w:val="28"/>
        </w:rPr>
        <w:t>2-тармағы</w:t>
      </w:r>
      <w:r>
        <w:rPr>
          <w:rFonts w:ascii="Times New Roman"/>
          <w:b w:val="false"/>
          <w:i w:val="false"/>
          <w:color w:val="000000"/>
          <w:sz w:val="28"/>
        </w:rPr>
        <w:t xml:space="preserve"> "10)" деген цифрлардан кейін ", 10-2)" деген цифрлармен толықтырылсын;</w:t>
      </w:r>
    </w:p>
    <w:bookmarkEnd w:id="37"/>
    <w:bookmarkStart w:name="z45" w:id="38"/>
    <w:p>
      <w:pPr>
        <w:spacing w:after="0"/>
        <w:ind w:left="0"/>
        <w:jc w:val="both"/>
      </w:pPr>
      <w:r>
        <w:rPr>
          <w:rFonts w:ascii="Times New Roman"/>
          <w:b w:val="false"/>
          <w:i w:val="false"/>
          <w:color w:val="000000"/>
          <w:sz w:val="28"/>
        </w:rPr>
        <w:t xml:space="preserve">
      15) 266-баптың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18) тармақшамен толықтырылсын:</w:t>
      </w:r>
    </w:p>
    <w:bookmarkEnd w:id="38"/>
    <w:bookmarkStart w:name="z46" w:id="39"/>
    <w:p>
      <w:pPr>
        <w:spacing w:after="0"/>
        <w:ind w:left="0"/>
        <w:jc w:val="both"/>
      </w:pPr>
      <w:r>
        <w:rPr>
          <w:rFonts w:ascii="Times New Roman"/>
          <w:b w:val="false"/>
          <w:i w:val="false"/>
          <w:color w:val="000000"/>
          <w:sz w:val="28"/>
        </w:rPr>
        <w:t>
      "18) осы Кодекстің 288-бабы 1-тармағы бірінші бөлігінің 7) тармақшасына сәйкес салық салынатын кірісті азайту жүргізілген активтер.";</w:t>
      </w:r>
    </w:p>
    <w:bookmarkEnd w:id="39"/>
    <w:bookmarkStart w:name="z47" w:id="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274-бапта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6) тармақшасындағы "болып табылмаса, преференциялар объектілеріне жатқызылады." деген сөздер "болып табылмаса;" деген сөздермен ауыстырылып, мынадай мазмұндағы 7) тармақшамен толықтырылсын:</w:t>
      </w:r>
    </w:p>
    <w:bookmarkStart w:name="z49" w:id="4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288-бабы</w:t>
      </w:r>
      <w:r>
        <w:rPr>
          <w:rFonts w:ascii="Times New Roman"/>
          <w:b w:val="false"/>
          <w:i w:val="false"/>
          <w:color w:val="000000"/>
          <w:sz w:val="28"/>
        </w:rPr>
        <w:t xml:space="preserve"> 1-тармағы бірінші бөлігінің 7) тармақшасына сәйкес салық салынатын кірісті азайту жүргізілген активтер болып табылмаса, преференциялар объектілеріне жатқызылады.";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бірінші абзацындағы және екінші бөлігіндегі "Преференцияларды қолдану мақсаттары үшін," деген сөздер "Осы баптың мақсаттарында" деген сөздермен ауыстырылсын;</w:t>
      </w:r>
    </w:p>
    <w:bookmarkStart w:name="z51" w:id="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288-баптың</w:t>
      </w:r>
      <w:r>
        <w:rPr>
          <w:rFonts w:ascii="Times New Roman"/>
          <w:b w:val="false"/>
          <w:i w:val="false"/>
          <w:color w:val="000000"/>
          <w:sz w:val="28"/>
        </w:rPr>
        <w:t xml:space="preserve"> 1-тармағының бірінші бөлігі мынадай мазмұндағы 3-1) және 7) тармақшалармен толықтырылсын:</w:t>
      </w:r>
    </w:p>
    <w:bookmarkEnd w:id="42"/>
    <w:bookmarkStart w:name="z52" w:id="43"/>
    <w:p>
      <w:pPr>
        <w:spacing w:after="0"/>
        <w:ind w:left="0"/>
        <w:jc w:val="both"/>
      </w:pPr>
      <w:r>
        <w:rPr>
          <w:rFonts w:ascii="Times New Roman"/>
          <w:b w:val="false"/>
          <w:i w:val="false"/>
          <w:color w:val="000000"/>
          <w:sz w:val="28"/>
        </w:rPr>
        <w:t>
      "3-1) әлеуметтік кәсіпкерлік субъектілерінің тізіліміне енгізілген әлеуметтік кәсіпкерлік субъектілері – мүгедек; мүгедек баланы тәрбиелеп отырған ата-ана және басқа да заңды өкілдер; зейнеткерлер мен зейнеткерлік жас алдындағы азаматтар (жасына байланысты зейнетақы төлемдеріне құқық беретін жасқа келгенге дейін бес жыл ішінде); жиырма тоғыз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босатылғаннан кейін он екі ай ішінде қылмыстық-атқару (пенитенциарлық) жүйесі мекемелерінен жазасын өтеуден босатылған адамдар; қандас болып табылатын жұмыскерлерді кәсібін игеру бойынша оқытуға, кәсіптік даярлауға, қайта даярлауға немесе олардың біліктілігін арттыруға ақы төлеуге жұмсалған шығыстар, бірақ салықтық кезең үшін бір жұмыскерге республикалық бюджет туралы заңда белгіленген және тиісті қаржы жылының 1 қаңтарында қолданыста болатын айлық есептік көрсеткіштің 120 еселенген мөлшерінен аспайтын мөлшерде азайтуға құқығы бар.</w:t>
      </w:r>
    </w:p>
    <w:bookmarkEnd w:id="43"/>
    <w:bookmarkStart w:name="z53" w:id="44"/>
    <w:p>
      <w:pPr>
        <w:spacing w:after="0"/>
        <w:ind w:left="0"/>
        <w:jc w:val="both"/>
      </w:pPr>
      <w:r>
        <w:rPr>
          <w:rFonts w:ascii="Times New Roman"/>
          <w:b w:val="false"/>
          <w:i w:val="false"/>
          <w:color w:val="000000"/>
          <w:sz w:val="28"/>
        </w:rPr>
        <w:t>
      Осы тармақшаның бірінші бөлігінде көзделген жұмыскердің мәртебесі өзгерген кезде салық салынатын кіріс мөлшерінің азаюы жұмыскер мүгедек; мүгедек баланы тәрбиелеп отырған ата-ана және басқа заңды өкіл; зейнеткер мен зейнеткерлік жас алдындағы азамат (жасына байланысты зейнетақы төлемдеріне құқық беретін жасқа келгенге дейін бес жыл ішінде); жиырма тоғыз жасқа дейінгі балалар ауылдарының тәрбиеленушісі және балалар үйлерінің, жетім балалар мен ата-ана қамқорлығынсыз қалған балаларға арналған мектеп-интернаттардың түлегі; босатылғаннан кейін он екі ай ішінде қылмыстық-атқару (пенитенциарлық) жүйесі мекемелерінен жазасын өтеуден босатылған адам; қандас болған салықтық кезеңдегі айлардың үлес салмағы негізге алына отырып жүргізіледі.</w:t>
      </w:r>
    </w:p>
    <w:bookmarkEnd w:id="44"/>
    <w:bookmarkStart w:name="z54" w:id="45"/>
    <w:p>
      <w:pPr>
        <w:spacing w:after="0"/>
        <w:ind w:left="0"/>
        <w:jc w:val="both"/>
      </w:pPr>
      <w:r>
        <w:rPr>
          <w:rFonts w:ascii="Times New Roman"/>
          <w:b w:val="false"/>
          <w:i w:val="false"/>
          <w:color w:val="000000"/>
          <w:sz w:val="28"/>
        </w:rPr>
        <w:t>
      Жұмыскерге қатысты салықтық кезеңде салық салынатын кірісті азайту қолданылған кезде келесі салықтық кезеңдерге мұндай азайту қолданылмайды;";</w:t>
      </w:r>
    </w:p>
    <w:bookmarkEnd w:id="45"/>
    <w:bookmarkStart w:name="z55" w:id="46"/>
    <w:p>
      <w:pPr>
        <w:spacing w:after="0"/>
        <w:ind w:left="0"/>
        <w:jc w:val="both"/>
      </w:pPr>
      <w:r>
        <w:rPr>
          <w:rFonts w:ascii="Times New Roman"/>
          <w:b w:val="false"/>
          <w:i w:val="false"/>
          <w:color w:val="000000"/>
          <w:sz w:val="28"/>
        </w:rPr>
        <w:t>
      "7) осы Кодекстің 274-бабы 4-тармағының талаптарына сәйкес келетін өндірістік мақсаттағы ғимараттар мен құрылысжайларды сатып алу немесе салу шығыстарын азайтуға құқығы бар.</w:t>
      </w:r>
    </w:p>
    <w:bookmarkEnd w:id="46"/>
    <w:bookmarkStart w:name="z56" w:id="47"/>
    <w:p>
      <w:pPr>
        <w:spacing w:after="0"/>
        <w:ind w:left="0"/>
        <w:jc w:val="both"/>
      </w:pPr>
      <w:r>
        <w:rPr>
          <w:rFonts w:ascii="Times New Roman"/>
          <w:b w:val="false"/>
          <w:i w:val="false"/>
          <w:color w:val="000000"/>
          <w:sz w:val="28"/>
        </w:rPr>
        <w:t>
      Осы тармақшаның ережелерін қызметін өңдеу өнеркәсібінде жүзеге асыратын, жалпыға бірдей белгіленген салық салу тәртібін қолданатын шағын кәсіпкерлік субъектісі Қазақстан Республикасының Кәсіпкерлік кодексіне сәйкес есепті салықтық кезең үшін салық салынатын кіріс сомасынан аспайтын сомада қолданады.</w:t>
      </w:r>
    </w:p>
    <w:bookmarkEnd w:id="47"/>
    <w:bookmarkStart w:name="z57" w:id="48"/>
    <w:p>
      <w:pPr>
        <w:spacing w:after="0"/>
        <w:ind w:left="0"/>
        <w:jc w:val="both"/>
      </w:pPr>
      <w:r>
        <w:rPr>
          <w:rFonts w:ascii="Times New Roman"/>
          <w:b w:val="false"/>
          <w:i w:val="false"/>
          <w:color w:val="000000"/>
          <w:sz w:val="28"/>
        </w:rPr>
        <w:t>
      Осы тармақшаның бірінші бөлігінде көзделген активтер осы Кодекстің 7-бөлімінің 3-параграфына сәйкес тіркелген активтер деп танылмайды және осы Кодекстің 7-бөлімінің 4-параграфын қолдану мақсатында преференциялар объектісі болып табылмайды.";</w:t>
      </w:r>
    </w:p>
    <w:bookmarkEnd w:id="48"/>
    <w:bookmarkStart w:name="z58" w:id="49"/>
    <w:p>
      <w:pPr>
        <w:spacing w:after="0"/>
        <w:ind w:left="0"/>
        <w:jc w:val="both"/>
      </w:pPr>
      <w:r>
        <w:rPr>
          <w:rFonts w:ascii="Times New Roman"/>
          <w:b w:val="false"/>
          <w:i w:val="false"/>
          <w:color w:val="000000"/>
          <w:sz w:val="28"/>
        </w:rPr>
        <w:t xml:space="preserve">
      18) 319-баптың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10-2) тармақшамен толықтырылсын:</w:t>
      </w:r>
    </w:p>
    <w:bookmarkEnd w:id="49"/>
    <w:bookmarkStart w:name="z59" w:id="50"/>
    <w:p>
      <w:pPr>
        <w:spacing w:after="0"/>
        <w:ind w:left="0"/>
        <w:jc w:val="both"/>
      </w:pPr>
      <w:r>
        <w:rPr>
          <w:rFonts w:ascii="Times New Roman"/>
          <w:b w:val="false"/>
          <w:i w:val="false"/>
          <w:color w:val="000000"/>
          <w:sz w:val="28"/>
        </w:rPr>
        <w:t>
      "10-2) Дүниежүзілік денсаулық сақтау ұйымы төтенше комитетінің шешімімен ауруды пандемия деп тану салдарынан шектеу іс-шараларын, оның ішінде карантинді енгізуге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bookmarkEnd w:id="50"/>
    <w:bookmarkStart w:name="z60" w:id="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341-баптың</w:t>
      </w:r>
      <w:r>
        <w:rPr>
          <w:rFonts w:ascii="Times New Roman"/>
          <w:b w:val="false"/>
          <w:i w:val="false"/>
          <w:color w:val="000000"/>
          <w:sz w:val="28"/>
        </w:rPr>
        <w:t xml:space="preserve"> 1-тармағының 23) тармақшасы мынадай мазмұндағы үшінші бөлікпен толықтырылсын:</w:t>
      </w:r>
    </w:p>
    <w:bookmarkEnd w:id="51"/>
    <w:bookmarkStart w:name="z61" w:id="52"/>
    <w:p>
      <w:pPr>
        <w:spacing w:after="0"/>
        <w:ind w:left="0"/>
        <w:jc w:val="both"/>
      </w:pPr>
      <w:r>
        <w:rPr>
          <w:rFonts w:ascii="Times New Roman"/>
          <w:b w:val="false"/>
          <w:i w:val="false"/>
          <w:color w:val="000000"/>
          <w:sz w:val="28"/>
        </w:rPr>
        <w:t>
      "Осы тармақшаның ережелері осы Кодекстің 319-бабы 2-тармағының 10-2) тармақшасында көзделген жағдайларға қолданылмайды;";</w:t>
      </w:r>
    </w:p>
    <w:bookmarkEnd w:id="52"/>
    <w:bookmarkStart w:name="z62" w:id="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350-баптың</w:t>
      </w:r>
      <w:r>
        <w:rPr>
          <w:rFonts w:ascii="Times New Roman"/>
          <w:b w:val="false"/>
          <w:i w:val="false"/>
          <w:color w:val="000000"/>
          <w:sz w:val="28"/>
        </w:rPr>
        <w:t xml:space="preserve"> 1-тармағы мынадай мазмұндағы екінші бөлікпен толықтырылсын:</w:t>
      </w:r>
    </w:p>
    <w:bookmarkEnd w:id="53"/>
    <w:bookmarkStart w:name="z63" w:id="54"/>
    <w:p>
      <w:pPr>
        <w:spacing w:after="0"/>
        <w:ind w:left="0"/>
        <w:jc w:val="both"/>
      </w:pPr>
      <w:r>
        <w:rPr>
          <w:rFonts w:ascii="Times New Roman"/>
          <w:b w:val="false"/>
          <w:i w:val="false"/>
          <w:color w:val="000000"/>
          <w:sz w:val="28"/>
        </w:rPr>
        <w:t>
      "Осы баптың ережелері осы Кодекстің 319-бабы 2-тармағының 10-2) тармақшасында көзделген жағдайларға қолданылмайды.";</w:t>
      </w:r>
    </w:p>
    <w:bookmarkEnd w:id="54"/>
    <w:bookmarkStart w:name="z64" w:id="5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399-баптың</w:t>
      </w:r>
      <w:r>
        <w:rPr>
          <w:rFonts w:ascii="Times New Roman"/>
          <w:b w:val="false"/>
          <w:i w:val="false"/>
          <w:color w:val="000000"/>
          <w:sz w:val="28"/>
        </w:rPr>
        <w:t xml:space="preserve"> 1-тармағы 15) тармақшасының төртінші абзацы "еркін қойма" деген сөздерден кейін "немесе "Qyzyljar" арнайы экономикалық аймағының еркін кедендік аймағы" деген сөздермен толықтырылсын;</w:t>
      </w:r>
    </w:p>
    <w:bookmarkEnd w:id="55"/>
    <w:bookmarkStart w:name="z65" w:id="5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411-бапта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4) тармақшамен толықтырылсын:</w:t>
      </w:r>
    </w:p>
    <w:bookmarkStart w:name="z67" w:id="57"/>
    <w:p>
      <w:pPr>
        <w:spacing w:after="0"/>
        <w:ind w:left="0"/>
        <w:jc w:val="both"/>
      </w:pPr>
      <w:r>
        <w:rPr>
          <w:rFonts w:ascii="Times New Roman"/>
          <w:b w:val="false"/>
          <w:i w:val="false"/>
          <w:color w:val="000000"/>
          <w:sz w:val="28"/>
        </w:rPr>
        <w:t>
      "4) өңдеу өнеркәсібінде (металлургия өнеркәсібін қоспағанда) өнім өндіру жөніндегі қызметті жүзеге асыру нәтижесі болып табылатын тауарларды өткізу жөніндегі айналымдар бойынша – құрылған заңды тұлғалар мемлекеттік тіркелген кезден бастап екі жыл ішінде.</w:t>
      </w:r>
    </w:p>
    <w:bookmarkEnd w:id="57"/>
    <w:bookmarkStart w:name="z68" w:id="58"/>
    <w:p>
      <w:pPr>
        <w:spacing w:after="0"/>
        <w:ind w:left="0"/>
        <w:jc w:val="both"/>
      </w:pPr>
      <w:r>
        <w:rPr>
          <w:rFonts w:ascii="Times New Roman"/>
          <w:b w:val="false"/>
          <w:i w:val="false"/>
          <w:color w:val="000000"/>
          <w:sz w:val="28"/>
        </w:rPr>
        <w:t>
      Бұл ретте өндірілген өнім жеткілікті қайта өңдеу өлшемшарттарына сәйкес келуге және Қазақстан Республикасының заңнамасына сәйкес тауардың шыққан жері туралы сертификатпен расталуға тиіс.</w:t>
      </w:r>
    </w:p>
    <w:bookmarkEnd w:id="58"/>
    <w:bookmarkStart w:name="z69" w:id="59"/>
    <w:p>
      <w:pPr>
        <w:spacing w:after="0"/>
        <w:ind w:left="0"/>
        <w:jc w:val="both"/>
      </w:pPr>
      <w:r>
        <w:rPr>
          <w:rFonts w:ascii="Times New Roman"/>
          <w:b w:val="false"/>
          <w:i w:val="false"/>
          <w:color w:val="000000"/>
          <w:sz w:val="28"/>
        </w:rPr>
        <w:t>
      Осы тармақшаның ережелері Қазақстан Республикасының аумағында өндірілмейтін не Қазақстан Республикасының қажеттіліктерін жаппайтын өнімге қолданылады.</w:t>
      </w:r>
    </w:p>
    <w:bookmarkEnd w:id="59"/>
    <w:bookmarkStart w:name="z70" w:id="60"/>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тиісті уәкілетті органдардың мәліметтері негізінде, техникалық реттеу саласындағы мемлекеттік реттеуді жүзеге асыратын уәкілетті мемлекеттік орган бекіткен экономикалық қызмет түрлері бойынша өнім сыныптауышына сәйкес, Қазақстан Республикасының аумағында өндірілмейтін не Қазақстан Республикасының қажеттіліктерін жаппайтын өнімнің тізбесін 2021 жылғы 1 шілдедегі жағдай бойынша 2021 жылғы 20 шілдеден кешіктірмей және кейіннен жыл сайын 1 қаңтардағы жағдай бойынша тиісті жылдың 10 қаңтарынан кешіктірмей жариялайды.</w:t>
      </w:r>
    </w:p>
    <w:bookmarkEnd w:id="60"/>
    <w:bookmarkStart w:name="z71" w:id="61"/>
    <w:p>
      <w:pPr>
        <w:spacing w:after="0"/>
        <w:ind w:left="0"/>
        <w:jc w:val="both"/>
      </w:pPr>
      <w:r>
        <w:rPr>
          <w:rFonts w:ascii="Times New Roman"/>
          <w:b w:val="false"/>
          <w:i w:val="false"/>
          <w:color w:val="000000"/>
          <w:sz w:val="28"/>
        </w:rPr>
        <w:t>
      Осы тармақшаның ережелері өңдеу өнеркәсібінде (металлургия өнеркәсібін қоспағанда) өнім өндіру жөніндегі қызметті жүзеге асыру үшін ғимараттарды, құрылысжайларды, машиналар мен жабдықтарды Қазақстан Республикасының аумағында алғаш рет пайдалануға беретін заңды тұлғаларға қолданылады.";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3" w:id="62"/>
    <w:p>
      <w:pPr>
        <w:spacing w:after="0"/>
        <w:ind w:left="0"/>
        <w:jc w:val="both"/>
      </w:pPr>
      <w:r>
        <w:rPr>
          <w:rFonts w:ascii="Times New Roman"/>
          <w:b w:val="false"/>
          <w:i w:val="false"/>
          <w:color w:val="000000"/>
          <w:sz w:val="28"/>
        </w:rPr>
        <w:t>
      "Егер заңды" деген сөздер "Егер" деген сөзбен ауыстырылсын;</w:t>
      </w:r>
    </w:p>
    <w:bookmarkEnd w:id="62"/>
    <w:bookmarkStart w:name="z74" w:id="63"/>
    <w:p>
      <w:pPr>
        <w:spacing w:after="0"/>
        <w:ind w:left="0"/>
        <w:jc w:val="both"/>
      </w:pPr>
      <w:r>
        <w:rPr>
          <w:rFonts w:ascii="Times New Roman"/>
          <w:b w:val="false"/>
          <w:i w:val="false"/>
          <w:color w:val="000000"/>
          <w:sz w:val="28"/>
        </w:rPr>
        <w:t>
      "1) және 3)" деген сөздер "1), 3) және 4)" деген сөздермен ауыстырылсын;</w:t>
      </w:r>
    </w:p>
    <w:bookmarkEnd w:id="63"/>
    <w:bookmarkStart w:name="z75" w:id="6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412-бапта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bookmarkStart w:name="z77" w:id="65"/>
    <w:p>
      <w:pPr>
        <w:spacing w:after="0"/>
        <w:ind w:left="0"/>
        <w:jc w:val="both"/>
      </w:pPr>
      <w:r>
        <w:rPr>
          <w:rFonts w:ascii="Times New Roman"/>
          <w:b w:val="false"/>
          <w:i w:val="false"/>
          <w:color w:val="000000"/>
          <w:sz w:val="28"/>
        </w:rPr>
        <w:t>
      "Осы баптың 1-тармағы бірінші бөлігінің 2), 5) және 7) тармақшаларында көзделген жағдайларда шот-фактура жазып беру:</w:t>
      </w:r>
    </w:p>
    <w:bookmarkEnd w:id="65"/>
    <w:bookmarkStart w:name="z78" w:id="66"/>
    <w:p>
      <w:pPr>
        <w:spacing w:after="0"/>
        <w:ind w:left="0"/>
        <w:jc w:val="both"/>
      </w:pPr>
      <w:r>
        <w:rPr>
          <w:rFonts w:ascii="Times New Roman"/>
          <w:b w:val="false"/>
          <w:i w:val="false"/>
          <w:color w:val="000000"/>
          <w:sz w:val="28"/>
        </w:rPr>
        <w:t>
      1) сатып алынған тауарды жеке, отбасылық, үй ішінде немесе кәсіпкерлік қызметпен байланысты емес өзге де пайдалану (түпкілікті тұтыну) мақсаттарында пайдаланатын жеке тұлғаларға;</w:t>
      </w:r>
    </w:p>
    <w:bookmarkEnd w:id="66"/>
    <w:bookmarkStart w:name="z79" w:id="67"/>
    <w:p>
      <w:pPr>
        <w:spacing w:after="0"/>
        <w:ind w:left="0"/>
        <w:jc w:val="both"/>
      </w:pPr>
      <w:r>
        <w:rPr>
          <w:rFonts w:ascii="Times New Roman"/>
          <w:b w:val="false"/>
          <w:i w:val="false"/>
          <w:color w:val="000000"/>
          <w:sz w:val="28"/>
        </w:rPr>
        <w:t>
      2) Қазақстан Республикасының Кәсіпкерлік кодексіне сәйкес микрокәсіпкерлік субъектілері болып табылатын жеке немесе заңды тұлғаларға өткізген кезде талап етілмейді.";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бөлігіндегі "13-тармағы бірінші бөлігінің 1) және 2) тармақшаларында" деген сөздер "13-тармағының бірінші бөлігінің 1) және 2) тармақшаларында, үшінші бөлігінде" деген сөздермен ауыстырылсын;</w:t>
      </w:r>
    </w:p>
    <w:bookmarkStart w:name="z81" w:id="6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444-баптың</w:t>
      </w:r>
      <w:r>
        <w:rPr>
          <w:rFonts w:ascii="Times New Roman"/>
          <w:b w:val="false"/>
          <w:i w:val="false"/>
          <w:color w:val="000000"/>
          <w:sz w:val="28"/>
        </w:rPr>
        <w:t xml:space="preserve"> 2-тармағы мынадай мазмұндағы бесінші және алтыншы бөліктермен толықтырылсын:</w:t>
      </w:r>
    </w:p>
    <w:bookmarkEnd w:id="68"/>
    <w:bookmarkStart w:name="z82" w:id="69"/>
    <w:p>
      <w:pPr>
        <w:spacing w:after="0"/>
        <w:ind w:left="0"/>
        <w:jc w:val="both"/>
      </w:pPr>
      <w:r>
        <w:rPr>
          <w:rFonts w:ascii="Times New Roman"/>
          <w:b w:val="false"/>
          <w:i w:val="false"/>
          <w:color w:val="000000"/>
          <w:sz w:val="28"/>
        </w:rPr>
        <w:t>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сатып алынған тауарлардың құнын айқындау үшін сауда қызметін реттеу саласындағы уәкілетті орган айқындаған тәртіпке сәйкес бағалардың ең төмен деңгейі қолданылады.</w:t>
      </w:r>
    </w:p>
    <w:bookmarkEnd w:id="69"/>
    <w:bookmarkStart w:name="z83" w:id="70"/>
    <w:p>
      <w:pPr>
        <w:spacing w:after="0"/>
        <w:ind w:left="0"/>
        <w:jc w:val="both"/>
      </w:pPr>
      <w:r>
        <w:rPr>
          <w:rFonts w:ascii="Times New Roman"/>
          <w:b w:val="false"/>
          <w:i w:val="false"/>
          <w:color w:val="000000"/>
          <w:sz w:val="28"/>
        </w:rPr>
        <w:t>
      Бағалардың ең төмен деңгейі қолданылатын тауарлардың жекелеген түрлерінің тізбесін Қазақстан Республикасының Үкіметі бекітеді.";</w:t>
      </w:r>
    </w:p>
    <w:bookmarkEnd w:id="70"/>
    <w:bookmarkStart w:name="z84" w:id="7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451-баптың</w:t>
      </w:r>
      <w:r>
        <w:rPr>
          <w:rFonts w:ascii="Times New Roman"/>
          <w:b w:val="false"/>
          <w:i w:val="false"/>
          <w:color w:val="000000"/>
          <w:sz w:val="28"/>
        </w:rPr>
        <w:t xml:space="preserve"> 2-тармағы 4) тармақшасының төртінші абзацы "еркін қойма" деген сөздерден кейін "немесе "Qyzyljar" арнайы экономикалық аймағының еркін кедендік аймағы" деген сөздермен толықтырылсын;</w:t>
      </w:r>
    </w:p>
    <w:bookmarkEnd w:id="71"/>
    <w:bookmarkStart w:name="z85" w:id="7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482-баптың</w:t>
      </w:r>
      <w:r>
        <w:rPr>
          <w:rFonts w:ascii="Times New Roman"/>
          <w:b w:val="false"/>
          <w:i w:val="false"/>
          <w:color w:val="000000"/>
          <w:sz w:val="28"/>
        </w:rPr>
        <w:t xml:space="preserve"> 2-тармағының 1) тармақшасы мынадай мазмұндағы бесінші абзацпен толықтырылсын:</w:t>
      </w:r>
    </w:p>
    <w:bookmarkEnd w:id="72"/>
    <w:bookmarkStart w:name="z86" w:id="73"/>
    <w:p>
      <w:pPr>
        <w:spacing w:after="0"/>
        <w:ind w:left="0"/>
        <w:jc w:val="both"/>
      </w:pPr>
      <w:r>
        <w:rPr>
          <w:rFonts w:ascii="Times New Roman"/>
          <w:b w:val="false"/>
          <w:i w:val="false"/>
          <w:color w:val="000000"/>
          <w:sz w:val="28"/>
        </w:rPr>
        <w:t xml:space="preserve">
      "арнаулы мобильді қосымшаны пайдалана отырып қолданатындар;"; </w:t>
      </w:r>
    </w:p>
    <w:bookmarkEnd w:id="73"/>
    <w:bookmarkStart w:name="z87" w:id="7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521-бапта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w:t>
      </w:r>
    </w:p>
    <w:bookmarkStart w:name="z89" w:id="75"/>
    <w:p>
      <w:pPr>
        <w:spacing w:after="0"/>
        <w:ind w:left="0"/>
        <w:jc w:val="both"/>
      </w:pPr>
      <w:r>
        <w:rPr>
          <w:rFonts w:ascii="Times New Roman"/>
          <w:b w:val="false"/>
          <w:i w:val="false"/>
          <w:color w:val="000000"/>
          <w:sz w:val="28"/>
        </w:rPr>
        <w:t>
      "3) әлеуметтік кәсіпкерлік субъектілері.";</w:t>
      </w:r>
    </w:p>
    <w:bookmarkEnd w:id="75"/>
    <w:bookmarkStart w:name="z90" w:id="76"/>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76"/>
    <w:bookmarkStart w:name="z91" w:id="77"/>
    <w:p>
      <w:pPr>
        <w:spacing w:after="0"/>
        <w:ind w:left="0"/>
        <w:jc w:val="both"/>
      </w:pPr>
      <w:r>
        <w:rPr>
          <w:rFonts w:ascii="Times New Roman"/>
          <w:b w:val="false"/>
          <w:i w:val="false"/>
          <w:color w:val="000000"/>
          <w:sz w:val="28"/>
        </w:rPr>
        <w:t>
      "7. Егер әлеуметтік кәсіпкерлік субъектісі осы баптың 2, 3, 4 және 5-тармақтарының бірнеше ережесіне сәйкес келсе, онда осы бапта белгіленген ең төмен мөлшерлемелердің бірі қолданылады.";</w:t>
      </w:r>
    </w:p>
    <w:bookmarkEnd w:id="77"/>
    <w:bookmarkStart w:name="z92" w:id="7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554-баптың</w:t>
      </w:r>
      <w:r>
        <w:rPr>
          <w:rFonts w:ascii="Times New Roman"/>
          <w:b w:val="false"/>
          <w:i w:val="false"/>
          <w:color w:val="000000"/>
          <w:sz w:val="28"/>
        </w:rPr>
        <w:t xml:space="preserve"> 4-тармағының кестесіндегі 1.36-жол алып тасталсын;</w:t>
      </w:r>
    </w:p>
    <w:bookmarkEnd w:id="78"/>
    <w:bookmarkStart w:name="z93" w:id="7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69-тарау</w:t>
      </w:r>
      <w:r>
        <w:rPr>
          <w:rFonts w:ascii="Times New Roman"/>
          <w:b w:val="false"/>
          <w:i w:val="false"/>
          <w:color w:val="000000"/>
          <w:sz w:val="28"/>
        </w:rPr>
        <w:t xml:space="preserve"> мынадай мазмұндағы 11-параграфпен толықтырылсын:</w:t>
      </w:r>
    </w:p>
    <w:bookmarkEnd w:id="79"/>
    <w:bookmarkStart w:name="z94" w:id="80"/>
    <w:p>
      <w:pPr>
        <w:spacing w:after="0"/>
        <w:ind w:left="0"/>
        <w:jc w:val="both"/>
      </w:pPr>
      <w:r>
        <w:rPr>
          <w:rFonts w:ascii="Times New Roman"/>
          <w:b w:val="false"/>
          <w:i w:val="false"/>
          <w:color w:val="000000"/>
          <w:sz w:val="28"/>
        </w:rPr>
        <w:t>
      "11-параграф. Цифрлық майнинг үшін төлемақы</w:t>
      </w:r>
    </w:p>
    <w:bookmarkEnd w:id="80"/>
    <w:bookmarkStart w:name="z95" w:id="81"/>
    <w:p>
      <w:pPr>
        <w:spacing w:after="0"/>
        <w:ind w:left="0"/>
        <w:jc w:val="both"/>
      </w:pPr>
      <w:r>
        <w:rPr>
          <w:rFonts w:ascii="Times New Roman"/>
          <w:b w:val="false"/>
          <w:i w:val="false"/>
          <w:color w:val="000000"/>
          <w:sz w:val="28"/>
        </w:rPr>
        <w:t>
      606-1-бап. Жалпы ережелер</w:t>
      </w:r>
    </w:p>
    <w:bookmarkEnd w:id="81"/>
    <w:bookmarkStart w:name="z96" w:id="82"/>
    <w:p>
      <w:pPr>
        <w:spacing w:after="0"/>
        <w:ind w:left="0"/>
        <w:jc w:val="both"/>
      </w:pPr>
      <w:r>
        <w:rPr>
          <w:rFonts w:ascii="Times New Roman"/>
          <w:b w:val="false"/>
          <w:i w:val="false"/>
          <w:color w:val="000000"/>
          <w:sz w:val="28"/>
        </w:rPr>
        <w:t>
      1. Цифрлық майнинг үшін төлемақы (бұдан әрі осы параграфтың мақсатында – төлемақы) цифрлық майнинг кезінде тұтынылған электр энергиясының көлемі үшін алынады.</w:t>
      </w:r>
    </w:p>
    <w:bookmarkEnd w:id="82"/>
    <w:bookmarkStart w:name="z97" w:id="83"/>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тоқсан сайын есепті тоқсаннан кейінгі екінші айдың 15-күнінен кешіктірілмейтін мерзімде уәкілетті органға төлемақы төлеушілер туралы мәліметтерді ұсынады.</w:t>
      </w:r>
    </w:p>
    <w:bookmarkEnd w:id="83"/>
    <w:bookmarkStart w:name="z98" w:id="84"/>
    <w:p>
      <w:pPr>
        <w:spacing w:after="0"/>
        <w:ind w:left="0"/>
        <w:jc w:val="both"/>
      </w:pPr>
      <w:r>
        <w:rPr>
          <w:rFonts w:ascii="Times New Roman"/>
          <w:b w:val="false"/>
          <w:i w:val="false"/>
          <w:color w:val="000000"/>
          <w:sz w:val="28"/>
        </w:rPr>
        <w:t>
      606-2-бап. Төлемақы төлеушілер</w:t>
      </w:r>
    </w:p>
    <w:bookmarkEnd w:id="84"/>
    <w:bookmarkStart w:name="z99" w:id="85"/>
    <w:p>
      <w:pPr>
        <w:spacing w:after="0"/>
        <w:ind w:left="0"/>
        <w:jc w:val="both"/>
      </w:pPr>
      <w:r>
        <w:rPr>
          <w:rFonts w:ascii="Times New Roman"/>
          <w:b w:val="false"/>
          <w:i w:val="false"/>
          <w:color w:val="000000"/>
          <w:sz w:val="28"/>
        </w:rPr>
        <w:t xml:space="preserve">
      Цифрлық майнингті жүзеге асыратын тұлғалар төлемақы төлеушілер болып табылады. </w:t>
      </w:r>
    </w:p>
    <w:bookmarkEnd w:id="85"/>
    <w:bookmarkStart w:name="z100" w:id="86"/>
    <w:p>
      <w:pPr>
        <w:spacing w:after="0"/>
        <w:ind w:left="0"/>
        <w:jc w:val="both"/>
      </w:pPr>
      <w:r>
        <w:rPr>
          <w:rFonts w:ascii="Times New Roman"/>
          <w:b w:val="false"/>
          <w:i w:val="false"/>
          <w:color w:val="000000"/>
          <w:sz w:val="28"/>
        </w:rPr>
        <w:t>
      606-3-бап. Төлемақы мөлшерлемесі</w:t>
      </w:r>
    </w:p>
    <w:bookmarkEnd w:id="86"/>
    <w:bookmarkStart w:name="z101" w:id="87"/>
    <w:p>
      <w:pPr>
        <w:spacing w:after="0"/>
        <w:ind w:left="0"/>
        <w:jc w:val="both"/>
      </w:pPr>
      <w:r>
        <w:rPr>
          <w:rFonts w:ascii="Times New Roman"/>
          <w:b w:val="false"/>
          <w:i w:val="false"/>
          <w:color w:val="000000"/>
          <w:sz w:val="28"/>
        </w:rPr>
        <w:t>
      Төлемақы мөлшерлемесі цифрлық майнингті жүзеге асыру кезінде тұтынылған электр энергиясының 1 киловатт-сағаты үшін 1 теңге мөлшерінде айқындалады.</w:t>
      </w:r>
    </w:p>
    <w:bookmarkEnd w:id="87"/>
    <w:bookmarkStart w:name="z102" w:id="88"/>
    <w:p>
      <w:pPr>
        <w:spacing w:after="0"/>
        <w:ind w:left="0"/>
        <w:jc w:val="both"/>
      </w:pPr>
      <w:r>
        <w:rPr>
          <w:rFonts w:ascii="Times New Roman"/>
          <w:b w:val="false"/>
          <w:i w:val="false"/>
          <w:color w:val="000000"/>
          <w:sz w:val="28"/>
        </w:rPr>
        <w:t>
      606-4-бап. Салықтық кезең</w:t>
      </w:r>
    </w:p>
    <w:bookmarkEnd w:id="88"/>
    <w:bookmarkStart w:name="z103" w:id="89"/>
    <w:p>
      <w:pPr>
        <w:spacing w:after="0"/>
        <w:ind w:left="0"/>
        <w:jc w:val="both"/>
      </w:pPr>
      <w:r>
        <w:rPr>
          <w:rFonts w:ascii="Times New Roman"/>
          <w:b w:val="false"/>
          <w:i w:val="false"/>
          <w:color w:val="000000"/>
          <w:sz w:val="28"/>
        </w:rPr>
        <w:t>
      Төлемақыны есептеу үшін тоқсан салықтық кезең болып табылады.</w:t>
      </w:r>
    </w:p>
    <w:bookmarkEnd w:id="89"/>
    <w:bookmarkStart w:name="z104" w:id="90"/>
    <w:p>
      <w:pPr>
        <w:spacing w:after="0"/>
        <w:ind w:left="0"/>
        <w:jc w:val="both"/>
      </w:pPr>
      <w:r>
        <w:rPr>
          <w:rFonts w:ascii="Times New Roman"/>
          <w:b w:val="false"/>
          <w:i w:val="false"/>
          <w:color w:val="000000"/>
          <w:sz w:val="28"/>
        </w:rPr>
        <w:t>
      606-5-бап. Есептеу мен төлеу тәртібі</w:t>
      </w:r>
    </w:p>
    <w:bookmarkEnd w:id="90"/>
    <w:bookmarkStart w:name="z105" w:id="91"/>
    <w:p>
      <w:pPr>
        <w:spacing w:after="0"/>
        <w:ind w:left="0"/>
        <w:jc w:val="both"/>
      </w:pPr>
      <w:r>
        <w:rPr>
          <w:rFonts w:ascii="Times New Roman"/>
          <w:b w:val="false"/>
          <w:i w:val="false"/>
          <w:color w:val="000000"/>
          <w:sz w:val="28"/>
        </w:rPr>
        <w:t>
      1. Төлемақы сомасын төлемақы төлеушілер цифрлық майнингті жүзеге асыру кезінде тұтынылған электр энергиясының нақты көлемдерін және белгіленген төлемақы мөлшерлемесін негізге ала отырып есептейді.</w:t>
      </w:r>
    </w:p>
    <w:bookmarkEnd w:id="91"/>
    <w:bookmarkStart w:name="z106" w:id="92"/>
    <w:p>
      <w:pPr>
        <w:spacing w:after="0"/>
        <w:ind w:left="0"/>
        <w:jc w:val="both"/>
      </w:pPr>
      <w:r>
        <w:rPr>
          <w:rFonts w:ascii="Times New Roman"/>
          <w:b w:val="false"/>
          <w:i w:val="false"/>
          <w:color w:val="000000"/>
          <w:sz w:val="28"/>
        </w:rPr>
        <w:t>
      2. Төлемақы төлеушілер ағымдағы төлемақы сомаларын бюджетке тоқсан сайын есепті тоқсаннан кейінгі айдың 20-күнінен кешіктірмей төлейді.";</w:t>
      </w:r>
    </w:p>
    <w:bookmarkEnd w:id="92"/>
    <w:bookmarkStart w:name="z107" w:id="9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678-баптың</w:t>
      </w:r>
      <w:r>
        <w:rPr>
          <w:rFonts w:ascii="Times New Roman"/>
          <w:b w:val="false"/>
          <w:i w:val="false"/>
          <w:color w:val="000000"/>
          <w:sz w:val="28"/>
        </w:rPr>
        <w:t xml:space="preserve"> 1-тармағының 1) тармақшасы төртінші абзацындағы "режимін қамтитын арнаулы салық режимдерін;" деген сөздер "режимін;" деген сөзбен ауыстырылып, мынадай мазмұндағы бесінші абзацпен толықтырылсын:</w:t>
      </w:r>
    </w:p>
    <w:bookmarkEnd w:id="93"/>
    <w:bookmarkStart w:name="z108" w:id="94"/>
    <w:p>
      <w:pPr>
        <w:spacing w:after="0"/>
        <w:ind w:left="0"/>
        <w:jc w:val="both"/>
      </w:pPr>
      <w:r>
        <w:rPr>
          <w:rFonts w:ascii="Times New Roman"/>
          <w:b w:val="false"/>
          <w:i w:val="false"/>
          <w:color w:val="000000"/>
          <w:sz w:val="28"/>
        </w:rPr>
        <w:t>
      "арнаулы мобильді қосымша пайдаланылатын арнаулы салық режимін қамтитын арнаулы салық режимдерін;";</w:t>
      </w:r>
    </w:p>
    <w:bookmarkEnd w:id="94"/>
    <w:bookmarkStart w:name="z109" w:id="9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679-баптың</w:t>
      </w:r>
      <w:r>
        <w:rPr>
          <w:rFonts w:ascii="Times New Roman"/>
          <w:b w:val="false"/>
          <w:i w:val="false"/>
          <w:color w:val="000000"/>
          <w:sz w:val="28"/>
        </w:rPr>
        <w:t xml:space="preserve"> 2-тармағында:</w:t>
      </w:r>
    </w:p>
    <w:bookmarkEnd w:id="95"/>
    <w:bookmarkStart w:name="z110" w:id="96"/>
    <w:p>
      <w:pPr>
        <w:spacing w:after="0"/>
        <w:ind w:left="0"/>
        <w:jc w:val="both"/>
      </w:pPr>
      <w:r>
        <w:rPr>
          <w:rFonts w:ascii="Times New Roman"/>
          <w:b w:val="false"/>
          <w:i w:val="false"/>
          <w:color w:val="000000"/>
          <w:sz w:val="28"/>
        </w:rPr>
        <w:t>
      мынадай мазмұндағы 1-1) тармақшамен толықтырылсын:</w:t>
      </w:r>
    </w:p>
    <w:bookmarkEnd w:id="96"/>
    <w:bookmarkStart w:name="z111" w:id="97"/>
    <w:p>
      <w:pPr>
        <w:spacing w:after="0"/>
        <w:ind w:left="0"/>
        <w:jc w:val="both"/>
      </w:pPr>
      <w:r>
        <w:rPr>
          <w:rFonts w:ascii="Times New Roman"/>
          <w:b w:val="false"/>
          <w:i w:val="false"/>
          <w:color w:val="000000"/>
          <w:sz w:val="28"/>
        </w:rPr>
        <w:t>
      "1-1) жалпыға бірдей белгіленген салық салу тәртібінен, патент негізінде, шаруа немесе фермер қожалықтары үшін арнаулы салық режимдерінен – арнаулы мобильді қосымша пайдаланылатын;";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3" w:id="98"/>
    <w:p>
      <w:pPr>
        <w:spacing w:after="0"/>
        <w:ind w:left="0"/>
        <w:jc w:val="both"/>
      </w:pPr>
      <w:r>
        <w:rPr>
          <w:rFonts w:ascii="Times New Roman"/>
          <w:b w:val="false"/>
          <w:i w:val="false"/>
          <w:color w:val="000000"/>
          <w:sz w:val="28"/>
        </w:rPr>
        <w:t>
      "2) жалпыға бірдей белгіленген салық салу тәртібінен, патент негізінде немесе арнаул</w:t>
      </w:r>
      <w:r>
        <w:rPr>
          <w:rFonts w:ascii="Times New Roman"/>
          <w:b w:val="false"/>
          <w:i w:val="false"/>
          <w:color w:val="000000"/>
          <w:sz w:val="28"/>
        </w:rPr>
        <w:t>ы мобильді қосымша пайдаланылатын, шаруа немесе фермер қожалықтары үшін арнаул</w:t>
      </w:r>
      <w:r>
        <w:rPr>
          <w:rFonts w:ascii="Times New Roman"/>
          <w:b w:val="false"/>
          <w:i w:val="false"/>
          <w:color w:val="000000"/>
          <w:sz w:val="28"/>
        </w:rPr>
        <w:t>ы салық режимдерінен – оңайлатылған декларация негізінде;";</w:t>
      </w:r>
    </w:p>
    <w:bookmarkEnd w:id="98"/>
    <w:bookmarkStart w:name="z117" w:id="9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680-бапта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1-1) тармақшамен толықтырылсын: </w:t>
      </w:r>
    </w:p>
    <w:bookmarkStart w:name="z119" w:id="100"/>
    <w:p>
      <w:pPr>
        <w:spacing w:after="0"/>
        <w:ind w:left="0"/>
        <w:jc w:val="both"/>
      </w:pPr>
      <w:r>
        <w:rPr>
          <w:rFonts w:ascii="Times New Roman"/>
          <w:b w:val="false"/>
          <w:i w:val="false"/>
          <w:color w:val="000000"/>
          <w:sz w:val="28"/>
        </w:rPr>
        <w:t>
      "1-1) арнаулы мобильді қосымша пайдаланылатын арнаулы салық режимін қолданған кезде – жеке табыс салығын (төлем көзінен ұсталатын салықтарды қоспағанда), әлеуметтік төлемдерді;";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"негізінде" деген сөзден кейін "немесе арнаулы мобильді қосымша пайдаланылатын" деген сөздермен толықтырылсын;</w:t>
      </w:r>
    </w:p>
    <w:bookmarkStart w:name="z121" w:id="10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681-бапта</w:t>
      </w:r>
      <w:r>
        <w:rPr>
          <w:rFonts w:ascii="Times New Roman"/>
          <w:b w:val="false"/>
          <w:i w:val="false"/>
          <w:color w:val="000000"/>
          <w:sz w:val="28"/>
        </w:rPr>
        <w:t>:</w:t>
      </w:r>
    </w:p>
    <w:bookmarkEnd w:id="101"/>
    <w:bookmarkStart w:name="z122" w:id="102"/>
    <w:p>
      <w:pPr>
        <w:spacing w:after="0"/>
        <w:ind w:left="0"/>
        <w:jc w:val="both"/>
      </w:pPr>
      <w:r>
        <w:rPr>
          <w:rFonts w:ascii="Times New Roman"/>
          <w:b w:val="false"/>
          <w:i w:val="false"/>
          <w:color w:val="000000"/>
          <w:sz w:val="28"/>
        </w:rPr>
        <w:t xml:space="preserve">
      тақырыптағы "Патенттің немесе оңайлатылған декларацияның негізінде" деген сөздер "Патент, оңайлатылған декларация негізінде немесе арнаулы мобильді қосымша пайдаланылатын" деген сөздермен ауыстырылсын;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"Салық төлеушінің патент немесе оңайлатылған декларация негізінде арнаулы салық режимін қолданатын" деген сөздер "Патент, оңайлатылған декларация негізінде немесе арнаулы мобильді қосымша пайдаланылатын арнаулы салық режимін қолданатын салық төлеуші үшін"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25" w:id="103"/>
    <w:p>
      <w:pPr>
        <w:spacing w:after="0"/>
        <w:ind w:left="0"/>
        <w:jc w:val="both"/>
      </w:pPr>
      <w:r>
        <w:rPr>
          <w:rFonts w:ascii="Times New Roman"/>
          <w:b w:val="false"/>
          <w:i w:val="false"/>
          <w:color w:val="000000"/>
          <w:sz w:val="28"/>
        </w:rPr>
        <w:t>
      бірінші бөліктің бірінші абзацындағы "патент немесе оңайлатылған декларация негізін</w:t>
      </w:r>
      <w:r>
        <w:rPr>
          <w:rFonts w:ascii="Times New Roman"/>
          <w:b w:val="false"/>
          <w:i w:val="false"/>
          <w:color w:val="000000"/>
          <w:sz w:val="28"/>
        </w:rPr>
        <w:t>де" деген сөздер "патент, оңайлатылған декларация негізінде немесе арнаулы мобиль</w:t>
      </w:r>
      <w:r>
        <w:rPr>
          <w:rFonts w:ascii="Times New Roman"/>
          <w:b w:val="false"/>
          <w:i w:val="false"/>
          <w:color w:val="000000"/>
          <w:sz w:val="28"/>
        </w:rPr>
        <w:t xml:space="preserve">ді қосымша пайдаланылатын" деген сөздермен ауыстырылсын; </w:t>
      </w:r>
    </w:p>
    <w:bookmarkEnd w:id="103"/>
    <w:bookmarkStart w:name="z128"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 2) тармақшасының екінші абзацында:</w:t>
      </w:r>
    </w:p>
    <w:bookmarkEnd w:id="104"/>
    <w:bookmarkStart w:name="z130" w:id="105"/>
    <w:p>
      <w:pPr>
        <w:spacing w:after="0"/>
        <w:ind w:left="0"/>
        <w:jc w:val="both"/>
      </w:pPr>
      <w:r>
        <w:rPr>
          <w:rFonts w:ascii="Times New Roman"/>
          <w:b w:val="false"/>
          <w:i w:val="false"/>
          <w:color w:val="000000"/>
          <w:sz w:val="28"/>
        </w:rPr>
        <w:t>
      "2-параграфына" деген сөздер "2 және 2-1-параграфтарына" деген сөздермен ауыстырылсын;</w:t>
      </w:r>
    </w:p>
    <w:bookmarkEnd w:id="105"/>
    <w:bookmarkStart w:name="z131" w:id="106"/>
    <w:p>
      <w:pPr>
        <w:spacing w:after="0"/>
        <w:ind w:left="0"/>
        <w:jc w:val="both"/>
      </w:pPr>
      <w:r>
        <w:rPr>
          <w:rFonts w:ascii="Times New Roman"/>
          <w:b w:val="false"/>
          <w:i w:val="false"/>
          <w:color w:val="000000"/>
          <w:sz w:val="28"/>
        </w:rPr>
        <w:t>
      "негізінде" деген сөзден кейін "немесе арнаулы мобильді қосымша пайдаланылатын" деген сөздермен толықтырылсын;</w:t>
      </w:r>
    </w:p>
    <w:bookmarkEnd w:id="106"/>
    <w:bookmarkStart w:name="z132" w:id="10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683-бапта</w:t>
      </w:r>
      <w:r>
        <w:rPr>
          <w:rFonts w:ascii="Times New Roman"/>
          <w:b w:val="false"/>
          <w:i w:val="false"/>
          <w:color w:val="000000"/>
          <w:sz w:val="28"/>
        </w:rPr>
        <w:t>:</w:t>
      </w:r>
    </w:p>
    <w:bookmarkEnd w:id="107"/>
    <w:bookmarkStart w:name="z133" w:id="108"/>
    <w:p>
      <w:pPr>
        <w:spacing w:after="0"/>
        <w:ind w:left="0"/>
        <w:jc w:val="both"/>
      </w:pPr>
      <w:r>
        <w:rPr>
          <w:rFonts w:ascii="Times New Roman"/>
          <w:b w:val="false"/>
          <w:i w:val="false"/>
          <w:color w:val="000000"/>
          <w:sz w:val="28"/>
        </w:rPr>
        <w:t>
      2-тармақтың 2) тармақшасы бірінші бөлігінің екінші абзацы "негізінде" деген сөзден кейін "немесе арнаулы мобильді қосымша пайдаланылатын" деген сөздермен толықтырылсын;</w:t>
      </w:r>
    </w:p>
    <w:bookmarkEnd w:id="108"/>
    <w:bookmarkStart w:name="z134" w:id="109"/>
    <w:p>
      <w:pPr>
        <w:spacing w:after="0"/>
        <w:ind w:left="0"/>
        <w:jc w:val="both"/>
      </w:pPr>
      <w:r>
        <w:rPr>
          <w:rFonts w:ascii="Times New Roman"/>
          <w:b w:val="false"/>
          <w:i w:val="false"/>
          <w:color w:val="000000"/>
          <w:sz w:val="28"/>
        </w:rPr>
        <w:t>
      3-тармақтың бірінші бөлігіндегі "немесе оңайлатылған декларация негізінде" деген сөздер ", оңайлатылған декларация негізінде немесе арнаулы мобильді қосымша пайдаланылатын" деген сөздермен ауыстырылсын;</w:t>
      </w:r>
    </w:p>
    <w:bookmarkEnd w:id="109"/>
    <w:bookmarkStart w:name="z135" w:id="11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684-баптың</w:t>
      </w:r>
      <w:r>
        <w:rPr>
          <w:rFonts w:ascii="Times New Roman"/>
          <w:b w:val="false"/>
          <w:i w:val="false"/>
          <w:color w:val="000000"/>
          <w:sz w:val="28"/>
        </w:rPr>
        <w:t xml:space="preserve"> 1-тармағы мынадай редакцияда жазылсын:</w:t>
      </w:r>
    </w:p>
    <w:bookmarkEnd w:id="110"/>
    <w:bookmarkStart w:name="z136" w:id="111"/>
    <w:p>
      <w:pPr>
        <w:spacing w:after="0"/>
        <w:ind w:left="0"/>
        <w:jc w:val="both"/>
      </w:pPr>
      <w:r>
        <w:rPr>
          <w:rFonts w:ascii="Times New Roman"/>
          <w:b w:val="false"/>
          <w:i w:val="false"/>
          <w:color w:val="000000"/>
          <w:sz w:val="28"/>
        </w:rPr>
        <w:t>
      "1. Күнтізбелік жыл патент негізінде тіркелген шегерім немесе арнаулы мобильді қосымша пайдаланылатын арнаулы салық режимін қолдану үшін салықтық кезең болып табылады.</w:t>
      </w:r>
    </w:p>
    <w:bookmarkEnd w:id="111"/>
    <w:bookmarkStart w:name="z137" w:id="112"/>
    <w:p>
      <w:pPr>
        <w:spacing w:after="0"/>
        <w:ind w:left="0"/>
        <w:jc w:val="both"/>
      </w:pPr>
      <w:r>
        <w:rPr>
          <w:rFonts w:ascii="Times New Roman"/>
          <w:b w:val="false"/>
          <w:i w:val="false"/>
          <w:color w:val="000000"/>
          <w:sz w:val="28"/>
        </w:rPr>
        <w:t>
      Күнтізбелік ай арнаулы мобильді қосымшада жеке табыс салығы мен әлеуметтік төлемдерді есептеу және төлеу жүргізілетін кезең болып табылады.";</w:t>
      </w:r>
    </w:p>
    <w:bookmarkEnd w:id="112"/>
    <w:bookmarkStart w:name="z138" w:id="11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77-тарау</w:t>
      </w:r>
      <w:r>
        <w:rPr>
          <w:rFonts w:ascii="Times New Roman"/>
          <w:b w:val="false"/>
          <w:i w:val="false"/>
          <w:color w:val="000000"/>
          <w:sz w:val="28"/>
        </w:rPr>
        <w:t xml:space="preserve"> мынадай мазмұндағы 2-1-параграфпен толықтырылсын:</w:t>
      </w:r>
    </w:p>
    <w:bookmarkEnd w:id="113"/>
    <w:bookmarkStart w:name="z139" w:id="114"/>
    <w:p>
      <w:pPr>
        <w:spacing w:after="0"/>
        <w:ind w:left="0"/>
        <w:jc w:val="both"/>
      </w:pPr>
      <w:r>
        <w:rPr>
          <w:rFonts w:ascii="Times New Roman"/>
          <w:b w:val="false"/>
          <w:i w:val="false"/>
          <w:color w:val="000000"/>
          <w:sz w:val="28"/>
        </w:rPr>
        <w:t>
      "2-1-параграф. Арнаулы мобильді қосымша пайдаланылатын арнаулы салық режимі</w:t>
      </w:r>
    </w:p>
    <w:bookmarkEnd w:id="114"/>
    <w:bookmarkStart w:name="z140" w:id="115"/>
    <w:p>
      <w:pPr>
        <w:spacing w:after="0"/>
        <w:ind w:left="0"/>
        <w:jc w:val="both"/>
      </w:pPr>
      <w:r>
        <w:rPr>
          <w:rFonts w:ascii="Times New Roman"/>
          <w:b w:val="false"/>
          <w:i w:val="false"/>
          <w:color w:val="000000"/>
          <w:sz w:val="28"/>
        </w:rPr>
        <w:t xml:space="preserve">
      686-1-бап. Арнаулы мобильді қосымша </w:t>
      </w:r>
    </w:p>
    <w:bookmarkEnd w:id="115"/>
    <w:bookmarkStart w:name="z141" w:id="116"/>
    <w:p>
      <w:pPr>
        <w:spacing w:after="0"/>
        <w:ind w:left="0"/>
        <w:jc w:val="both"/>
      </w:pPr>
      <w:r>
        <w:rPr>
          <w:rFonts w:ascii="Times New Roman"/>
          <w:b w:val="false"/>
          <w:i w:val="false"/>
          <w:color w:val="000000"/>
          <w:sz w:val="28"/>
        </w:rPr>
        <w:t>
      1. Арнаулы мобильді қосымша – осы параграфта белгіленген арнаулы салық режимін қолдану кезінде салықтық міндеттемелерді және әлеуметтік төлемдер бойынша міндеттемелерді орындаудың оңайлатылған тәртібін қолдану, салық төлеушінің электрондық цифрлық қолтаңбасы арқылы куәландырылған электрондық құжат негізінде дара кәсіпкер ретінде тіркеу есебіне қою (осындай тіркеу есебінен шығару) мақсаттары үшін уәкілетті орган әзірлеген мобильді қосымша.</w:t>
      </w:r>
    </w:p>
    <w:bookmarkEnd w:id="116"/>
    <w:bookmarkStart w:name="z142" w:id="117"/>
    <w:p>
      <w:pPr>
        <w:spacing w:after="0"/>
        <w:ind w:left="0"/>
        <w:jc w:val="both"/>
      </w:pPr>
      <w:r>
        <w:rPr>
          <w:rFonts w:ascii="Times New Roman"/>
          <w:b w:val="false"/>
          <w:i w:val="false"/>
          <w:color w:val="000000"/>
          <w:sz w:val="28"/>
        </w:rPr>
        <w:t>
      Арнаулы салық режимдерін қолдану кезінде салықтық міндеттемелерді және әлеуметтік төлемдер бойынша міндеттемелерді орындау мақсаттары үшін арнаулы мобильді қосымшаны пайдалану тәртібін уәкілетті орган айқындайды.</w:t>
      </w:r>
    </w:p>
    <w:bookmarkEnd w:id="117"/>
    <w:bookmarkStart w:name="z143" w:id="118"/>
    <w:p>
      <w:pPr>
        <w:spacing w:after="0"/>
        <w:ind w:left="0"/>
        <w:jc w:val="both"/>
      </w:pPr>
      <w:r>
        <w:rPr>
          <w:rFonts w:ascii="Times New Roman"/>
          <w:b w:val="false"/>
          <w:i w:val="false"/>
          <w:color w:val="000000"/>
          <w:sz w:val="28"/>
        </w:rPr>
        <w:t>
      2. Арнаулы мобильді қосымшада арнаулы мобильді қосымша пайдаланылатын арнаулы салық режимін қолданатын дара кәсіпкер мен жұмыстарды, көрсетілетін қызметтерді сатып алушы (клиент), алушы арасында есеп айырысуларды жүзеге асыру фактісін растайтын құжат ретінде арнаулы мобильді қосымшаның чегі қалыптастырылады.</w:t>
      </w:r>
    </w:p>
    <w:bookmarkEnd w:id="118"/>
    <w:bookmarkStart w:name="z144" w:id="119"/>
    <w:p>
      <w:pPr>
        <w:spacing w:after="0"/>
        <w:ind w:left="0"/>
        <w:jc w:val="both"/>
      </w:pPr>
      <w:r>
        <w:rPr>
          <w:rFonts w:ascii="Times New Roman"/>
          <w:b w:val="false"/>
          <w:i w:val="false"/>
          <w:color w:val="000000"/>
          <w:sz w:val="28"/>
        </w:rPr>
        <w:t>
      3. Арнаулы мобильді қосымшаның чегі мынадай ақпаратты:</w:t>
      </w:r>
    </w:p>
    <w:bookmarkEnd w:id="119"/>
    <w:bookmarkStart w:name="z145" w:id="120"/>
    <w:p>
      <w:pPr>
        <w:spacing w:after="0"/>
        <w:ind w:left="0"/>
        <w:jc w:val="both"/>
      </w:pPr>
      <w:r>
        <w:rPr>
          <w:rFonts w:ascii="Times New Roman"/>
          <w:b w:val="false"/>
          <w:i w:val="false"/>
          <w:color w:val="000000"/>
          <w:sz w:val="28"/>
        </w:rPr>
        <w:t>
      1) салық төлеушінің атауын;</w:t>
      </w:r>
    </w:p>
    <w:bookmarkEnd w:id="120"/>
    <w:bookmarkStart w:name="z146" w:id="121"/>
    <w:p>
      <w:pPr>
        <w:spacing w:after="0"/>
        <w:ind w:left="0"/>
        <w:jc w:val="both"/>
      </w:pPr>
      <w:r>
        <w:rPr>
          <w:rFonts w:ascii="Times New Roman"/>
          <w:b w:val="false"/>
          <w:i w:val="false"/>
          <w:color w:val="000000"/>
          <w:sz w:val="28"/>
        </w:rPr>
        <w:t>
      2) салық төлеушінің сәйкестендіру нөмірін;</w:t>
      </w:r>
    </w:p>
    <w:bookmarkEnd w:id="121"/>
    <w:bookmarkStart w:name="z147" w:id="122"/>
    <w:p>
      <w:pPr>
        <w:spacing w:after="0"/>
        <w:ind w:left="0"/>
        <w:jc w:val="both"/>
      </w:pPr>
      <w:r>
        <w:rPr>
          <w:rFonts w:ascii="Times New Roman"/>
          <w:b w:val="false"/>
          <w:i w:val="false"/>
          <w:color w:val="000000"/>
          <w:sz w:val="28"/>
        </w:rPr>
        <w:t>
      3) арнаулы мобильді қосымша чегінің реттік нөмірін;</w:t>
      </w:r>
    </w:p>
    <w:bookmarkEnd w:id="122"/>
    <w:bookmarkStart w:name="z148" w:id="123"/>
    <w:p>
      <w:pPr>
        <w:spacing w:after="0"/>
        <w:ind w:left="0"/>
        <w:jc w:val="both"/>
      </w:pPr>
      <w:r>
        <w:rPr>
          <w:rFonts w:ascii="Times New Roman"/>
          <w:b w:val="false"/>
          <w:i w:val="false"/>
          <w:color w:val="000000"/>
          <w:sz w:val="28"/>
        </w:rPr>
        <w:t>
      4) жұмыстар орындалған, қызметтер көрсетілген тұлғаның (заңды тұлғаның, дара кәсіпкердің) атауын, оның сәйкестендіру нөмірін қамтиды.</w:t>
      </w:r>
    </w:p>
    <w:bookmarkEnd w:id="123"/>
    <w:bookmarkStart w:name="z149" w:id="124"/>
    <w:p>
      <w:pPr>
        <w:spacing w:after="0"/>
        <w:ind w:left="0"/>
        <w:jc w:val="both"/>
      </w:pPr>
      <w:r>
        <w:rPr>
          <w:rFonts w:ascii="Times New Roman"/>
          <w:b w:val="false"/>
          <w:i w:val="false"/>
          <w:color w:val="000000"/>
          <w:sz w:val="28"/>
        </w:rPr>
        <w:t>
      Осы тармақшада көрсетілген ақпарат жұмыстар орындалған, қызметтер көрсетілген дара кәсіпкердің, заңды тұлғаның талап етуі бойынша, белгілі бір шығыстарға шегерімдерді растау мақсатында толтырылады;</w:t>
      </w:r>
    </w:p>
    <w:bookmarkEnd w:id="124"/>
    <w:bookmarkStart w:name="z150" w:id="125"/>
    <w:p>
      <w:pPr>
        <w:spacing w:after="0"/>
        <w:ind w:left="0"/>
        <w:jc w:val="both"/>
      </w:pPr>
      <w:r>
        <w:rPr>
          <w:rFonts w:ascii="Times New Roman"/>
          <w:b w:val="false"/>
          <w:i w:val="false"/>
          <w:color w:val="000000"/>
          <w:sz w:val="28"/>
        </w:rPr>
        <w:t>
      5) орындалған жұмыстар, көрсетілген қызметтер үшін ақы төлеу күні мен уақытын;</w:t>
      </w:r>
    </w:p>
    <w:bookmarkEnd w:id="125"/>
    <w:bookmarkStart w:name="z151" w:id="126"/>
    <w:p>
      <w:pPr>
        <w:spacing w:after="0"/>
        <w:ind w:left="0"/>
        <w:jc w:val="both"/>
      </w:pPr>
      <w:r>
        <w:rPr>
          <w:rFonts w:ascii="Times New Roman"/>
          <w:b w:val="false"/>
          <w:i w:val="false"/>
          <w:color w:val="000000"/>
          <w:sz w:val="28"/>
        </w:rPr>
        <w:t>
      6) орындалған жұмыстардың, көрсетілген қызметтердің құнын (өлшем бірлігі үшін);</w:t>
      </w:r>
    </w:p>
    <w:bookmarkEnd w:id="126"/>
    <w:bookmarkStart w:name="z152" w:id="127"/>
    <w:p>
      <w:pPr>
        <w:spacing w:after="0"/>
        <w:ind w:left="0"/>
        <w:jc w:val="both"/>
      </w:pPr>
      <w:r>
        <w:rPr>
          <w:rFonts w:ascii="Times New Roman"/>
          <w:b w:val="false"/>
          <w:i w:val="false"/>
          <w:color w:val="000000"/>
          <w:sz w:val="28"/>
        </w:rPr>
        <w:t>
      7) орындалған жұмыстардың, көрсетілген қызметтердің атауын;</w:t>
      </w:r>
    </w:p>
    <w:bookmarkEnd w:id="127"/>
    <w:bookmarkStart w:name="z153" w:id="128"/>
    <w:p>
      <w:pPr>
        <w:spacing w:after="0"/>
        <w:ind w:left="0"/>
        <w:jc w:val="both"/>
      </w:pPr>
      <w:r>
        <w:rPr>
          <w:rFonts w:ascii="Times New Roman"/>
          <w:b w:val="false"/>
          <w:i w:val="false"/>
          <w:color w:val="000000"/>
          <w:sz w:val="28"/>
        </w:rPr>
        <w:t>
      8) орындалған жұмыстардың, көрсетілген қызметтердің көлемін (олардың өлшем бірліктерімен);</w:t>
      </w:r>
    </w:p>
    <w:bookmarkEnd w:id="128"/>
    <w:bookmarkStart w:name="z154" w:id="129"/>
    <w:p>
      <w:pPr>
        <w:spacing w:after="0"/>
        <w:ind w:left="0"/>
        <w:jc w:val="both"/>
      </w:pPr>
      <w:r>
        <w:rPr>
          <w:rFonts w:ascii="Times New Roman"/>
          <w:b w:val="false"/>
          <w:i w:val="false"/>
          <w:color w:val="000000"/>
          <w:sz w:val="28"/>
        </w:rPr>
        <w:t>
      9) орындалған жұмыстардың, көрсетілген қызметтердің жалпы құнын;</w:t>
      </w:r>
    </w:p>
    <w:bookmarkEnd w:id="129"/>
    <w:bookmarkStart w:name="z155" w:id="130"/>
    <w:p>
      <w:pPr>
        <w:spacing w:after="0"/>
        <w:ind w:left="0"/>
        <w:jc w:val="both"/>
      </w:pPr>
      <w:r>
        <w:rPr>
          <w:rFonts w:ascii="Times New Roman"/>
          <w:b w:val="false"/>
          <w:i w:val="false"/>
          <w:color w:val="000000"/>
          <w:sz w:val="28"/>
        </w:rPr>
        <w:t>
      10) арнаулы мобильді қосымшаның чегі туралы ақпаратты кодталған түрде қамтитын штрих-кодты қамтиды.</w:t>
      </w:r>
    </w:p>
    <w:bookmarkEnd w:id="130"/>
    <w:bookmarkStart w:name="z156" w:id="131"/>
    <w:p>
      <w:pPr>
        <w:spacing w:after="0"/>
        <w:ind w:left="0"/>
        <w:jc w:val="both"/>
      </w:pPr>
      <w:r>
        <w:rPr>
          <w:rFonts w:ascii="Times New Roman"/>
          <w:b w:val="false"/>
          <w:i w:val="false"/>
          <w:color w:val="000000"/>
          <w:sz w:val="28"/>
        </w:rPr>
        <w:t>
      4. Арнаулы мобильді қосымша пайдаланылатын арнаулы салық режимін қолданатын дара кәсіпкерлер екінші деңгейдегі банкке немесе банк операцияларының жекелеген түрлерін жүзеге асыратын ұйымға, олардың мобильді қосымшасын пайдаланған кезде электрондық алаңдардың операторына арнаулы мобильді қосымшаның чектерін қалыптастыруға уәкілеттік беруге құқылы.</w:t>
      </w:r>
    </w:p>
    <w:bookmarkEnd w:id="131"/>
    <w:bookmarkStart w:name="z157" w:id="132"/>
    <w:p>
      <w:pPr>
        <w:spacing w:after="0"/>
        <w:ind w:left="0"/>
        <w:jc w:val="both"/>
      </w:pPr>
      <w:r>
        <w:rPr>
          <w:rFonts w:ascii="Times New Roman"/>
          <w:b w:val="false"/>
          <w:i w:val="false"/>
          <w:color w:val="000000"/>
          <w:sz w:val="28"/>
        </w:rPr>
        <w:t>
      Осы бапта электрондық алаң операторы деп Интернетте орналастырылған, электрондық форматта делдалдық қызметтерді көрсетуге, жұмыстарды орындауға арналған ақпараттық жүйелердің операторы түсініледі.</w:t>
      </w:r>
    </w:p>
    <w:bookmarkEnd w:id="132"/>
    <w:bookmarkStart w:name="z158" w:id="133"/>
    <w:p>
      <w:pPr>
        <w:spacing w:after="0"/>
        <w:ind w:left="0"/>
        <w:jc w:val="both"/>
      </w:pPr>
      <w:r>
        <w:rPr>
          <w:rFonts w:ascii="Times New Roman"/>
          <w:b w:val="false"/>
          <w:i w:val="false"/>
          <w:color w:val="000000"/>
          <w:sz w:val="28"/>
        </w:rPr>
        <w:t>
      5.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салық органдарымен өзара іс-қимыл жасау тәртібін уәкілетті орган Қазақстан Республикасының Ұлттық Банкімен келісу бойынша айқындайды.</w:t>
      </w:r>
    </w:p>
    <w:bookmarkEnd w:id="133"/>
    <w:bookmarkStart w:name="z159" w:id="134"/>
    <w:p>
      <w:pPr>
        <w:spacing w:after="0"/>
        <w:ind w:left="0"/>
        <w:jc w:val="both"/>
      </w:pPr>
      <w:r>
        <w:rPr>
          <w:rFonts w:ascii="Times New Roman"/>
          <w:b w:val="false"/>
          <w:i w:val="false"/>
          <w:color w:val="000000"/>
          <w:sz w:val="28"/>
        </w:rPr>
        <w:t>
      6. Арнаулы мобильді қосымшаның чегін салық төлеуші қолма-қол ақшамен және (немесе) қолма-қол ақшасыз төлемдерді қабылдауға арналған жүйені (құрылғыны) пайдаланып есеп айырысу кезінде жұмыстар мен көрсетілетін қызметтерді сатып алушыға (клиентке), алушыға, оның ішінде олар көрсеткен электрондық пошта мекенжайына беруге тиіс.</w:t>
      </w:r>
    </w:p>
    <w:bookmarkEnd w:id="134"/>
    <w:bookmarkStart w:name="z160" w:id="135"/>
    <w:p>
      <w:pPr>
        <w:spacing w:after="0"/>
        <w:ind w:left="0"/>
        <w:jc w:val="both"/>
      </w:pPr>
      <w:r>
        <w:rPr>
          <w:rFonts w:ascii="Times New Roman"/>
          <w:b w:val="false"/>
          <w:i w:val="false"/>
          <w:color w:val="000000"/>
          <w:sz w:val="28"/>
        </w:rPr>
        <w:t>
      Қолма-қол ақшасыз нысанда есеп айырысулардың өзге нысандары кезінде арнаулы мобильді қосымшаның чегі есеп айырысулар жүргізілген күннен бастап күнтізбелік үш күннен кешіктірілмей қалыптастырылуға және жұмыстарды, көрсетілетін қызметтерді сатып алушыға (клиентке), алушыға, оның ішінде олар көрсеткен электрондық пошта мекенжайына берілуге тиіс.</w:t>
      </w:r>
    </w:p>
    <w:bookmarkEnd w:id="135"/>
    <w:bookmarkStart w:name="z161" w:id="136"/>
    <w:p>
      <w:pPr>
        <w:spacing w:after="0"/>
        <w:ind w:left="0"/>
        <w:jc w:val="both"/>
      </w:pPr>
      <w:r>
        <w:rPr>
          <w:rFonts w:ascii="Times New Roman"/>
          <w:b w:val="false"/>
          <w:i w:val="false"/>
          <w:color w:val="000000"/>
          <w:sz w:val="28"/>
        </w:rPr>
        <w:t>
      7. Арнаулы мобильді қосымша арнаулы мобильді қосымшаның чектері және өзге де көздерден алынған кірістер туралы басқа да мәліметтер негізінде кірістер тізілімін қалыптастырады.</w:t>
      </w:r>
    </w:p>
    <w:bookmarkEnd w:id="136"/>
    <w:bookmarkStart w:name="z162" w:id="137"/>
    <w:p>
      <w:pPr>
        <w:spacing w:after="0"/>
        <w:ind w:left="0"/>
        <w:jc w:val="both"/>
      </w:pPr>
      <w:r>
        <w:rPr>
          <w:rFonts w:ascii="Times New Roman"/>
          <w:b w:val="false"/>
          <w:i w:val="false"/>
          <w:color w:val="000000"/>
          <w:sz w:val="28"/>
        </w:rPr>
        <w:t>
      8. Арнаулы мобильді қосымшаны оңайлатылған декларация негізінде арнаулы салық режимін қолданатын дара кәсіпкерлер жеке табыс салығы мен әлеуметтік төлемдерді есептеу, оларды төлеу және оңайлатылған декларацияны ұсыну бойынша салықтық міндеттемелерді орындау үшін пайдалана алады.</w:t>
      </w:r>
    </w:p>
    <w:bookmarkEnd w:id="137"/>
    <w:bookmarkStart w:name="z163" w:id="138"/>
    <w:p>
      <w:pPr>
        <w:spacing w:after="0"/>
        <w:ind w:left="0"/>
        <w:jc w:val="both"/>
      </w:pPr>
      <w:r>
        <w:rPr>
          <w:rFonts w:ascii="Times New Roman"/>
          <w:b w:val="false"/>
          <w:i w:val="false"/>
          <w:color w:val="000000"/>
          <w:sz w:val="28"/>
        </w:rPr>
        <w:t>
      686-2-бап. Қолдану тәртібі</w:t>
      </w:r>
    </w:p>
    <w:bookmarkEnd w:id="138"/>
    <w:bookmarkStart w:name="z164" w:id="1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683-бабында</w:t>
      </w:r>
      <w:r>
        <w:rPr>
          <w:rFonts w:ascii="Times New Roman"/>
          <w:b w:val="false"/>
          <w:i w:val="false"/>
          <w:color w:val="000000"/>
          <w:sz w:val="28"/>
        </w:rPr>
        <w:t xml:space="preserve"> шағын бизнес субъектілері үшін белгіленген шарттарға сәйкес келуден бөлек:</w:t>
      </w:r>
    </w:p>
    <w:bookmarkEnd w:id="139"/>
    <w:bookmarkStart w:name="z165" w:id="140"/>
    <w:p>
      <w:pPr>
        <w:spacing w:after="0"/>
        <w:ind w:left="0"/>
        <w:jc w:val="both"/>
      </w:pPr>
      <w:r>
        <w:rPr>
          <w:rFonts w:ascii="Times New Roman"/>
          <w:b w:val="false"/>
          <w:i w:val="false"/>
          <w:color w:val="000000"/>
          <w:sz w:val="28"/>
        </w:rPr>
        <w:t>
      1) жұмыскерлердің еңбегін пайдаланбайтын;</w:t>
      </w:r>
    </w:p>
    <w:bookmarkEnd w:id="140"/>
    <w:bookmarkStart w:name="z166" w:id="141"/>
    <w:p>
      <w:pPr>
        <w:spacing w:after="0"/>
        <w:ind w:left="0"/>
        <w:jc w:val="both"/>
      </w:pPr>
      <w:r>
        <w:rPr>
          <w:rFonts w:ascii="Times New Roman"/>
          <w:b w:val="false"/>
          <w:i w:val="false"/>
          <w:color w:val="000000"/>
          <w:sz w:val="28"/>
        </w:rPr>
        <w:t>
      2) қызметін өзіндік кәсіпкерлік нысанында жүзеге асыратын;</w:t>
      </w:r>
    </w:p>
    <w:bookmarkEnd w:id="141"/>
    <w:bookmarkStart w:name="z167" w:id="142"/>
    <w:p>
      <w:pPr>
        <w:spacing w:after="0"/>
        <w:ind w:left="0"/>
        <w:jc w:val="both"/>
      </w:pPr>
      <w:r>
        <w:rPr>
          <w:rFonts w:ascii="Times New Roman"/>
          <w:b w:val="false"/>
          <w:i w:val="false"/>
          <w:color w:val="000000"/>
          <w:sz w:val="28"/>
        </w:rPr>
        <w:t>
      3) мынадай қызмет түрлерінің біреуін немесе бірнешеуін:</w:t>
      </w:r>
    </w:p>
    <w:bookmarkEnd w:id="142"/>
    <w:p>
      <w:pPr>
        <w:spacing w:after="0"/>
        <w:ind w:left="0"/>
        <w:jc w:val="both"/>
      </w:pPr>
      <w:r>
        <w:rPr>
          <w:rFonts w:ascii="Times New Roman"/>
          <w:b w:val="false"/>
          <w:i w:val="false"/>
          <w:color w:val="000000"/>
          <w:sz w:val="28"/>
        </w:rPr>
        <w:t>
      сылақ жұмыстарын;</w:t>
      </w:r>
    </w:p>
    <w:p>
      <w:pPr>
        <w:spacing w:after="0"/>
        <w:ind w:left="0"/>
        <w:jc w:val="both"/>
      </w:pPr>
      <w:r>
        <w:rPr>
          <w:rFonts w:ascii="Times New Roman"/>
          <w:b w:val="false"/>
          <w:i w:val="false"/>
          <w:color w:val="000000"/>
          <w:sz w:val="28"/>
        </w:rPr>
        <w:t>
      ағаш ұсталығы мен ағаш шеберлігі жұмыстарын;</w:t>
      </w:r>
    </w:p>
    <w:p>
      <w:pPr>
        <w:spacing w:after="0"/>
        <w:ind w:left="0"/>
        <w:jc w:val="both"/>
      </w:pPr>
      <w:r>
        <w:rPr>
          <w:rFonts w:ascii="Times New Roman"/>
          <w:b w:val="false"/>
          <w:i w:val="false"/>
          <w:color w:val="000000"/>
          <w:sz w:val="28"/>
        </w:rPr>
        <w:t>
      еден жабу және қабырға қаптау жөніндегі жұмыстарды;</w:t>
      </w:r>
    </w:p>
    <w:p>
      <w:pPr>
        <w:spacing w:after="0"/>
        <w:ind w:left="0"/>
        <w:jc w:val="both"/>
      </w:pPr>
      <w:r>
        <w:rPr>
          <w:rFonts w:ascii="Times New Roman"/>
          <w:b w:val="false"/>
          <w:i w:val="false"/>
          <w:color w:val="000000"/>
          <w:sz w:val="28"/>
        </w:rPr>
        <w:t>
      бояу және шынылау жұмыстарын;</w:t>
      </w:r>
    </w:p>
    <w:p>
      <w:pPr>
        <w:spacing w:after="0"/>
        <w:ind w:left="0"/>
        <w:jc w:val="both"/>
      </w:pPr>
      <w:r>
        <w:rPr>
          <w:rFonts w:ascii="Times New Roman"/>
          <w:b w:val="false"/>
          <w:i w:val="false"/>
          <w:color w:val="000000"/>
          <w:sz w:val="28"/>
        </w:rPr>
        <w:t>
      такси қызметін;</w:t>
      </w:r>
    </w:p>
    <w:p>
      <w:pPr>
        <w:spacing w:after="0"/>
        <w:ind w:left="0"/>
        <w:jc w:val="both"/>
      </w:pPr>
      <w:r>
        <w:rPr>
          <w:rFonts w:ascii="Times New Roman"/>
          <w:b w:val="false"/>
          <w:i w:val="false"/>
          <w:color w:val="000000"/>
          <w:sz w:val="28"/>
        </w:rPr>
        <w:t>
      автомобиль көлігімен жүк тасымалдауды;</w:t>
      </w:r>
    </w:p>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p>
      <w:pPr>
        <w:spacing w:after="0"/>
        <w:ind w:left="0"/>
        <w:jc w:val="both"/>
      </w:pPr>
      <w:r>
        <w:rPr>
          <w:rFonts w:ascii="Times New Roman"/>
          <w:b w:val="false"/>
          <w:i w:val="false"/>
          <w:color w:val="000000"/>
          <w:sz w:val="28"/>
        </w:rPr>
        <w:t>
      фотография саласындағы қызметті;</w:t>
      </w:r>
    </w:p>
    <w:p>
      <w:pPr>
        <w:spacing w:after="0"/>
        <w:ind w:left="0"/>
        <w:jc w:val="both"/>
      </w:pPr>
      <w:r>
        <w:rPr>
          <w:rFonts w:ascii="Times New Roman"/>
          <w:b w:val="false"/>
          <w:i w:val="false"/>
          <w:color w:val="000000"/>
          <w:sz w:val="28"/>
        </w:rPr>
        <w:t>
      аударма (ауызша және жазбаша) ісін;</w:t>
      </w:r>
    </w:p>
    <w:p>
      <w:pPr>
        <w:spacing w:after="0"/>
        <w:ind w:left="0"/>
        <w:jc w:val="both"/>
      </w:pPr>
      <w:r>
        <w:rPr>
          <w:rFonts w:ascii="Times New Roman"/>
          <w:b w:val="false"/>
          <w:i w:val="false"/>
          <w:color w:val="000000"/>
          <w:sz w:val="28"/>
        </w:rPr>
        <w:t>
      мүліктік жалдауға (жалға) тапсыруды;</w:t>
      </w:r>
    </w:p>
    <w:p>
      <w:pPr>
        <w:spacing w:after="0"/>
        <w:ind w:left="0"/>
        <w:jc w:val="both"/>
      </w:pPr>
      <w:r>
        <w:rPr>
          <w:rFonts w:ascii="Times New Roman"/>
          <w:b w:val="false"/>
          <w:i w:val="false"/>
          <w:color w:val="000000"/>
          <w:sz w:val="28"/>
        </w:rPr>
        <w:t>
      көлік құралдарын мүліктік жалдауға (жалға) тапсыруды;</w:t>
      </w:r>
    </w:p>
    <w:p>
      <w:pPr>
        <w:spacing w:after="0"/>
        <w:ind w:left="0"/>
        <w:jc w:val="both"/>
      </w:pPr>
      <w:r>
        <w:rPr>
          <w:rFonts w:ascii="Times New Roman"/>
          <w:b w:val="false"/>
          <w:i w:val="false"/>
          <w:color w:val="000000"/>
          <w:sz w:val="28"/>
        </w:rPr>
        <w:t>
      ойын-сауық және спорттық мүкәммалды прокаттауды және мүліктік жалдауды (жалға беруді);</w:t>
      </w:r>
    </w:p>
    <w:p>
      <w:pPr>
        <w:spacing w:after="0"/>
        <w:ind w:left="0"/>
        <w:jc w:val="both"/>
      </w:pPr>
      <w:r>
        <w:rPr>
          <w:rFonts w:ascii="Times New Roman"/>
          <w:b w:val="false"/>
          <w:i w:val="false"/>
          <w:color w:val="000000"/>
          <w:sz w:val="28"/>
        </w:rPr>
        <w:t>
      бейнежазбалар мен дискілерді прокаттауды;</w:t>
      </w:r>
    </w:p>
    <w:p>
      <w:pPr>
        <w:spacing w:after="0"/>
        <w:ind w:left="0"/>
        <w:jc w:val="both"/>
      </w:pPr>
      <w:r>
        <w:rPr>
          <w:rFonts w:ascii="Times New Roman"/>
          <w:b w:val="false"/>
          <w:i w:val="false"/>
          <w:color w:val="000000"/>
          <w:sz w:val="28"/>
        </w:rPr>
        <w:t>
      өзге де жеке тұтыну заттарын және тұрмыстық тауарларды прокаттауды және мүліктік жалдауды (жалға беруді);</w:t>
      </w:r>
    </w:p>
    <w:p>
      <w:pPr>
        <w:spacing w:after="0"/>
        <w:ind w:left="0"/>
        <w:jc w:val="both"/>
      </w:pPr>
      <w:r>
        <w:rPr>
          <w:rFonts w:ascii="Times New Roman"/>
          <w:b w:val="false"/>
          <w:i w:val="false"/>
          <w:color w:val="000000"/>
          <w:sz w:val="28"/>
        </w:rPr>
        <w:t>
      ауыл шаруашылығы техникасы мен жабдығын мүліктік жалдауға (жалға) тапсыруды;</w:t>
      </w:r>
    </w:p>
    <w:p>
      <w:pPr>
        <w:spacing w:after="0"/>
        <w:ind w:left="0"/>
        <w:jc w:val="both"/>
      </w:pPr>
      <w:r>
        <w:rPr>
          <w:rFonts w:ascii="Times New Roman"/>
          <w:b w:val="false"/>
          <w:i w:val="false"/>
          <w:color w:val="000000"/>
          <w:sz w:val="28"/>
        </w:rPr>
        <w:t>
      есептеуіш техниканы қоса алғанда, офис машиналары мен жабдығын мүліктік жалдауға (жалға) тапсыруды;</w:t>
      </w:r>
    </w:p>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p>
      <w:pPr>
        <w:spacing w:after="0"/>
        <w:ind w:left="0"/>
        <w:jc w:val="both"/>
      </w:pPr>
      <w:r>
        <w:rPr>
          <w:rFonts w:ascii="Times New Roman"/>
          <w:b w:val="false"/>
          <w:i w:val="false"/>
          <w:color w:val="000000"/>
          <w:sz w:val="28"/>
        </w:rPr>
        <w:t>
      мәдениет саласында көрсетілетін білім беру қызметтерін;</w:t>
      </w:r>
    </w:p>
    <w:p>
      <w:pPr>
        <w:spacing w:after="0"/>
        <w:ind w:left="0"/>
        <w:jc w:val="both"/>
      </w:pPr>
      <w:r>
        <w:rPr>
          <w:rFonts w:ascii="Times New Roman"/>
          <w:b w:val="false"/>
          <w:i w:val="false"/>
          <w:color w:val="000000"/>
          <w:sz w:val="28"/>
        </w:rPr>
        <w:t>
      өзге де білім беру саласында көрсетілетін қызметтерді;</w:t>
      </w:r>
    </w:p>
    <w:p>
      <w:pPr>
        <w:spacing w:after="0"/>
        <w:ind w:left="0"/>
        <w:jc w:val="both"/>
      </w:pPr>
      <w:r>
        <w:rPr>
          <w:rFonts w:ascii="Times New Roman"/>
          <w:b w:val="false"/>
          <w:i w:val="false"/>
          <w:color w:val="000000"/>
          <w:sz w:val="28"/>
        </w:rPr>
        <w:t>
      қосалқы білім беру қызметтерін;</w:t>
      </w:r>
    </w:p>
    <w:p>
      <w:pPr>
        <w:spacing w:after="0"/>
        <w:ind w:left="0"/>
        <w:jc w:val="both"/>
      </w:pPr>
      <w:r>
        <w:rPr>
          <w:rFonts w:ascii="Times New Roman"/>
          <w:b w:val="false"/>
          <w:i w:val="false"/>
          <w:color w:val="000000"/>
          <w:sz w:val="28"/>
        </w:rPr>
        <w:t>
      өнер саласындағы қызметті;</w:t>
      </w:r>
    </w:p>
    <w:p>
      <w:pPr>
        <w:spacing w:after="0"/>
        <w:ind w:left="0"/>
        <w:jc w:val="both"/>
      </w:pPr>
      <w:r>
        <w:rPr>
          <w:rFonts w:ascii="Times New Roman"/>
          <w:b w:val="false"/>
          <w:i w:val="false"/>
          <w:color w:val="000000"/>
          <w:sz w:val="28"/>
        </w:rPr>
        <w:t>
      компьютерлерді және перифериялық жабдықты жөндеуді;</w:t>
      </w:r>
    </w:p>
    <w:p>
      <w:pPr>
        <w:spacing w:after="0"/>
        <w:ind w:left="0"/>
        <w:jc w:val="both"/>
      </w:pPr>
      <w:r>
        <w:rPr>
          <w:rFonts w:ascii="Times New Roman"/>
          <w:b w:val="false"/>
          <w:i w:val="false"/>
          <w:color w:val="000000"/>
          <w:sz w:val="28"/>
        </w:rPr>
        <w:t>
      коммуникациялық жабдықты жөндеуді;</w:t>
      </w:r>
    </w:p>
    <w:p>
      <w:pPr>
        <w:spacing w:after="0"/>
        <w:ind w:left="0"/>
        <w:jc w:val="both"/>
      </w:pPr>
      <w:r>
        <w:rPr>
          <w:rFonts w:ascii="Times New Roman"/>
          <w:b w:val="false"/>
          <w:i w:val="false"/>
          <w:color w:val="000000"/>
          <w:sz w:val="28"/>
        </w:rPr>
        <w:t>
      жеке тұтыну заттарын және тұрмыстық тауарларды жөндеуді;</w:t>
      </w:r>
    </w:p>
    <w:p>
      <w:pPr>
        <w:spacing w:after="0"/>
        <w:ind w:left="0"/>
        <w:jc w:val="both"/>
      </w:pPr>
      <w:r>
        <w:rPr>
          <w:rFonts w:ascii="Times New Roman"/>
          <w:b w:val="false"/>
          <w:i w:val="false"/>
          <w:color w:val="000000"/>
          <w:sz w:val="28"/>
        </w:rPr>
        <w:t>
      шаштараз қызметтерін;</w:t>
      </w:r>
    </w:p>
    <w:p>
      <w:pPr>
        <w:spacing w:after="0"/>
        <w:ind w:left="0"/>
        <w:jc w:val="both"/>
      </w:pPr>
      <w:r>
        <w:rPr>
          <w:rFonts w:ascii="Times New Roman"/>
          <w:b w:val="false"/>
          <w:i w:val="false"/>
          <w:color w:val="000000"/>
          <w:sz w:val="28"/>
        </w:rPr>
        <w:t>
      маникюрді және педикюрді;</w:t>
      </w:r>
    </w:p>
    <w:p>
      <w:pPr>
        <w:spacing w:after="0"/>
        <w:ind w:left="0"/>
        <w:jc w:val="both"/>
      </w:pPr>
      <w:r>
        <w:rPr>
          <w:rFonts w:ascii="Times New Roman"/>
          <w:b w:val="false"/>
          <w:i w:val="false"/>
          <w:color w:val="000000"/>
          <w:sz w:val="28"/>
        </w:rPr>
        <w:t>
      ветеринариялық көрсетілетін қызметтерді;</w:t>
      </w:r>
    </w:p>
    <w:p>
      <w:pPr>
        <w:spacing w:after="0"/>
        <w:ind w:left="0"/>
        <w:jc w:val="both"/>
      </w:pPr>
      <w:r>
        <w:rPr>
          <w:rFonts w:ascii="Times New Roman"/>
          <w:b w:val="false"/>
          <w:i w:val="false"/>
          <w:color w:val="000000"/>
          <w:sz w:val="28"/>
        </w:rPr>
        <w:t>
      жер учаскелерін өңдеу бойынша көрсетілетін қызметтерді;</w:t>
      </w:r>
    </w:p>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p>
      <w:pPr>
        <w:spacing w:after="0"/>
        <w:ind w:left="0"/>
        <w:jc w:val="both"/>
      </w:pPr>
      <w:r>
        <w:rPr>
          <w:rFonts w:ascii="Times New Roman"/>
          <w:b w:val="false"/>
          <w:i w:val="false"/>
          <w:color w:val="000000"/>
          <w:sz w:val="28"/>
        </w:rPr>
        <w:t>
      музыкалық аспаптар жасауды және жөндеуді;</w:t>
      </w:r>
    </w:p>
    <w:p>
      <w:pPr>
        <w:spacing w:after="0"/>
        <w:ind w:left="0"/>
        <w:jc w:val="both"/>
      </w:pPr>
      <w:r>
        <w:rPr>
          <w:rFonts w:ascii="Times New Roman"/>
          <w:b w:val="false"/>
          <w:i w:val="false"/>
          <w:color w:val="000000"/>
          <w:sz w:val="28"/>
        </w:rPr>
        <w:t>
      үй жануарларын бағуды жүзеге асыратын;</w:t>
      </w:r>
    </w:p>
    <w:bookmarkStart w:name="z168" w:id="14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төлеушілер болып табылмайтын дара кәсіпкерлер арнаулы мобильді қосымша пайдаланылатын арнаулы салық режимін қолдануға құқылы.</w:t>
      </w:r>
    </w:p>
    <w:bookmarkEnd w:id="143"/>
    <w:bookmarkStart w:name="z169" w:id="144"/>
    <w:p>
      <w:pPr>
        <w:spacing w:after="0"/>
        <w:ind w:left="0"/>
        <w:jc w:val="both"/>
      </w:pPr>
      <w:r>
        <w:rPr>
          <w:rFonts w:ascii="Times New Roman"/>
          <w:b w:val="false"/>
          <w:i w:val="false"/>
          <w:color w:val="000000"/>
          <w:sz w:val="28"/>
        </w:rPr>
        <w:t>
      2. Арнаулы мобильді қосымша пайдаланылатын арнаулы салық режимі таңдалған күн арнаулы мобильді қосымша пайдаланылатын арнаулы салық режимін қолдану басталған күн деп есептеледі.</w:t>
      </w:r>
    </w:p>
    <w:bookmarkEnd w:id="144"/>
    <w:bookmarkStart w:name="z170" w:id="145"/>
    <w:p>
      <w:pPr>
        <w:spacing w:after="0"/>
        <w:ind w:left="0"/>
        <w:jc w:val="both"/>
      </w:pPr>
      <w:r>
        <w:rPr>
          <w:rFonts w:ascii="Times New Roman"/>
          <w:b w:val="false"/>
          <w:i w:val="false"/>
          <w:color w:val="000000"/>
          <w:sz w:val="28"/>
        </w:rPr>
        <w:t>
      3. Арнаулы мобильді қосымша пайдаланылатын арнаулы салық режимінен басқа арнаулы салық режимдеріне немесе жалпыға бірдей белгіленген салық салу тәртібіне ауысқан кезде қолданылатын салық салу режимі туралы тиісті хабарлама ұсынылған айдың соңғы күні режимнің аяқталған күні болып табылады.</w:t>
      </w:r>
    </w:p>
    <w:bookmarkEnd w:id="145"/>
    <w:bookmarkStart w:name="z171" w:id="146"/>
    <w:p>
      <w:pPr>
        <w:spacing w:after="0"/>
        <w:ind w:left="0"/>
        <w:jc w:val="both"/>
      </w:pPr>
      <w:r>
        <w:rPr>
          <w:rFonts w:ascii="Times New Roman"/>
          <w:b w:val="false"/>
          <w:i w:val="false"/>
          <w:color w:val="000000"/>
          <w:sz w:val="28"/>
        </w:rPr>
        <w:t>
      686-3-бап. Арнаулы мобильді қосымшада жеке табыс салығы мен әлеуметтік төлемдерді есептеу тәртібі және оларды төлеу</w:t>
      </w:r>
    </w:p>
    <w:bookmarkEnd w:id="146"/>
    <w:bookmarkStart w:name="z172" w:id="147"/>
    <w:p>
      <w:pPr>
        <w:spacing w:after="0"/>
        <w:ind w:left="0"/>
        <w:jc w:val="both"/>
      </w:pPr>
      <w:r>
        <w:rPr>
          <w:rFonts w:ascii="Times New Roman"/>
          <w:b w:val="false"/>
          <w:i w:val="false"/>
          <w:color w:val="000000"/>
          <w:sz w:val="28"/>
        </w:rPr>
        <w:t>
      1. Жеке табыс салығының сомасын есептеу салық салу объектісіне 1 пайыз мөлшеріндегі мөлшерлемені қолдану арқылы жүргізіледі.</w:t>
      </w:r>
    </w:p>
    <w:bookmarkEnd w:id="147"/>
    <w:bookmarkStart w:name="z173" w:id="148"/>
    <w:p>
      <w:pPr>
        <w:spacing w:after="0"/>
        <w:ind w:left="0"/>
        <w:jc w:val="both"/>
      </w:pPr>
      <w:r>
        <w:rPr>
          <w:rFonts w:ascii="Times New Roman"/>
          <w:b w:val="false"/>
          <w:i w:val="false"/>
          <w:color w:val="000000"/>
          <w:sz w:val="28"/>
        </w:rPr>
        <w:t>
      2. Әлеуметтік төлемдерді есептеу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заңдарына сәйкес жүргізіледі.</w:t>
      </w:r>
    </w:p>
    <w:bookmarkEnd w:id="148"/>
    <w:bookmarkStart w:name="z174" w:id="149"/>
    <w:p>
      <w:pPr>
        <w:spacing w:after="0"/>
        <w:ind w:left="0"/>
        <w:jc w:val="both"/>
      </w:pPr>
      <w:r>
        <w:rPr>
          <w:rFonts w:ascii="Times New Roman"/>
          <w:b w:val="false"/>
          <w:i w:val="false"/>
          <w:color w:val="000000"/>
          <w:sz w:val="28"/>
        </w:rPr>
        <w:t>
      3. Жеке табыс салығының және әлеуметтік төлемдердің сомасын есептеу арнаулы мобильді қосымша арқылы ай сайын есепті айдан кейінгі айдың 15-күнінен кешіктірілмей жүргізіледі.</w:t>
      </w:r>
    </w:p>
    <w:bookmarkEnd w:id="149"/>
    <w:bookmarkStart w:name="z175" w:id="150"/>
    <w:p>
      <w:pPr>
        <w:spacing w:after="0"/>
        <w:ind w:left="0"/>
        <w:jc w:val="both"/>
      </w:pPr>
      <w:r>
        <w:rPr>
          <w:rFonts w:ascii="Times New Roman"/>
          <w:b w:val="false"/>
          <w:i w:val="false"/>
          <w:color w:val="000000"/>
          <w:sz w:val="28"/>
        </w:rPr>
        <w:t>
      4. Жеке табыс салығы мен әлеуметтік төлемдер есепті айдан кейінгі айдың 25-күнінен кешіктірілмей төленуге жатады.";</w:t>
      </w:r>
    </w:p>
    <w:bookmarkEnd w:id="150"/>
    <w:bookmarkStart w:name="z176" w:id="15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696-1-бапта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 </w:t>
      </w:r>
    </w:p>
    <w:p>
      <w:pPr>
        <w:spacing w:after="0"/>
        <w:ind w:left="0"/>
        <w:jc w:val="both"/>
      </w:pPr>
      <w:r>
        <w:rPr>
          <w:rFonts w:ascii="Times New Roman"/>
          <w:b w:val="false"/>
          <w:i w:val="false"/>
          <w:color w:val="000000"/>
          <w:sz w:val="28"/>
        </w:rPr>
        <w:t>
      "2) осы режимді қолдану мақсаттары үшін Қазақстан Республикасының Үкіметі айқындаған, қоғамдық тамақтандыру саласындағы қызмет түрлерінің тек біреуін немесе бірнешеуін жүзеге асырса, қолдануға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"3 пайыз" деген сөздер "6 пайыз"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Бөлшек салықтың арнаулы салық режимін қолданатын салық төлеуші үшін:</w:t>
      </w:r>
    </w:p>
    <w:p>
      <w:pPr>
        <w:spacing w:after="0"/>
        <w:ind w:left="0"/>
        <w:jc w:val="both"/>
      </w:pPr>
      <w:r>
        <w:rPr>
          <w:rFonts w:ascii="Times New Roman"/>
          <w:b w:val="false"/>
          <w:i w:val="false"/>
          <w:color w:val="000000"/>
          <w:sz w:val="28"/>
        </w:rPr>
        <w:t xml:space="preserve">
      заңды тұлға – осы Кодекстің </w:t>
      </w:r>
      <w:r>
        <w:rPr>
          <w:rFonts w:ascii="Times New Roman"/>
          <w:b w:val="false"/>
          <w:i w:val="false"/>
          <w:color w:val="000000"/>
          <w:sz w:val="28"/>
        </w:rPr>
        <w:t>225</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дара кәсіпкер – осы Кодекстің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ерекшеліктерді ескере отырып, осы Кодекстің 225-бабында белгіленген корпоративтік табыс салығын есептеу мақсатында жылдық жиынтық кірісті айқындау тәртібіне ұқсас жалпыға бірдей белгіленген тәртіппен салықтық кезең үшін жиынтық түрде айқындайтын, Қазақстан Республикасында және оның шегінен тысқары жерде алған (алынуға жататын) кіріс салық салу объектісі болып табылады.".</w:t>
      </w:r>
    </w:p>
    <w:bookmarkStart w:name="z180" w:id="15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2"/>
    <w:bookmarkStart w:name="z181" w:id="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30-2-баптың</w:t>
      </w:r>
      <w:r>
        <w:rPr>
          <w:rFonts w:ascii="Times New Roman"/>
          <w:b w:val="false"/>
          <w:i w:val="false"/>
          <w:color w:val="000000"/>
          <w:sz w:val="28"/>
        </w:rPr>
        <w:t xml:space="preserve"> екінші абзацы "10)" деген цифрлардан кейін ", 10-1)" деген цифрлармен толықтырылсын;</w:t>
      </w:r>
    </w:p>
    <w:bookmarkEnd w:id="153"/>
    <w:bookmarkStart w:name="z182"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5" w:id="155"/>
    <w:p>
      <w:pPr>
        <w:spacing w:after="0"/>
        <w:ind w:left="0"/>
        <w:jc w:val="both"/>
      </w:pPr>
      <w:r>
        <w:rPr>
          <w:rFonts w:ascii="Times New Roman"/>
          <w:b w:val="false"/>
          <w:i w:val="false"/>
          <w:color w:val="000000"/>
          <w:sz w:val="28"/>
        </w:rPr>
        <w:t>
      мынадай мазмұндағы қырқыншы, бес жүз он бесінші және алты жүз жиырма бесінші абзацтармен толықтырылсын:</w:t>
      </w:r>
    </w:p>
    <w:bookmarkEnd w:id="155"/>
    <w:bookmarkStart w:name="z186" w:id="156"/>
    <w:p>
      <w:pPr>
        <w:spacing w:after="0"/>
        <w:ind w:left="0"/>
        <w:jc w:val="both"/>
      </w:pPr>
      <w:r>
        <w:rPr>
          <w:rFonts w:ascii="Times New Roman"/>
          <w:b w:val="false"/>
          <w:i w:val="false"/>
          <w:color w:val="000000"/>
          <w:sz w:val="28"/>
        </w:rPr>
        <w:t>
      "10-1) Дүниежүзілік денсаулық сақтау ұйымы төтенше комитетінің шешімімен ауруды пандемия деп тану салдарынан шектеу іс-шараларының, оның ішінде карантиннің енгізілуіне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bookmarkEnd w:id="156"/>
    <w:bookmarkStart w:name="z187" w:id="157"/>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End w:id="157"/>
    <w:bookmarkStart w:name="z188" w:id="158"/>
    <w:p>
      <w:pPr>
        <w:spacing w:after="0"/>
        <w:ind w:left="0"/>
        <w:jc w:val="both"/>
      </w:pPr>
      <w:r>
        <w:rPr>
          <w:rFonts w:ascii="Times New Roman"/>
          <w:b w:val="false"/>
          <w:i w:val="false"/>
          <w:color w:val="000000"/>
          <w:sz w:val="28"/>
        </w:rPr>
        <w:t xml:space="preserve">
      "Осы баптың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End w:id="158"/>
    <w:bookmarkStart w:name="z189" w:id="159"/>
    <w:p>
      <w:pPr>
        <w:spacing w:after="0"/>
        <w:ind w:left="0"/>
        <w:jc w:val="both"/>
      </w:pPr>
      <w:r>
        <w:rPr>
          <w:rFonts w:ascii="Times New Roman"/>
          <w:b w:val="false"/>
          <w:i w:val="false"/>
          <w:color w:val="000000"/>
          <w:sz w:val="28"/>
        </w:rPr>
        <w:t>
      жеті жүз алпыс сегізінші абзацтағы "немесе оңайлатылған декларация негізінде" деген сөздер ", оңайлатылған декларация негізінде немесе арнаулы мобильдік қосымша пайдаланылатын" деген сөздермен ауыстырылсын;</w:t>
      </w:r>
    </w:p>
    <w:bookmarkEnd w:id="159"/>
    <w:bookmarkStart w:name="z190" w:id="160"/>
    <w:p>
      <w:pPr>
        <w:spacing w:after="0"/>
        <w:ind w:left="0"/>
        <w:jc w:val="both"/>
      </w:pPr>
      <w:r>
        <w:rPr>
          <w:rFonts w:ascii="Times New Roman"/>
          <w:b w:val="false"/>
          <w:i w:val="false"/>
          <w:color w:val="000000"/>
          <w:sz w:val="28"/>
        </w:rPr>
        <w:t>
      сегіз жүз он екінші абзацтағы "немесе оңайлатылған декларация негізінде" деген сөздер ", оңайлатылған декларация негізінде немесе арнаулы мобильдік қосымша пайдаланылатын" деген сөздермен ауыстырылсын;</w:t>
      </w:r>
    </w:p>
    <w:bookmarkEnd w:id="160"/>
    <w:bookmarkStart w:name="z191" w:id="161"/>
    <w:p>
      <w:pPr>
        <w:spacing w:after="0"/>
        <w:ind w:left="0"/>
        <w:jc w:val="both"/>
      </w:pPr>
      <w:r>
        <w:rPr>
          <w:rFonts w:ascii="Times New Roman"/>
          <w:b w:val="false"/>
          <w:i w:val="false"/>
          <w:color w:val="000000"/>
          <w:sz w:val="28"/>
        </w:rPr>
        <w:t>
      3) 57-7-баптың 1) тармақшасының екінші және үшінші абзацтарында:</w:t>
      </w:r>
    </w:p>
    <w:bookmarkEnd w:id="161"/>
    <w:bookmarkStart w:name="z192" w:id="162"/>
    <w:p>
      <w:pPr>
        <w:spacing w:after="0"/>
        <w:ind w:left="0"/>
        <w:jc w:val="both"/>
      </w:pPr>
      <w:r>
        <w:rPr>
          <w:rFonts w:ascii="Times New Roman"/>
          <w:b w:val="false"/>
          <w:i w:val="false"/>
          <w:color w:val="000000"/>
          <w:sz w:val="28"/>
        </w:rPr>
        <w:t>
      "жыл" деген сөз "және 2020 жылдар" деген сөздермен ауыстырылсын;</w:t>
      </w:r>
    </w:p>
    <w:bookmarkEnd w:id="162"/>
    <w:bookmarkStart w:name="z193" w:id="163"/>
    <w:p>
      <w:pPr>
        <w:spacing w:after="0"/>
        <w:ind w:left="0"/>
        <w:jc w:val="both"/>
      </w:pPr>
      <w:r>
        <w:rPr>
          <w:rFonts w:ascii="Times New Roman"/>
          <w:b w:val="false"/>
          <w:i w:val="false"/>
          <w:color w:val="000000"/>
          <w:sz w:val="28"/>
        </w:rPr>
        <w:t>
      "2020" деген цифрлар "2021" деген цифрлармен ауыстырылсын.</w:t>
      </w:r>
    </w:p>
    <w:bookmarkEnd w:id="163"/>
    <w:bookmarkStart w:name="z194" w:id="164"/>
    <w:p>
      <w:pPr>
        <w:spacing w:after="0"/>
        <w:ind w:left="0"/>
        <w:jc w:val="both"/>
      </w:pPr>
      <w:r>
        <w:rPr>
          <w:rFonts w:ascii="Times New Roman"/>
          <w:b w:val="false"/>
          <w:i w:val="false"/>
          <w:color w:val="000000"/>
          <w:sz w:val="28"/>
        </w:rPr>
        <w:t xml:space="preserve">
      2-бап.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редакциясында жазылған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351-бабы</w:t>
      </w:r>
      <w:r>
        <w:rPr>
          <w:rFonts w:ascii="Times New Roman"/>
          <w:b w:val="false"/>
          <w:i w:val="false"/>
          <w:color w:val="000000"/>
          <w:sz w:val="28"/>
        </w:rPr>
        <w:t xml:space="preserve"> 3-тармағының ережесіне қарамастан, салық агенті төлеу мерзімі 2021 жылғы 1 сәуірден бастап 2021 жылғы 1 шілдеге дейінгі кезеңде басталатын төлем көзінен салық салуға жататын кірістер бойынша жеке табыс салығын ұстап қалуды және аударуды 2021 жылғы 1 шілдеден кешіктірмей жүргізеді деп белгіленсін.</w:t>
      </w:r>
    </w:p>
    <w:bookmarkEnd w:id="164"/>
    <w:bookmarkStart w:name="z195" w:id="165"/>
    <w:p>
      <w:pPr>
        <w:spacing w:after="0"/>
        <w:ind w:left="0"/>
        <w:jc w:val="both"/>
      </w:pPr>
      <w:r>
        <w:rPr>
          <w:rFonts w:ascii="Times New Roman"/>
          <w:b w:val="false"/>
          <w:i w:val="false"/>
          <w:color w:val="000000"/>
          <w:sz w:val="28"/>
        </w:rPr>
        <w:t>
      Осы баптың ережелері 2021 жылғы 1 шілдеге бөлшек салықтың арнаулы салық режимін қолданатын салық төлеушілер үшін Қазақстан Республикасының Үкіметі айқындаған қызметті жүзеге асыратын салық төлеушілерге, сондай-ақ жеке практикамен айналысатын адамдарға қолданылады.</w:t>
      </w:r>
    </w:p>
    <w:bookmarkEnd w:id="165"/>
    <w:bookmarkStart w:name="z196" w:id="166"/>
    <w:p>
      <w:pPr>
        <w:spacing w:after="0"/>
        <w:ind w:left="0"/>
        <w:jc w:val="both"/>
      </w:pPr>
      <w:r>
        <w:rPr>
          <w:rFonts w:ascii="Times New Roman"/>
          <w:b w:val="false"/>
          <w:i w:val="false"/>
          <w:color w:val="000000"/>
          <w:sz w:val="28"/>
        </w:rPr>
        <w:t xml:space="preserve">
      3-бап.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487-бабы</w:t>
      </w:r>
      <w:r>
        <w:rPr>
          <w:rFonts w:ascii="Times New Roman"/>
          <w:b w:val="false"/>
          <w:i w:val="false"/>
          <w:color w:val="000000"/>
          <w:sz w:val="28"/>
        </w:rPr>
        <w:t xml:space="preserve"> 1-тармағының ережелеріне қарамастан, төлеуші төлеу мерзімі 2021 жылғы 1 сәуірден бастап 2021 жылғы 1 шілдеге дейінгі кезеңде басталатын әлеуметтік салықты төлеуді 2021 жылғы 1 шілдеден кешіктірмей жүргізеді деп белгіленсін.</w:t>
      </w:r>
    </w:p>
    <w:bookmarkEnd w:id="166"/>
    <w:bookmarkStart w:name="z197" w:id="167"/>
    <w:p>
      <w:pPr>
        <w:spacing w:after="0"/>
        <w:ind w:left="0"/>
        <w:jc w:val="both"/>
      </w:pPr>
      <w:r>
        <w:rPr>
          <w:rFonts w:ascii="Times New Roman"/>
          <w:b w:val="false"/>
          <w:i w:val="false"/>
          <w:color w:val="000000"/>
          <w:sz w:val="28"/>
        </w:rPr>
        <w:t>
      Осы баптың ережелері 2021 жылғы 1 шілдеге бөлшек салықтың арнаулы салық режимін қолданатын салық төлеушілер үшін Қазақстан Республикасының Үкіметі айқындаған қызметті жүзеге асыратын салық төлеушілерге, сондай-ақ жеке практикамен айналысатын адамдарға қолданылады.</w:t>
      </w:r>
    </w:p>
    <w:bookmarkEnd w:id="167"/>
    <w:bookmarkStart w:name="z198" w:id="168"/>
    <w:p>
      <w:pPr>
        <w:spacing w:after="0"/>
        <w:ind w:left="0"/>
        <w:jc w:val="both"/>
      </w:pPr>
      <w:r>
        <w:rPr>
          <w:rFonts w:ascii="Times New Roman"/>
          <w:b w:val="false"/>
          <w:i w:val="false"/>
          <w:color w:val="000000"/>
          <w:sz w:val="28"/>
        </w:rPr>
        <w:t>
      4-бап. Осы Заң:</w:t>
      </w:r>
    </w:p>
    <w:bookmarkEnd w:id="168"/>
    <w:bookmarkStart w:name="z199" w:id="169"/>
    <w:p>
      <w:pPr>
        <w:spacing w:after="0"/>
        <w:ind w:left="0"/>
        <w:jc w:val="both"/>
      </w:pPr>
      <w:r>
        <w:rPr>
          <w:rFonts w:ascii="Times New Roman"/>
          <w:b w:val="false"/>
          <w:i w:val="false"/>
          <w:color w:val="000000"/>
          <w:sz w:val="28"/>
        </w:rPr>
        <w:t xml:space="preserve">
      1) 2021 жылғы 1 қаңтардан бастап қолданысқа енгізілетін 1-баптың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w:t>
      </w:r>
    </w:p>
    <w:bookmarkEnd w:id="169"/>
    <w:bookmarkStart w:name="z200" w:id="170"/>
    <w:p>
      <w:pPr>
        <w:spacing w:after="0"/>
        <w:ind w:left="0"/>
        <w:jc w:val="both"/>
      </w:pPr>
      <w:r>
        <w:rPr>
          <w:rFonts w:ascii="Times New Roman"/>
          <w:b w:val="false"/>
          <w:i w:val="false"/>
          <w:color w:val="000000"/>
          <w:sz w:val="28"/>
        </w:rPr>
        <w:t xml:space="preserve">
      2) 2021 жылғы 1 шілдеден бастап қолданысқа енгізілетін 1-баптың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2-тармағының 1) тармақшасын, 2) тармақшасының үшінші – жетінші абзацтарын;</w:t>
      </w:r>
    </w:p>
    <w:bookmarkEnd w:id="170"/>
    <w:bookmarkStart w:name="z201" w:id="171"/>
    <w:p>
      <w:pPr>
        <w:spacing w:after="0"/>
        <w:ind w:left="0"/>
        <w:jc w:val="both"/>
      </w:pPr>
      <w:r>
        <w:rPr>
          <w:rFonts w:ascii="Times New Roman"/>
          <w:b w:val="false"/>
          <w:i w:val="false"/>
          <w:color w:val="000000"/>
          <w:sz w:val="28"/>
        </w:rPr>
        <w:t xml:space="preserve">
      3) 2022 жылғы 1 қаңтардан бастап қолданысқа енгізілетін 1-баптың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бесінші – жетінші абзацтарын,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 xml:space="preserve"> тармақшаларын, </w:t>
      </w:r>
      <w:r>
        <w:rPr>
          <w:rFonts w:ascii="Times New Roman"/>
          <w:b w:val="false"/>
          <w:i w:val="false"/>
          <w:color w:val="000000"/>
          <w:sz w:val="28"/>
        </w:rPr>
        <w:t>2-тармағы</w:t>
      </w:r>
      <w:r>
        <w:rPr>
          <w:rFonts w:ascii="Times New Roman"/>
          <w:b w:val="false"/>
          <w:i w:val="false"/>
          <w:color w:val="000000"/>
          <w:sz w:val="28"/>
        </w:rPr>
        <w:t xml:space="preserve"> 2) тармақшасының сегізінші және тоғызыншы абзацтарын;</w:t>
      </w:r>
    </w:p>
    <w:bookmarkEnd w:id="171"/>
    <w:bookmarkStart w:name="z202" w:id="172"/>
    <w:p>
      <w:pPr>
        <w:spacing w:after="0"/>
        <w:ind w:left="0"/>
        <w:jc w:val="both"/>
      </w:pPr>
      <w:r>
        <w:rPr>
          <w:rFonts w:ascii="Times New Roman"/>
          <w:b w:val="false"/>
          <w:i w:val="false"/>
          <w:color w:val="000000"/>
          <w:sz w:val="28"/>
        </w:rPr>
        <w:t xml:space="preserve">
      4) 2023 жылғы 1 қаңтардан бастап қолданысқа енгізілетін және 2025 жылғы 1 қаңтарға дейін қолданыста болатын 1-баптың 1-тармағының </w:t>
      </w:r>
      <w:r>
        <w:rPr>
          <w:rFonts w:ascii="Times New Roman"/>
          <w:b w:val="false"/>
          <w:i w:val="false"/>
          <w:color w:val="000000"/>
          <w:sz w:val="28"/>
        </w:rPr>
        <w:t>37) тармақшасын</w:t>
      </w:r>
      <w:r>
        <w:rPr>
          <w:rFonts w:ascii="Times New Roman"/>
          <w:b w:val="false"/>
          <w:i w:val="false"/>
          <w:color w:val="000000"/>
          <w:sz w:val="28"/>
        </w:rPr>
        <w:t>;</w:t>
      </w:r>
    </w:p>
    <w:bookmarkEnd w:id="172"/>
    <w:bookmarkStart w:name="z203" w:id="173"/>
    <w:p>
      <w:pPr>
        <w:spacing w:after="0"/>
        <w:ind w:left="0"/>
        <w:jc w:val="both"/>
      </w:pPr>
      <w:r>
        <w:rPr>
          <w:rFonts w:ascii="Times New Roman"/>
          <w:b w:val="false"/>
          <w:i w:val="false"/>
          <w:color w:val="000000"/>
          <w:sz w:val="28"/>
        </w:rPr>
        <w:t xml:space="preserve">
      5) 2025 жылғы 1 қаңтардан бастап қолданысқа енгізілетін 1-баптың 1-тармағының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