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55ab" w14:textId="7925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деректер алмасу саласындағы әкімшілік мәселелер бойынша өзара құқықтық көмек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1 сәуірдегі № 113-VII ҚРЗ.</w:t>
      </w:r>
    </w:p>
    <w:p>
      <w:pPr>
        <w:spacing w:after="0"/>
        <w:ind w:left="0"/>
        <w:jc w:val="both"/>
      </w:pPr>
      <w:bookmarkStart w:name="z0" w:id="0"/>
      <w:r>
        <w:rPr>
          <w:rFonts w:ascii="Times New Roman"/>
          <w:b w:val="false"/>
          <w:i w:val="false"/>
          <w:color w:val="000000"/>
          <w:sz w:val="28"/>
        </w:rPr>
        <w:t xml:space="preserve">
      2020 жылғы 18 желтоқсанда жасалған Дербес деректер алмасу саласындағы әкімшілік мәселелер бойынша өзара құқықтық көмек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p>
      <w:pPr>
        <w:spacing w:after="0"/>
        <w:ind w:left="0"/>
        <w:jc w:val="left"/>
      </w:pPr>
      <w:r>
        <w:rPr>
          <w:rFonts w:ascii="Times New Roman"/>
          <w:b/>
          <w:i w:val="false"/>
          <w:color w:val="000000"/>
        </w:rPr>
        <w:t xml:space="preserve"> Дербес деректер алмасу саласындағы әкімшілік мәселелер бойынша өзара құқықтық көмек туралы  КЕЛІСІМ</w:t>
      </w:r>
    </w:p>
    <w:bookmarkStart w:name="z4" w:id="1"/>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 </w:t>
      </w:r>
    </w:p>
    <w:bookmarkEnd w:id="1"/>
    <w:bookmarkStart w:name="z5" w:id="2"/>
    <w:p>
      <w:pPr>
        <w:spacing w:after="0"/>
        <w:ind w:left="0"/>
        <w:jc w:val="both"/>
      </w:pPr>
      <w:r>
        <w:rPr>
          <w:rFonts w:ascii="Times New Roman"/>
          <w:b w:val="false"/>
          <w:i w:val="false"/>
          <w:color w:val="000000"/>
          <w:sz w:val="28"/>
        </w:rPr>
        <w:t>
      егемендікті, заңдылықты, теңдікті және өзара пайданы құрметтеуді, сондай-ақ адамның құқықтары мен негізгі бостандықтарын сақтауды негізге ала отырып,</w:t>
      </w:r>
    </w:p>
    <w:bookmarkEnd w:id="2"/>
    <w:bookmarkStart w:name="z6" w:id="3"/>
    <w:p>
      <w:pPr>
        <w:spacing w:after="0"/>
        <w:ind w:left="0"/>
        <w:jc w:val="both"/>
      </w:pPr>
      <w:r>
        <w:rPr>
          <w:rFonts w:ascii="Times New Roman"/>
          <w:b w:val="false"/>
          <w:i w:val="false"/>
          <w:color w:val="000000"/>
          <w:sz w:val="28"/>
        </w:rPr>
        <w:t xml:space="preserve">
      халықаралық құқықтың жалпыға бірдей танылған қағидаттары мен нормаларын басшылыққа ала отырып, </w:t>
      </w:r>
    </w:p>
    <w:bookmarkEnd w:id="3"/>
    <w:bookmarkStart w:name="z7" w:id="4"/>
    <w:p>
      <w:pPr>
        <w:spacing w:after="0"/>
        <w:ind w:left="0"/>
        <w:jc w:val="both"/>
      </w:pPr>
      <w:r>
        <w:rPr>
          <w:rFonts w:ascii="Times New Roman"/>
          <w:b w:val="false"/>
          <w:i w:val="false"/>
          <w:color w:val="000000"/>
          <w:sz w:val="28"/>
        </w:rPr>
        <w:t>
      Тараптар қатысушылары болып табылатын халықаралық шарттардың ережелерін негізге ала отырып,</w:t>
      </w:r>
    </w:p>
    <w:bookmarkEnd w:id="4"/>
    <w:bookmarkStart w:name="z8" w:id="5"/>
    <w:p>
      <w:pPr>
        <w:spacing w:after="0"/>
        <w:ind w:left="0"/>
        <w:jc w:val="both"/>
      </w:pPr>
      <w:r>
        <w:rPr>
          <w:rFonts w:ascii="Times New Roman"/>
          <w:b w:val="false"/>
          <w:i w:val="false"/>
          <w:color w:val="000000"/>
          <w:sz w:val="28"/>
        </w:rPr>
        <w:t>
      Тараптар арасында неғұрлым тиімді ынтымақтастықты қамтамасыз етуге ниет білдіре отырып,</w:t>
      </w:r>
    </w:p>
    <w:bookmarkEnd w:id="5"/>
    <w:bookmarkStart w:name="z9" w:id="6"/>
    <w:p>
      <w:pPr>
        <w:spacing w:after="0"/>
        <w:ind w:left="0"/>
        <w:jc w:val="both"/>
      </w:pPr>
      <w:r>
        <w:rPr>
          <w:rFonts w:ascii="Times New Roman"/>
          <w:b w:val="false"/>
          <w:i w:val="false"/>
          <w:color w:val="000000"/>
          <w:sz w:val="28"/>
        </w:rPr>
        <w:t xml:space="preserve">
      бұл мақсатқа қол жеткізуге осы Келісімді жасасу арқылы дербес деректер алмасу саласындағы әкімшілік мәселелер бойынша өзара құқықтық көмек көрсету жүйесін құру ықпал етеді деп есептей отырып, </w:t>
      </w:r>
    </w:p>
    <w:bookmarkEnd w:id="6"/>
    <w:bookmarkStart w:name="z10"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Терминдер мен анықтамалар</w:t>
      </w:r>
    </w:p>
    <w:bookmarkStart w:name="z12" w:id="8"/>
    <w:p>
      <w:pPr>
        <w:spacing w:after="0"/>
        <w:ind w:left="0"/>
        <w:jc w:val="both"/>
      </w:pPr>
      <w:r>
        <w:rPr>
          <w:rFonts w:ascii="Times New Roman"/>
          <w:b w:val="false"/>
          <w:i w:val="false"/>
          <w:color w:val="000000"/>
          <w:sz w:val="28"/>
        </w:rPr>
        <w:t xml:space="preserve">
      Осы Келісімнің мақсаты үшін мынадай терминдер мен олардың анықтамалары пайдаланылады: </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сұрау салушы Тарап </w:t>
      </w:r>
      <w:r>
        <w:rPr>
          <w:rFonts w:ascii="Times New Roman"/>
          <w:b w:val="false"/>
          <w:i w:val="false"/>
          <w:color w:val="000000"/>
          <w:sz w:val="28"/>
        </w:rPr>
        <w:t xml:space="preserve">– дербес деректер алмасу саласындағы әкімшілік мәселелер бойынша құқықтық көмек көрсету туралы сұрау салумен жүгінген Тарап;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сұрау салынатын Тарап </w:t>
      </w:r>
      <w:r>
        <w:rPr>
          <w:rFonts w:ascii="Times New Roman"/>
          <w:b w:val="false"/>
          <w:i w:val="false"/>
          <w:color w:val="000000"/>
          <w:sz w:val="28"/>
        </w:rPr>
        <w:t>– сұрау салушы Тарап дербес деректер алмасу саласындағы әкімшілік мәселелер бойынша құқықтық көмек көрсету туралы сұрау салумен жүгінген Тарап;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дербес деректер</w:t>
      </w:r>
      <w:r>
        <w:rPr>
          <w:rFonts w:ascii="Times New Roman"/>
          <w:b w:val="false"/>
          <w:i w:val="false"/>
          <w:color w:val="000000"/>
          <w:sz w:val="28"/>
        </w:rPr>
        <w:t xml:space="preserve"> – жеке, не сәйкестендірілген не сәйкестендірілуі мүмкін тұлғаға тікелей немесе жанама түрде қатысы бар кез келген ақпарат;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уәкілетті органдар </w:t>
      </w:r>
      <w:r>
        <w:rPr>
          <w:rFonts w:ascii="Times New Roman"/>
          <w:b w:val="false"/>
          <w:i w:val="false"/>
          <w:color w:val="000000"/>
          <w:sz w:val="28"/>
        </w:rPr>
        <w:t xml:space="preserve">– Тараптардың осы Келісімді іске асырумен байланысты мәселелерді шешуге уәкілетті мемлекеттік билік органдары. </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Өзара құқықтық көмек көрсету бойынша міндеттемелер</w:t>
      </w:r>
    </w:p>
    <w:bookmarkStart w:name="z14" w:id="9"/>
    <w:p>
      <w:pPr>
        <w:spacing w:after="0"/>
        <w:ind w:left="0"/>
        <w:jc w:val="both"/>
      </w:pPr>
      <w:r>
        <w:rPr>
          <w:rFonts w:ascii="Times New Roman"/>
          <w:b w:val="false"/>
          <w:i w:val="false"/>
          <w:color w:val="000000"/>
          <w:sz w:val="28"/>
        </w:rPr>
        <w:t xml:space="preserve">
      1. Тараптардың әрқайсысы екінші Тараптың сұрау салуы бойынша ұлттық заңнамаға және осы Келісімнің ережелеріне сәйкес дербес деректер алмасу саласындағы әкімшілік мәселелер бойынша өзара құқықтық көмек (бұдан әрі – құқықтық көмек) көрсетеді. </w:t>
      </w:r>
    </w:p>
    <w:bookmarkEnd w:id="9"/>
    <w:bookmarkStart w:name="z15" w:id="10"/>
    <w:p>
      <w:pPr>
        <w:spacing w:after="0"/>
        <w:ind w:left="0"/>
        <w:jc w:val="both"/>
      </w:pPr>
      <w:r>
        <w:rPr>
          <w:rFonts w:ascii="Times New Roman"/>
          <w:b w:val="false"/>
          <w:i w:val="false"/>
          <w:color w:val="000000"/>
          <w:sz w:val="28"/>
        </w:rPr>
        <w:t xml:space="preserve">
      2. Осы Келісімнің ережелері қандай да бір жеке және заңды тұлғалардың осы Келісім шеңберінде беруге жататын ақпаратты алуға құқықтың туындауына әкеп соқпайды. </w:t>
      </w:r>
    </w:p>
    <w:bookmarkEnd w:id="10"/>
    <w:bookmarkStart w:name="z16" w:id="11"/>
    <w:p>
      <w:pPr>
        <w:spacing w:after="0"/>
        <w:ind w:left="0"/>
        <w:jc w:val="both"/>
      </w:pPr>
      <w:r>
        <w:rPr>
          <w:rFonts w:ascii="Times New Roman"/>
          <w:b w:val="false"/>
          <w:i w:val="false"/>
          <w:color w:val="000000"/>
          <w:sz w:val="28"/>
        </w:rPr>
        <w:t>
      3. Осы Келісім Тараптардың біріне екінші Тараптың аумағында сол Тарап органдарының құзыретіне ғана жатқызылған өкілеттіктерді жүзеге асыру құқығын бермейді.</w:t>
      </w:r>
    </w:p>
    <w:bookmarkEnd w:id="11"/>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Құқықтық көмек көрсету туралы сұрау салу нысанасы</w:t>
      </w:r>
    </w:p>
    <w:bookmarkStart w:name="z18" w:id="12"/>
    <w:p>
      <w:pPr>
        <w:spacing w:after="0"/>
        <w:ind w:left="0"/>
        <w:jc w:val="both"/>
      </w:pPr>
      <w:r>
        <w:rPr>
          <w:rFonts w:ascii="Times New Roman"/>
          <w:b w:val="false"/>
          <w:i w:val="false"/>
          <w:color w:val="000000"/>
          <w:sz w:val="28"/>
        </w:rPr>
        <w:t xml:space="preserve">
      Құқықтық көмек көрсету туралы сұрау салу (бұдан әрі – сұрау салу) нысанасы мынадай: </w:t>
      </w:r>
    </w:p>
    <w:bookmarkEnd w:id="12"/>
    <w:bookmarkStart w:name="z19" w:id="13"/>
    <w:p>
      <w:pPr>
        <w:spacing w:after="0"/>
        <w:ind w:left="0"/>
        <w:jc w:val="both"/>
      </w:pPr>
      <w:r>
        <w:rPr>
          <w:rFonts w:ascii="Times New Roman"/>
          <w:b w:val="false"/>
          <w:i w:val="false"/>
          <w:color w:val="000000"/>
          <w:sz w:val="28"/>
        </w:rPr>
        <w:t xml:space="preserve">
      а) осы Келісім Тараптары азаматтығының болуы (болмауы) туралы; </w:t>
      </w:r>
    </w:p>
    <w:bookmarkEnd w:id="13"/>
    <w:bookmarkStart w:name="z20" w:id="14"/>
    <w:p>
      <w:pPr>
        <w:spacing w:after="0"/>
        <w:ind w:left="0"/>
        <w:jc w:val="both"/>
      </w:pPr>
      <w:r>
        <w:rPr>
          <w:rFonts w:ascii="Times New Roman"/>
          <w:b w:val="false"/>
          <w:i w:val="false"/>
          <w:color w:val="000000"/>
          <w:sz w:val="28"/>
        </w:rPr>
        <w:t>
      б) осы Келісім Тараптарының аумақтарына тұрақты (уақытша) келуге (онда тұруға) құқық беретін құжаттардың болуы туралы;</w:t>
      </w:r>
    </w:p>
    <w:bookmarkEnd w:id="14"/>
    <w:bookmarkStart w:name="z21" w:id="15"/>
    <w:p>
      <w:pPr>
        <w:spacing w:after="0"/>
        <w:ind w:left="0"/>
        <w:jc w:val="both"/>
      </w:pPr>
      <w:r>
        <w:rPr>
          <w:rFonts w:ascii="Times New Roman"/>
          <w:b w:val="false"/>
          <w:i w:val="false"/>
          <w:color w:val="000000"/>
          <w:sz w:val="28"/>
        </w:rPr>
        <w:t>
      в) Тараптардың азаматтарын, үшінші мемлекеттердің азаматтарын және азаматтығы жоқ адамдарды көші-қон есебіне қою немесе тұрғылықты жері (болатын жері) бойынша  тіркеу туралы;</w:t>
      </w:r>
    </w:p>
    <w:bookmarkEnd w:id="15"/>
    <w:bookmarkStart w:name="z22" w:id="16"/>
    <w:p>
      <w:pPr>
        <w:spacing w:after="0"/>
        <w:ind w:left="0"/>
        <w:jc w:val="both"/>
      </w:pPr>
      <w:r>
        <w:rPr>
          <w:rFonts w:ascii="Times New Roman"/>
          <w:b w:val="false"/>
          <w:i w:val="false"/>
          <w:color w:val="000000"/>
          <w:sz w:val="28"/>
        </w:rPr>
        <w:t>
      г) осы Келісім Тараптарының аумағына кіруге құқық беретін визаларды беру туралы;</w:t>
      </w:r>
    </w:p>
    <w:bookmarkEnd w:id="16"/>
    <w:bookmarkStart w:name="z23" w:id="17"/>
    <w:p>
      <w:pPr>
        <w:spacing w:after="0"/>
        <w:ind w:left="0"/>
        <w:jc w:val="both"/>
      </w:pPr>
      <w:r>
        <w:rPr>
          <w:rFonts w:ascii="Times New Roman"/>
          <w:b w:val="false"/>
          <w:i w:val="false"/>
          <w:color w:val="000000"/>
          <w:sz w:val="28"/>
        </w:rPr>
        <w:t>
      д) осы Келісім Тараптарының аумақтарында дербес деректер  субъектісінің атына тіркелген жылжымайтын мүлік туралы;</w:t>
      </w:r>
    </w:p>
    <w:bookmarkEnd w:id="17"/>
    <w:bookmarkStart w:name="z24" w:id="18"/>
    <w:p>
      <w:pPr>
        <w:spacing w:after="0"/>
        <w:ind w:left="0"/>
        <w:jc w:val="both"/>
      </w:pPr>
      <w:r>
        <w:rPr>
          <w:rFonts w:ascii="Times New Roman"/>
          <w:b w:val="false"/>
          <w:i w:val="false"/>
          <w:color w:val="000000"/>
          <w:sz w:val="28"/>
        </w:rPr>
        <w:t>
      е) осы Келісім Тараптарының аумақтарында дербес деректер субъектісінде бар мүліктік сипаттағы міндеттемелер туралы;</w:t>
      </w:r>
    </w:p>
    <w:bookmarkEnd w:id="18"/>
    <w:bookmarkStart w:name="z25" w:id="19"/>
    <w:p>
      <w:pPr>
        <w:spacing w:after="0"/>
        <w:ind w:left="0"/>
        <w:jc w:val="both"/>
      </w:pPr>
      <w:r>
        <w:rPr>
          <w:rFonts w:ascii="Times New Roman"/>
          <w:b w:val="false"/>
          <w:i w:val="false"/>
          <w:color w:val="000000"/>
          <w:sz w:val="28"/>
        </w:rPr>
        <w:t>
      ж) осы Келісім Тараптарының аумақтарында дербес деректер субъектісін қылмыстық немесе әкімшілік жауаптылыққа тарту туралы;</w:t>
      </w:r>
    </w:p>
    <w:bookmarkEnd w:id="19"/>
    <w:bookmarkStart w:name="z26" w:id="20"/>
    <w:p>
      <w:pPr>
        <w:spacing w:after="0"/>
        <w:ind w:left="0"/>
        <w:jc w:val="both"/>
      </w:pPr>
      <w:r>
        <w:rPr>
          <w:rFonts w:ascii="Times New Roman"/>
          <w:b w:val="false"/>
          <w:i w:val="false"/>
          <w:color w:val="000000"/>
          <w:sz w:val="28"/>
        </w:rPr>
        <w:t>
      з) жеке басты куәландыратын құжаттар туралы дербес деректер болып табылады.</w:t>
      </w:r>
    </w:p>
    <w:bookmarkEnd w:id="20"/>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Тараптардың өзара іс-қимылы</w:t>
      </w:r>
    </w:p>
    <w:bookmarkStart w:name="z28" w:id="21"/>
    <w:p>
      <w:pPr>
        <w:spacing w:after="0"/>
        <w:ind w:left="0"/>
        <w:jc w:val="both"/>
      </w:pPr>
      <w:r>
        <w:rPr>
          <w:rFonts w:ascii="Times New Roman"/>
          <w:b w:val="false"/>
          <w:i w:val="false"/>
          <w:color w:val="000000"/>
          <w:sz w:val="28"/>
        </w:rPr>
        <w:t xml:space="preserve">
      1. Тараптар осы Келісім шеңберінде уәкілетті органдар арқылы өзара іс-қимыл жасайды. </w:t>
      </w:r>
    </w:p>
    <w:bookmarkEnd w:id="21"/>
    <w:bookmarkStart w:name="z29" w:id="22"/>
    <w:p>
      <w:pPr>
        <w:spacing w:after="0"/>
        <w:ind w:left="0"/>
        <w:jc w:val="both"/>
      </w:pPr>
      <w:r>
        <w:rPr>
          <w:rFonts w:ascii="Times New Roman"/>
          <w:b w:val="false"/>
          <w:i w:val="false"/>
          <w:color w:val="000000"/>
          <w:sz w:val="28"/>
        </w:rPr>
        <w:t xml:space="preserve">
      2. Тараптардың уәкілетті органдары осы Келісімде көзделген сұрау салулар мен оларға жауаптарды тікелей жібереді және алады.  </w:t>
      </w:r>
    </w:p>
    <w:bookmarkEnd w:id="22"/>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Сұрау салудың нысаны және мазмұны</w:t>
      </w:r>
    </w:p>
    <w:bookmarkStart w:name="z31" w:id="23"/>
    <w:p>
      <w:pPr>
        <w:spacing w:after="0"/>
        <w:ind w:left="0"/>
        <w:jc w:val="both"/>
      </w:pPr>
      <w:r>
        <w:rPr>
          <w:rFonts w:ascii="Times New Roman"/>
          <w:b w:val="false"/>
          <w:i w:val="false"/>
          <w:color w:val="000000"/>
          <w:sz w:val="28"/>
        </w:rPr>
        <w:t xml:space="preserve">
      1. Сұрау салу жазбаша нысанда жасалады. </w:t>
      </w:r>
    </w:p>
    <w:bookmarkEnd w:id="23"/>
    <w:bookmarkStart w:name="z32" w:id="24"/>
    <w:p>
      <w:pPr>
        <w:spacing w:after="0"/>
        <w:ind w:left="0"/>
        <w:jc w:val="both"/>
      </w:pPr>
      <w:r>
        <w:rPr>
          <w:rFonts w:ascii="Times New Roman"/>
          <w:b w:val="false"/>
          <w:i w:val="false"/>
          <w:color w:val="000000"/>
          <w:sz w:val="28"/>
        </w:rPr>
        <w:t xml:space="preserve">
      2. Сұрау салу: </w:t>
      </w:r>
    </w:p>
    <w:bookmarkEnd w:id="24"/>
    <w:bookmarkStart w:name="z33" w:id="25"/>
    <w:p>
      <w:pPr>
        <w:spacing w:after="0"/>
        <w:ind w:left="0"/>
        <w:jc w:val="both"/>
      </w:pPr>
      <w:r>
        <w:rPr>
          <w:rFonts w:ascii="Times New Roman"/>
          <w:b w:val="false"/>
          <w:i w:val="false"/>
          <w:color w:val="000000"/>
          <w:sz w:val="28"/>
        </w:rPr>
        <w:t xml:space="preserve">
      а) сұрау салуды өз бастамасымен жолдаған уәкілетті органның атауын;  </w:t>
      </w:r>
    </w:p>
    <w:bookmarkEnd w:id="25"/>
    <w:bookmarkStart w:name="z34" w:id="26"/>
    <w:p>
      <w:pPr>
        <w:spacing w:after="0"/>
        <w:ind w:left="0"/>
        <w:jc w:val="both"/>
      </w:pPr>
      <w:r>
        <w:rPr>
          <w:rFonts w:ascii="Times New Roman"/>
          <w:b w:val="false"/>
          <w:i w:val="false"/>
          <w:color w:val="000000"/>
          <w:sz w:val="28"/>
        </w:rPr>
        <w:t>
      б) сұрау салудың мақсатын және сұрау салынатын құқықтық көмектің сипаттамасын;</w:t>
      </w:r>
    </w:p>
    <w:bookmarkEnd w:id="26"/>
    <w:bookmarkStart w:name="z35" w:id="27"/>
    <w:p>
      <w:pPr>
        <w:spacing w:after="0"/>
        <w:ind w:left="0"/>
        <w:jc w:val="both"/>
      </w:pPr>
      <w:r>
        <w:rPr>
          <w:rFonts w:ascii="Times New Roman"/>
          <w:b w:val="false"/>
          <w:i w:val="false"/>
          <w:color w:val="000000"/>
          <w:sz w:val="28"/>
        </w:rPr>
        <w:t xml:space="preserve">
      в) өзіне қатысты сұрау салу жіберілген дербес деректер субъектісін сәйкестендіретін деректерді (тегі, аты (әкесінің аты), азаматтығы, тұрғылықты жері (немесе болатын жері туралы мәліметтер), туған күні мен туған жері; </w:t>
      </w:r>
    </w:p>
    <w:bookmarkEnd w:id="27"/>
    <w:bookmarkStart w:name="z36" w:id="28"/>
    <w:p>
      <w:pPr>
        <w:spacing w:after="0"/>
        <w:ind w:left="0"/>
        <w:jc w:val="both"/>
      </w:pPr>
      <w:r>
        <w:rPr>
          <w:rFonts w:ascii="Times New Roman"/>
          <w:b w:val="false"/>
          <w:i w:val="false"/>
          <w:color w:val="000000"/>
          <w:sz w:val="28"/>
        </w:rPr>
        <w:t>
      г) қажет болған кезде сұрау салуды орындаудың ерекше тәртібінің сипаттамасын және осы қажеттіліктің негіздемесін;</w:t>
      </w:r>
    </w:p>
    <w:bookmarkEnd w:id="28"/>
    <w:bookmarkStart w:name="z37" w:id="29"/>
    <w:p>
      <w:pPr>
        <w:spacing w:after="0"/>
        <w:ind w:left="0"/>
        <w:jc w:val="both"/>
      </w:pPr>
      <w:r>
        <w:rPr>
          <w:rFonts w:ascii="Times New Roman"/>
          <w:b w:val="false"/>
          <w:i w:val="false"/>
          <w:color w:val="000000"/>
          <w:sz w:val="28"/>
        </w:rPr>
        <w:t>
      д) сұрау салушы Тарап сұрау салуды орындау кезінде қолдануды өтінетін кез келген нақты рәсімдердің сипаттамасын және ол үшін негіздемені;</w:t>
      </w:r>
    </w:p>
    <w:bookmarkEnd w:id="29"/>
    <w:bookmarkStart w:name="z38" w:id="30"/>
    <w:p>
      <w:pPr>
        <w:spacing w:after="0"/>
        <w:ind w:left="0"/>
        <w:jc w:val="both"/>
      </w:pPr>
      <w:r>
        <w:rPr>
          <w:rFonts w:ascii="Times New Roman"/>
          <w:b w:val="false"/>
          <w:i w:val="false"/>
          <w:color w:val="000000"/>
          <w:sz w:val="28"/>
        </w:rPr>
        <w:t>
      е) қажет болған кезде және мүмкіндігіне қарай сұрау салынатын ақпараттың, құжаттардың немесе анықтамалардың сипаттамасын;</w:t>
      </w:r>
    </w:p>
    <w:bookmarkEnd w:id="30"/>
    <w:bookmarkStart w:name="z39" w:id="31"/>
    <w:p>
      <w:pPr>
        <w:spacing w:after="0"/>
        <w:ind w:left="0"/>
        <w:jc w:val="both"/>
      </w:pPr>
      <w:r>
        <w:rPr>
          <w:rFonts w:ascii="Times New Roman"/>
          <w:b w:val="false"/>
          <w:i w:val="false"/>
          <w:color w:val="000000"/>
          <w:sz w:val="28"/>
        </w:rPr>
        <w:t xml:space="preserve">
      ж) құпиялылықты қамтамасыз ету үшін талаптар, егер мұндайлар бар болса, және ол үшін негіздемені қамтиды.  </w:t>
      </w:r>
    </w:p>
    <w:bookmarkEnd w:id="31"/>
    <w:bookmarkStart w:name="z40" w:id="32"/>
    <w:p>
      <w:pPr>
        <w:spacing w:after="0"/>
        <w:ind w:left="0"/>
        <w:jc w:val="both"/>
      </w:pPr>
      <w:r>
        <w:rPr>
          <w:rFonts w:ascii="Times New Roman"/>
          <w:b w:val="false"/>
          <w:i w:val="false"/>
          <w:color w:val="000000"/>
          <w:sz w:val="28"/>
        </w:rPr>
        <w:t xml:space="preserve">
      3. Егер сұрау салынатын Тарап сұрау салуда  көрсетілген мәліметтер оны  орындау үшін жеткіліксіз деп санаса, ол қосымша ақпаратты сұрата алады. </w:t>
      </w:r>
    </w:p>
    <w:bookmarkEnd w:id="32"/>
    <w:bookmarkStart w:name="z41" w:id="33"/>
    <w:p>
      <w:pPr>
        <w:spacing w:after="0"/>
        <w:ind w:left="0"/>
        <w:jc w:val="both"/>
      </w:pPr>
      <w:r>
        <w:rPr>
          <w:rFonts w:ascii="Times New Roman"/>
          <w:b w:val="false"/>
          <w:i w:val="false"/>
          <w:color w:val="000000"/>
          <w:sz w:val="28"/>
        </w:rPr>
        <w:t xml:space="preserve">
      4. Сұрау салуға қол қойылуға және ол сұрау салушы Тараптың уәкілетті органының ресми мөрімен куәландырылуға тиіс. </w:t>
      </w:r>
    </w:p>
    <w:bookmarkEnd w:id="33"/>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Сұрау салуларды орындау</w:t>
      </w:r>
    </w:p>
    <w:bookmarkStart w:name="z43" w:id="34"/>
    <w:p>
      <w:pPr>
        <w:spacing w:after="0"/>
        <w:ind w:left="0"/>
        <w:jc w:val="both"/>
      </w:pPr>
      <w:r>
        <w:rPr>
          <w:rFonts w:ascii="Times New Roman"/>
          <w:b w:val="false"/>
          <w:i w:val="false"/>
          <w:color w:val="000000"/>
          <w:sz w:val="28"/>
        </w:rPr>
        <w:t>
      1. Сұрау салуларды орындау сұрау салынатын Тараптың ұлттық заңнамасына және осы Келісімнің ережелеріне сәйкес жүргізіледі.</w:t>
      </w:r>
    </w:p>
    <w:bookmarkEnd w:id="34"/>
    <w:bookmarkStart w:name="z44" w:id="35"/>
    <w:p>
      <w:pPr>
        <w:spacing w:after="0"/>
        <w:ind w:left="0"/>
        <w:jc w:val="both"/>
      </w:pPr>
      <w:r>
        <w:rPr>
          <w:rFonts w:ascii="Times New Roman"/>
          <w:b w:val="false"/>
          <w:i w:val="false"/>
          <w:color w:val="000000"/>
          <w:sz w:val="28"/>
        </w:rPr>
        <w:t>
      2. Сұрау салынатын Тараптың уәкілетті органы жауапты осындай сұрау салуды алған күннен бастап екі айдан аспайтын мерзімде ұсынады.</w:t>
      </w:r>
    </w:p>
    <w:bookmarkEnd w:id="35"/>
    <w:bookmarkStart w:name="z45" w:id="36"/>
    <w:p>
      <w:pPr>
        <w:spacing w:after="0"/>
        <w:ind w:left="0"/>
        <w:jc w:val="both"/>
      </w:pPr>
      <w:r>
        <w:rPr>
          <w:rFonts w:ascii="Times New Roman"/>
          <w:b w:val="false"/>
          <w:i w:val="false"/>
          <w:color w:val="000000"/>
          <w:sz w:val="28"/>
        </w:rPr>
        <w:t>
      3. Егер сұрау салуды толық немесе ішінара орындау мүмкін болмаса немесе сұрау салуды орындау едәуір кідіртілсе, сұрау салынатын Тараптың уәкілетті органы сұрау салушы Тараптың уәкілетті органына бұл туралы, сондай-ақ сұрау салуды орындауға кедергі келтіретін себептері туралы немесе  орындаудың кідіртілгені туралы хабарлайды.</w:t>
      </w:r>
    </w:p>
    <w:bookmarkEnd w:id="36"/>
    <w:bookmarkStart w:name="z46" w:id="37"/>
    <w:p>
      <w:pPr>
        <w:spacing w:after="0"/>
        <w:ind w:left="0"/>
        <w:jc w:val="both"/>
      </w:pPr>
      <w:r>
        <w:rPr>
          <w:rFonts w:ascii="Times New Roman"/>
          <w:b w:val="false"/>
          <w:i w:val="false"/>
          <w:color w:val="000000"/>
          <w:sz w:val="28"/>
        </w:rPr>
        <w:t xml:space="preserve">
      4. Тараптардың уәкілетті органдары жекелеген жағдайларда сұрау салуларды орындаудың өзге тәртібі туралы уағдаласуы мүмкін. </w:t>
      </w:r>
    </w:p>
    <w:bookmarkEnd w:id="37"/>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Сұрау салуға жауаптың нысаны мен мазмұны</w:t>
      </w:r>
    </w:p>
    <w:bookmarkStart w:name="z48" w:id="38"/>
    <w:p>
      <w:pPr>
        <w:spacing w:after="0"/>
        <w:ind w:left="0"/>
        <w:jc w:val="both"/>
      </w:pPr>
      <w:r>
        <w:rPr>
          <w:rFonts w:ascii="Times New Roman"/>
          <w:b w:val="false"/>
          <w:i w:val="false"/>
          <w:color w:val="000000"/>
          <w:sz w:val="28"/>
        </w:rPr>
        <w:t xml:space="preserve">
      1. Сұрау салуға жауап жазбаша нысанда жасалады. </w:t>
      </w:r>
    </w:p>
    <w:bookmarkEnd w:id="38"/>
    <w:bookmarkStart w:name="z49" w:id="39"/>
    <w:p>
      <w:pPr>
        <w:spacing w:after="0"/>
        <w:ind w:left="0"/>
        <w:jc w:val="both"/>
      </w:pPr>
      <w:r>
        <w:rPr>
          <w:rFonts w:ascii="Times New Roman"/>
          <w:b w:val="false"/>
          <w:i w:val="false"/>
          <w:color w:val="000000"/>
          <w:sz w:val="28"/>
        </w:rPr>
        <w:t xml:space="preserve">
      2. Сұрау салуға жауаптың мазмұны: </w:t>
      </w:r>
    </w:p>
    <w:bookmarkEnd w:id="39"/>
    <w:bookmarkStart w:name="z50" w:id="40"/>
    <w:p>
      <w:pPr>
        <w:spacing w:after="0"/>
        <w:ind w:left="0"/>
        <w:jc w:val="both"/>
      </w:pPr>
      <w:r>
        <w:rPr>
          <w:rFonts w:ascii="Times New Roman"/>
          <w:b w:val="false"/>
          <w:i w:val="false"/>
          <w:color w:val="000000"/>
          <w:sz w:val="28"/>
        </w:rPr>
        <w:t xml:space="preserve">
      а) сұрау салуға жауаптың өзінде көрсетілетін ақпарат; </w:t>
      </w:r>
    </w:p>
    <w:bookmarkEnd w:id="40"/>
    <w:bookmarkStart w:name="z51" w:id="41"/>
    <w:p>
      <w:pPr>
        <w:spacing w:after="0"/>
        <w:ind w:left="0"/>
        <w:jc w:val="both"/>
      </w:pPr>
      <w:r>
        <w:rPr>
          <w:rFonts w:ascii="Times New Roman"/>
          <w:b w:val="false"/>
          <w:i w:val="false"/>
          <w:color w:val="000000"/>
          <w:sz w:val="28"/>
        </w:rPr>
        <w:t>
      б) сұрау салуға жауапқа қоса берілетін және сұрау салудың нысанасы болып табылатын дербес деректерді ашатын құжаттар (түпнұсқалар немесе сұрау салынатын Тараптың уәкілетті органы растаған көшірмелер) түрінде ресімделеді.</w:t>
      </w:r>
    </w:p>
    <w:bookmarkEnd w:id="41"/>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Құқықтық көмек көрсетуден бас тарту</w:t>
      </w:r>
    </w:p>
    <w:bookmarkStart w:name="z53" w:id="42"/>
    <w:p>
      <w:pPr>
        <w:spacing w:after="0"/>
        <w:ind w:left="0"/>
        <w:jc w:val="both"/>
      </w:pPr>
      <w:r>
        <w:rPr>
          <w:rFonts w:ascii="Times New Roman"/>
          <w:b w:val="false"/>
          <w:i w:val="false"/>
          <w:color w:val="000000"/>
          <w:sz w:val="28"/>
        </w:rPr>
        <w:t>
      1. Егер:</w:t>
      </w:r>
    </w:p>
    <w:bookmarkEnd w:id="42"/>
    <w:bookmarkStart w:name="z54" w:id="43"/>
    <w:p>
      <w:pPr>
        <w:spacing w:after="0"/>
        <w:ind w:left="0"/>
        <w:jc w:val="both"/>
      </w:pPr>
      <w:r>
        <w:rPr>
          <w:rFonts w:ascii="Times New Roman"/>
          <w:b w:val="false"/>
          <w:i w:val="false"/>
          <w:color w:val="000000"/>
          <w:sz w:val="28"/>
        </w:rPr>
        <w:t>
      а) сұрау салынатын Тарап сұрау салуды орындау Тараптың егемендігіне, қауіпсіздігіне, жариялы тәртібіне немесе өзге де елеулі мүдделеріне нұқсан келтіруі мүмкін деп пайымдаса;</w:t>
      </w:r>
    </w:p>
    <w:bookmarkEnd w:id="43"/>
    <w:bookmarkStart w:name="z55" w:id="44"/>
    <w:p>
      <w:pPr>
        <w:spacing w:after="0"/>
        <w:ind w:left="0"/>
        <w:jc w:val="both"/>
      </w:pPr>
      <w:r>
        <w:rPr>
          <w:rFonts w:ascii="Times New Roman"/>
          <w:b w:val="false"/>
          <w:i w:val="false"/>
          <w:color w:val="000000"/>
          <w:sz w:val="28"/>
        </w:rPr>
        <w:t>
      б) сұрау салынатын Тарап сұрау салу адамды нәсілі, жынысы, діни нанымы, азаматтығы, этникалық шығу тегі, белгілі бір әлеуметтік топқа жататындығы белгісі бойынша немесе саяси сенім-нанымдары бойынша қудалау мақсатында ұсынылған деп не бұл себептердің кез келгені бойынша осы адамның жағдайына нұқсан келтірілуі мүмкін деп пайымдаса;</w:t>
      </w:r>
    </w:p>
    <w:bookmarkEnd w:id="44"/>
    <w:bookmarkStart w:name="z56" w:id="45"/>
    <w:p>
      <w:pPr>
        <w:spacing w:after="0"/>
        <w:ind w:left="0"/>
        <w:jc w:val="both"/>
      </w:pPr>
      <w:r>
        <w:rPr>
          <w:rFonts w:ascii="Times New Roman"/>
          <w:b w:val="false"/>
          <w:i w:val="false"/>
          <w:color w:val="000000"/>
          <w:sz w:val="28"/>
        </w:rPr>
        <w:t>
      в) сұрау салу осы Келісімнің шарттарына сәйкес келмесе, құқықтық көмектен бас тартылуы мүмкін.</w:t>
      </w:r>
    </w:p>
    <w:bookmarkEnd w:id="45"/>
    <w:bookmarkStart w:name="z57" w:id="46"/>
    <w:p>
      <w:pPr>
        <w:spacing w:after="0"/>
        <w:ind w:left="0"/>
        <w:jc w:val="both"/>
      </w:pPr>
      <w:r>
        <w:rPr>
          <w:rFonts w:ascii="Times New Roman"/>
          <w:b w:val="false"/>
          <w:i w:val="false"/>
          <w:color w:val="000000"/>
          <w:sz w:val="28"/>
        </w:rPr>
        <w:t>
      2. Сұрау салынатын Тарап сұрау салуды орындаудан бас тарту туралы шешім қабылдаудың алдында құқықтық көмек өзі қажет деп санайтын шарттарда көрсетуге бола ма деген мәселені қарайды. Егер сұрау салушы Тарап құқықтық көмекті осындай шарттарда қабылдайтын болса, оларды сақтауға міндеттенеді.   </w:t>
      </w:r>
    </w:p>
    <w:bookmarkEnd w:id="46"/>
    <w:bookmarkStart w:name="z58" w:id="47"/>
    <w:p>
      <w:pPr>
        <w:spacing w:after="0"/>
        <w:ind w:left="0"/>
        <w:jc w:val="both"/>
      </w:pPr>
      <w:r>
        <w:rPr>
          <w:rFonts w:ascii="Times New Roman"/>
          <w:b w:val="false"/>
          <w:i w:val="false"/>
          <w:color w:val="000000"/>
          <w:sz w:val="28"/>
        </w:rPr>
        <w:t>
      3. Сұрау салынатын Тарап сұрау салуды толық немесе ішінара орындамау туралы өзінің шешімі жөнінде сұрау салушы Тарапты дереу хабардар етеді және осындай шешімнің  негіздерін көрсетеді.</w:t>
      </w:r>
    </w:p>
    <w:bookmarkEnd w:id="47"/>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Құжаттардың жарамдылығы</w:t>
      </w:r>
    </w:p>
    <w:bookmarkStart w:name="z60" w:id="48"/>
    <w:p>
      <w:pPr>
        <w:spacing w:after="0"/>
        <w:ind w:left="0"/>
        <w:jc w:val="both"/>
      </w:pPr>
      <w:r>
        <w:rPr>
          <w:rFonts w:ascii="Times New Roman"/>
          <w:b w:val="false"/>
          <w:i w:val="false"/>
          <w:color w:val="000000"/>
          <w:sz w:val="28"/>
        </w:rPr>
        <w:t>
      1. Осы Келісім шеңберінде ұсынылған және жіберуші Тараптың уәкілетті органының ресми мөрімен куәландырылған құжаттар оларды заңдастырусыз немесе растаудың өзге де нысанынсыз қабылданады.</w:t>
      </w:r>
    </w:p>
    <w:bookmarkEnd w:id="48"/>
    <w:p>
      <w:pPr>
        <w:spacing w:after="0"/>
        <w:ind w:left="0"/>
        <w:jc w:val="both"/>
      </w:pPr>
      <w:r>
        <w:rPr>
          <w:rFonts w:ascii="Times New Roman"/>
          <w:b w:val="false"/>
          <w:i w:val="false"/>
          <w:color w:val="000000"/>
          <w:sz w:val="28"/>
        </w:rPr>
        <w:t xml:space="preserve">
      Сұрау салушы Тараптың өтініші бойынша осы Келісім шеңберінде жіберілетін құжаттар, егер бұл сұрау салынатын Тараптың заңнамасына қайшы келмесе, сұрау салуда көрсетілгеннен өзгеше түрде расталуы мүмкін. </w:t>
      </w:r>
    </w:p>
    <w:bookmarkStart w:name="z61" w:id="49"/>
    <w:p>
      <w:pPr>
        <w:spacing w:after="0"/>
        <w:ind w:left="0"/>
        <w:jc w:val="both"/>
      </w:pPr>
      <w:r>
        <w:rPr>
          <w:rFonts w:ascii="Times New Roman"/>
          <w:b w:val="false"/>
          <w:i w:val="false"/>
          <w:color w:val="000000"/>
          <w:sz w:val="28"/>
        </w:rPr>
        <w:t>
      2. Осы Келісімнің мақсаттары үшін Тараптардың бірінің аумағында ресми болып табылатын құжаттар екінші Тараптың аумағында да сондай болып танылады.</w:t>
      </w:r>
    </w:p>
    <w:bookmarkEnd w:id="4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Ақпарат пайдаланудағы құпиялылық және шектеулер</w:t>
      </w:r>
    </w:p>
    <w:bookmarkStart w:name="z63" w:id="50"/>
    <w:p>
      <w:pPr>
        <w:spacing w:after="0"/>
        <w:ind w:left="0"/>
        <w:jc w:val="both"/>
      </w:pPr>
      <w:r>
        <w:rPr>
          <w:rFonts w:ascii="Times New Roman"/>
          <w:b w:val="false"/>
          <w:i w:val="false"/>
          <w:color w:val="000000"/>
          <w:sz w:val="28"/>
        </w:rPr>
        <w:t>
      1. Құпиялылықты бұзу сұрау салуды орындау үшін қажет болып табылатын жағдайларды қоспағанда, сұрау салынатын Тарап сұрау салуды алу фактісіне, оның мазмұнына немесе сұрау салуға байланысты қабылданған кез келген іс-қимылға қатысты құпиялылықты қамтамасыз етеді.</w:t>
      </w:r>
    </w:p>
    <w:bookmarkEnd w:id="50"/>
    <w:p>
      <w:pPr>
        <w:spacing w:after="0"/>
        <w:ind w:left="0"/>
        <w:jc w:val="both"/>
      </w:pPr>
      <w:r>
        <w:rPr>
          <w:rFonts w:ascii="Times New Roman"/>
          <w:b w:val="false"/>
          <w:i w:val="false"/>
          <w:color w:val="000000"/>
          <w:sz w:val="28"/>
        </w:rPr>
        <w:t xml:space="preserve">
      Егер сұрау салынатын Тарап құпиялылық шарттарын орындай алмайтын болса, ол жоғарыда көрсетілген ақпарат жария етілгенге  дейін бұл туралы сұрау салушы Тарапты хабардар етеді. </w:t>
      </w:r>
    </w:p>
    <w:bookmarkStart w:name="z64" w:id="51"/>
    <w:p>
      <w:pPr>
        <w:spacing w:after="0"/>
        <w:ind w:left="0"/>
        <w:jc w:val="both"/>
      </w:pPr>
      <w:r>
        <w:rPr>
          <w:rFonts w:ascii="Times New Roman"/>
          <w:b w:val="false"/>
          <w:i w:val="false"/>
          <w:color w:val="000000"/>
          <w:sz w:val="28"/>
        </w:rPr>
        <w:t>
      2. Сұрау салушы Тарап сұрау салынатын Тараптың алдын ала рұқсатынсыз осы Келісімнің негізінде алынған дербес деректерді сұрау салуда көрсетілгеннен өзге мақсаттар үшін пайдаланбайды.</w:t>
      </w:r>
    </w:p>
    <w:bookmarkEnd w:id="51"/>
    <w:bookmarkStart w:name="z65" w:id="52"/>
    <w:p>
      <w:pPr>
        <w:spacing w:after="0"/>
        <w:ind w:left="0"/>
        <w:jc w:val="both"/>
      </w:pPr>
      <w:r>
        <w:rPr>
          <w:rFonts w:ascii="Times New Roman"/>
          <w:b w:val="false"/>
          <w:i w:val="false"/>
          <w:color w:val="000000"/>
          <w:sz w:val="28"/>
        </w:rPr>
        <w:t xml:space="preserve">
      3. Егер сұрау салушы Тарапқа дербес деректерді сұрау салуда көрсетілгендерге қарағанда өзге мақсаттар үшін жария ету және (немесе) толық немесе ішінара пайдалану қажет болса, ол сұрау салынатын Тараптың, берілуі мүмкін немесе толық немесе ішінара бас тартылуы мүмкін рұқсатын сұратады. </w:t>
      </w:r>
    </w:p>
    <w:bookmarkEnd w:id="52"/>
    <w:bookmarkStart w:name="z66" w:id="53"/>
    <w:p>
      <w:pPr>
        <w:spacing w:after="0"/>
        <w:ind w:left="0"/>
        <w:jc w:val="both"/>
      </w:pPr>
      <w:r>
        <w:rPr>
          <w:rFonts w:ascii="Times New Roman"/>
          <w:b w:val="false"/>
          <w:i w:val="false"/>
          <w:color w:val="000000"/>
          <w:sz w:val="28"/>
        </w:rPr>
        <w:t>
      4. Сұрау салушы Тарап үшінші мемлекеттерге, ұйымдарға және адамдарға сұрау салынатын Тараптың рұқсатынсыз одан алынған дербес  деректерді бермейді.</w:t>
      </w:r>
    </w:p>
    <w:bookmarkEnd w:id="53"/>
    <w:bookmarkStart w:name="z67" w:id="54"/>
    <w:p>
      <w:pPr>
        <w:spacing w:after="0"/>
        <w:ind w:left="0"/>
        <w:jc w:val="both"/>
      </w:pPr>
      <w:r>
        <w:rPr>
          <w:rFonts w:ascii="Times New Roman"/>
          <w:b w:val="false"/>
          <w:i w:val="false"/>
          <w:color w:val="000000"/>
          <w:sz w:val="28"/>
        </w:rPr>
        <w:t>
      5. Тараптар жеке тұлға туралы ақпаратты оған құқыққа сыйымсыз немесе кездейсоқ қол жеткізуден, оны жоюдан, өзгертуден, бұғаттаудан, көшіруден, беруден немесе таратудан, сондай-ақ осындай ақпаратқа қатысты өзге де құқыққа сыйымсыз әрекеттерден қорғауды қамтамасыз етеді.</w:t>
      </w:r>
    </w:p>
    <w:bookmarkEnd w:id="54"/>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Сұрау салынатын Тарапқа құжаттарды қайтару</w:t>
      </w:r>
    </w:p>
    <w:bookmarkStart w:name="z69" w:id="55"/>
    <w:p>
      <w:pPr>
        <w:spacing w:after="0"/>
        <w:ind w:left="0"/>
        <w:jc w:val="both"/>
      </w:pPr>
      <w:r>
        <w:rPr>
          <w:rFonts w:ascii="Times New Roman"/>
          <w:b w:val="false"/>
          <w:i w:val="false"/>
          <w:color w:val="000000"/>
          <w:sz w:val="28"/>
        </w:rPr>
        <w:t xml:space="preserve">
      Сұрау салушы Тарап сұрау салынатын Тараптың сұрау салуы бойынша осы Келісімге сәйкес берілген құжаттарды, егер олар оған бұдан былай қажет болмаса, қайтарады. </w:t>
      </w:r>
    </w:p>
    <w:bookmarkEnd w:id="55"/>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Шығыстар</w:t>
      </w:r>
    </w:p>
    <w:bookmarkStart w:name="z71" w:id="56"/>
    <w:p>
      <w:pPr>
        <w:spacing w:after="0"/>
        <w:ind w:left="0"/>
        <w:jc w:val="both"/>
      </w:pPr>
      <w:r>
        <w:rPr>
          <w:rFonts w:ascii="Times New Roman"/>
          <w:b w:val="false"/>
          <w:i w:val="false"/>
          <w:color w:val="000000"/>
          <w:sz w:val="28"/>
        </w:rPr>
        <w:t>
      Тараптар, егер әрбір нақты жағдайда өзгеше тәртіп келісілмеген болса, осы Келісімді орындау барысында туындайтын шығыстарды дербес көтереді.</w:t>
      </w:r>
    </w:p>
    <w:bookmarkEnd w:id="56"/>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Тілі</w:t>
      </w:r>
    </w:p>
    <w:bookmarkStart w:name="z73" w:id="57"/>
    <w:p>
      <w:pPr>
        <w:spacing w:after="0"/>
        <w:ind w:left="0"/>
        <w:jc w:val="both"/>
      </w:pPr>
      <w:r>
        <w:rPr>
          <w:rFonts w:ascii="Times New Roman"/>
          <w:b w:val="false"/>
          <w:i w:val="false"/>
          <w:color w:val="000000"/>
          <w:sz w:val="28"/>
        </w:rPr>
        <w:t>
      Осы Келісім шеңберінде Тараптар жіберетін құжаттар орыс тілінде жасалады.</w:t>
      </w:r>
    </w:p>
    <w:bookmarkEnd w:id="57"/>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Басқа халықаралық шарттармен арақатынасы</w:t>
      </w:r>
    </w:p>
    <w:bookmarkStart w:name="z75" w:id="58"/>
    <w:p>
      <w:pPr>
        <w:spacing w:after="0"/>
        <w:ind w:left="0"/>
        <w:jc w:val="both"/>
      </w:pPr>
      <w:r>
        <w:rPr>
          <w:rFonts w:ascii="Times New Roman"/>
          <w:b w:val="false"/>
          <w:i w:val="false"/>
          <w:color w:val="000000"/>
          <w:sz w:val="28"/>
        </w:rPr>
        <w:t xml:space="preserve">
      Осы Келісім Тараптардың әрқайсысының өзі қатысушысы болып табылатын басқа да халықаралық шарттардан ол үшін туындайтын құқықтары мен міндеттемелерін  қозғамайды. </w:t>
      </w:r>
    </w:p>
    <w:bookmarkEnd w:id="58"/>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Өзгерістер мен толықтырулар енгізу</w:t>
      </w:r>
    </w:p>
    <w:bookmarkStart w:name="z77" w:id="59"/>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оның ажырамас бөлігі болып табылатын өзгерістер мен толықтырулар енгізілуі мүмкін.</w:t>
      </w:r>
    </w:p>
    <w:bookmarkEnd w:id="59"/>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Даулы мәселелер</w:t>
      </w:r>
    </w:p>
    <w:bookmarkStart w:name="z79" w:id="60"/>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даулы мәселелер мүдделі Тараптардың консультациялары мен  келіссөздері арқылы шешіледі.</w:t>
      </w:r>
    </w:p>
    <w:bookmarkEnd w:id="60"/>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Күшіне ену тәртібі</w:t>
      </w:r>
    </w:p>
    <w:bookmarkStart w:name="z81" w:id="6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61"/>
    <w:bookmarkStart w:name="z82" w:id="62"/>
    <w:p>
      <w:pPr>
        <w:spacing w:after="0"/>
        <w:ind w:left="0"/>
        <w:jc w:val="both"/>
      </w:pPr>
      <w:r>
        <w:rPr>
          <w:rFonts w:ascii="Times New Roman"/>
          <w:b w:val="false"/>
          <w:i w:val="false"/>
          <w:color w:val="000000"/>
          <w:sz w:val="28"/>
        </w:rPr>
        <w:t>
      2. Мемлекетішілік рәсімдерді кешірек орындаған Тараптар үшін осы Келісім тиісті құжаттарды депозитарий алған күннен бастап 30 күн өткен соң күшіне енеді.</w:t>
      </w:r>
    </w:p>
    <w:bookmarkEnd w:id="62"/>
    <w:bookmarkStart w:name="z83" w:id="63"/>
    <w:p>
      <w:pPr>
        <w:spacing w:after="0"/>
        <w:ind w:left="0"/>
        <w:jc w:val="both"/>
      </w:pPr>
      <w:r>
        <w:rPr>
          <w:rFonts w:ascii="Times New Roman"/>
          <w:b w:val="false"/>
          <w:i w:val="false"/>
          <w:color w:val="000000"/>
          <w:sz w:val="28"/>
        </w:rPr>
        <w:t xml:space="preserve">
      3. Тараптар осы Келісімнің күшіне енуі үшін қажетті мемлекетішілік рәсімдерді олардың орындағаны туралы депозитарийді хабардар еткен кезде, олардың осы Келісімді орындауға жауапты уәкілетті органдарды айқындағаны туралы хабарлайды. Тараптың уәкілетті органының өзгергені туралы 30 күн ішінде депозитарийді жазбаша түрде хабардар етеді. </w:t>
      </w:r>
    </w:p>
    <w:bookmarkEnd w:id="63"/>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Қосылу</w:t>
      </w:r>
    </w:p>
    <w:bookmarkStart w:name="z85" w:id="64"/>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Тәуелсіз Мемлекеттер Достастығына кез келген қатысушы мемлекеттің қосылуы үшін ашық. Қосылатын мемлекет үшін Келісім қосылу туралы құжатты депозитарий алған күннен бастап 30 күн өткен соң күшіне енеді.</w:t>
      </w:r>
    </w:p>
    <w:bookmarkEnd w:id="64"/>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Қолданылу мерзімі</w:t>
      </w:r>
    </w:p>
    <w:bookmarkStart w:name="z87" w:id="65"/>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шыққанға дейін 6 айдан кешіктірмей өзінің осындай ниеті туралы депозитарийге жазбаша хабарлама жолдап және осы Келісімнің қолданылуы уақытында туындаған міндеттемелерді реттеп, одан шығуға құқылы.</w:t>
      </w:r>
    </w:p>
    <w:bookmarkEnd w:id="65"/>
    <w:p>
      <w:pPr>
        <w:spacing w:after="0"/>
        <w:ind w:left="0"/>
        <w:jc w:val="both"/>
      </w:pPr>
      <w:r>
        <w:rPr>
          <w:rFonts w:ascii="Times New Roman"/>
          <w:b w:val="false"/>
          <w:i w:val="false"/>
          <w:color w:val="000000"/>
          <w:sz w:val="28"/>
        </w:rPr>
        <w:t xml:space="preserve">
      2020 жылғы 18 желтоқсанда орыс тiлінде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 үшін</w:t>
            </w:r>
          </w:p>
          <w:p>
            <w:pPr>
              <w:spacing w:after="20"/>
              <w:ind w:left="20"/>
              <w:jc w:val="both"/>
            </w:pPr>
            <w:r>
              <w:rPr>
                <w:rFonts w:ascii="Times New Roman"/>
                <w:b w:val="false"/>
                <w:i w:val="false"/>
                <w:color w:val="000000"/>
                <w:sz w:val="20"/>
              </w:rPr>
              <w:t>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p>
            <w:pPr>
              <w:spacing w:after="20"/>
              <w:ind w:left="20"/>
              <w:jc w:val="both"/>
            </w:pPr>
            <w:r>
              <w:rPr>
                <w:rFonts w:ascii="Times New Roman"/>
                <w:b w:val="false"/>
                <w:i w:val="false"/>
                <w:color w:val="000000"/>
                <w:sz w:val="20"/>
              </w:rPr>
              <w:t>
В.Путин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p>
            <w:pPr>
              <w:spacing w:after="20"/>
              <w:ind w:left="20"/>
              <w:jc w:val="both"/>
            </w:pPr>
            <w:r>
              <w:rPr>
                <w:rFonts w:ascii="Times New Roman"/>
                <w:b w:val="false"/>
                <w:i w:val="false"/>
                <w:color w:val="000000"/>
                <w:sz w:val="20"/>
              </w:rPr>
              <w:t>
Қ.Тоқаев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p>
            <w:pPr>
              <w:spacing w:after="20"/>
              <w:ind w:left="20"/>
              <w:jc w:val="both"/>
            </w:pPr>
            <w:r>
              <w:rPr>
                <w:rFonts w:ascii="Times New Roman"/>
                <w:b w:val="false"/>
                <w:i w:val="false"/>
                <w:color w:val="000000"/>
                <w:sz w:val="20"/>
              </w:rPr>
              <w:t>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p>
            <w:pPr>
              <w:spacing w:after="20"/>
              <w:ind w:left="20"/>
              <w:jc w:val="both"/>
            </w:pPr>
            <w:r>
              <w:rPr>
                <w:rFonts w:ascii="Times New Roman"/>
                <w:b w:val="false"/>
                <w:i w:val="false"/>
                <w:color w:val="000000"/>
                <w:sz w:val="20"/>
              </w:rPr>
              <w:t>
Т.Мамытов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Осымен, қоса беріліп отырған мәтін бейнеконференцбайланысты пайдалана отырып, 2020 жылғы 18 желтоқсанда Тәуелсіз Мемлекеттер Достастығы мемлекеттерінің басшылары кеңесінің отырысына қатысқан ТМД-ға қатысушы мемлекеттер делегациялары басшыларының қол қою нәтижелері бойынша ресімделген дербес деректермен алмасу саласындағы әкімшілік мәселелер бойынша өзара құқықтық көмек туралы келісімнің теңтүпнұсқалы көшірмесі болып табылатынын куәландырамын. Жоғарыда аталған Келісімнің даналары қолдардың түпнұсқаларымен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 комитет төрағасының</w:t>
            </w:r>
          </w:p>
          <w:p>
            <w:pPr>
              <w:spacing w:after="20"/>
              <w:ind w:left="20"/>
              <w:jc w:val="both"/>
            </w:pPr>
          </w:p>
          <w:p>
            <w:pPr>
              <w:spacing w:after="20"/>
              <w:ind w:left="20"/>
              <w:jc w:val="both"/>
            </w:pPr>
            <w:r>
              <w:rPr>
                <w:rFonts w:ascii="Times New Roman"/>
                <w:b w:val="false"/>
                <w:i/>
                <w:color w:val="000000"/>
                <w:sz w:val="20"/>
              </w:rPr>
              <w:t>бірінші орынбасары -</w:t>
            </w:r>
          </w:p>
          <w:p>
            <w:pPr>
              <w:spacing w:after="20"/>
              <w:ind w:left="20"/>
              <w:jc w:val="both"/>
            </w:pPr>
            <w:r>
              <w:rPr>
                <w:rFonts w:ascii="Times New Roman"/>
                <w:b w:val="false"/>
                <w:i/>
                <w:color w:val="000000"/>
                <w:sz w:val="20"/>
              </w:rPr>
              <w:t>ТМД атқарушы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 Гуминский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Дербес деректер алмасу саласындағы әкімшілік мәселелер бойынша өзара құқықтық көмек туралы келісімнің қазақ тіліндегі мәтіні орыс тіліндегі мәтінге сәйкес аударылғанын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ІІМ</w:t>
            </w:r>
          </w:p>
          <w:p>
            <w:pPr>
              <w:spacing w:after="20"/>
              <w:ind w:left="20"/>
              <w:jc w:val="both"/>
            </w:pPr>
          </w:p>
          <w:p>
            <w:pPr>
              <w:spacing w:after="20"/>
              <w:ind w:left="20"/>
              <w:jc w:val="both"/>
            </w:pPr>
            <w:r>
              <w:rPr>
                <w:rFonts w:ascii="Times New Roman"/>
                <w:b w:val="false"/>
                <w:i/>
                <w:color w:val="000000"/>
                <w:sz w:val="20"/>
              </w:rPr>
              <w:t>КҚҚК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Қабденов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