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323f" w14:textId="7913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туралы" Қазақстан Республикасының Конституциялық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2023 жылғы 12 шiлдедегi № 22-VIII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11.07.2023 № 20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Конституциялық заң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p>
    <w:bookmarkStart w:name="z1" w:id="0"/>
    <w:p>
      <w:pPr>
        <w:spacing w:after="0"/>
        <w:ind w:left="0"/>
        <w:jc w:val="both"/>
      </w:pPr>
      <w:r>
        <w:rPr>
          <w:rFonts w:ascii="Times New Roman"/>
          <w:b w:val="false"/>
          <w:i w:val="false"/>
          <w:color w:val="000000"/>
          <w:sz w:val="28"/>
        </w:rPr>
        <w:t xml:space="preserve">
      1-бап. "Прокуратура туралы" 2022 жылғы 5 қарашадағы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4" w:id="2"/>
    <w:p>
      <w:pPr>
        <w:spacing w:after="0"/>
        <w:ind w:left="0"/>
        <w:jc w:val="both"/>
      </w:pPr>
      <w:r>
        <w:rPr>
          <w:rFonts w:ascii="Times New Roman"/>
          <w:b w:val="false"/>
          <w:i w:val="false"/>
          <w:color w:val="000000"/>
          <w:sz w:val="28"/>
        </w:rPr>
        <w:t>
      "1. Қазақстан Республикасының Бас прокуратурасы, оған бағынысты ведомстволар, білім беру ұйымы, әскери прокуратура және көлік прокуратурасы органдары, облыстардың прокуратуралары мен оларға теңестірілген (республикалық маңызы бар қалалардың және астананың) прокуратуралар, аудандық және оларға теңестірілген (қалалық, ауданаралық, сондай-ақ мамандандырылған) прокуратуралар прокуратура органдарының бірыңғай орталықтандырылған жүйесін құрайды.";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"5. Прокуратураның ведомстволарын, мекемелерін, білім беру ұйымын құру, қайта ұйымдастыру және тарату, олардың мәртебесі мен құзыретін айқындау Қазақстан Республикасының заңнамасында белгіленген тәртіппен жүзеге асырылады.";</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мынадай мазмұндағы 3-1) тармақшамен толықтырылсын:</w:t>
      </w:r>
    </w:p>
    <w:bookmarkEnd w:id="5"/>
    <w:bookmarkStart w:name="z9" w:id="6"/>
    <w:p>
      <w:pPr>
        <w:spacing w:after="0"/>
        <w:ind w:left="0"/>
        <w:jc w:val="both"/>
      </w:pPr>
      <w:r>
        <w:rPr>
          <w:rFonts w:ascii="Times New Roman"/>
          <w:b w:val="false"/>
          <w:i w:val="false"/>
          <w:color w:val="000000"/>
          <w:sz w:val="28"/>
        </w:rPr>
        <w:t>
      "3-1) заңсыз иемденілген активтерді анықтау және мемлекетке қайтару жөніндегі қызметті (бұдан әрі – активтерді қайтару);";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активтерді қайтару мәселелері бойынша, шетелдік және халықаралық соттарда (төреліктерде) прокуратураның құзыретіне жататын, оның ішінде активтерді қайтаруға байланысты азаматтық талап қоюды шетелдік соттарға беру жөніндегі мәселелер бойынша мемлекеттің мүдделерін білдіруді, халықаралық шарттар жасасуды, қылмыстық-құқықтық саладағы және активтерді қайтару саласындағы халықаралық шарттардың жобаларын келісуді;";</w:t>
      </w:r>
    </w:p>
    <w:bookmarkEnd w:id="7"/>
    <w:bookmarkStart w:name="z12" w:id="8"/>
    <w:p>
      <w:pPr>
        <w:spacing w:after="0"/>
        <w:ind w:left="0"/>
        <w:jc w:val="both"/>
      </w:pPr>
      <w:r>
        <w:rPr>
          <w:rFonts w:ascii="Times New Roman"/>
          <w:b w:val="false"/>
          <w:i w:val="false"/>
          <w:color w:val="000000"/>
          <w:sz w:val="28"/>
        </w:rPr>
        <w:t xml:space="preserve">
      3) 7-баптың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"5) шет мемлекеттердің құзыретті органдарында және халықаралық ұйымдарда қылмыстық қудалау, активтерді қайтару мәселелері бойынша, шетелдік және халықаралық соттарда (төреліктерде) прокуратураның құзыретіне жататын мәселелер бойынша мемлекеттің мүдделерін білдіреді, халықаралық шарттар жасасады, қылмыстық-құқықтық саладағы және активтерді қайтару саласындағы халықаралық шарттардың жобаларын келіседі;";</w:t>
      </w:r>
    </w:p>
    <w:bookmarkEnd w:id="9"/>
    <w:bookmarkStart w:name="z14" w:id="10"/>
    <w:p>
      <w:pPr>
        <w:spacing w:after="0"/>
        <w:ind w:left="0"/>
        <w:jc w:val="both"/>
      </w:pPr>
      <w:r>
        <w:rPr>
          <w:rFonts w:ascii="Times New Roman"/>
          <w:b w:val="false"/>
          <w:i w:val="false"/>
          <w:color w:val="000000"/>
          <w:sz w:val="28"/>
        </w:rPr>
        <w:t xml:space="preserve">
      4) 9-баптың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"5) Қазақстан Республикасының Президентіне прокуратура органдары ведомстволарының бірінші басшыларын лауазымға тағайындау және лауазымнан босату туралы ұсынулар енгізеді;";</w:t>
      </w:r>
    </w:p>
    <w:bookmarkEnd w:id="11"/>
    <w:bookmarkStart w:name="z16" w:id="12"/>
    <w:p>
      <w:pPr>
        <w:spacing w:after="0"/>
        <w:ind w:left="0"/>
        <w:jc w:val="both"/>
      </w:pPr>
      <w:r>
        <w:rPr>
          <w:rFonts w:ascii="Times New Roman"/>
          <w:b w:val="false"/>
          <w:i w:val="false"/>
          <w:color w:val="000000"/>
          <w:sz w:val="28"/>
        </w:rPr>
        <w:t>
      "13) ведомстволардың, білім беру ұйымының, әскери прокуратура және көлік прокуратурасы органдарының, облыстардың прокуратуралары мен оларға теңестірілген (республикалық маңызы бар қалалардың және астананың) прокуратуралардың, аудандық және оларға теңестірілген (қалалық, ауданаралық, сондай-ақ мамандандырылған) прокуратуралардың, сондай-ақ прокуратура органдары жүйесіне кіретін мемлекеттік мекемелер мен өзге де ведомстволық бағынысты ұйымдардың құрылымдарын бекітеді;";</w:t>
      </w:r>
    </w:p>
    <w:bookmarkEnd w:id="12"/>
    <w:bookmarkStart w:name="z17" w:id="13"/>
    <w:p>
      <w:pPr>
        <w:spacing w:after="0"/>
        <w:ind w:left="0"/>
        <w:jc w:val="both"/>
      </w:pPr>
      <w:r>
        <w:rPr>
          <w:rFonts w:ascii="Times New Roman"/>
          <w:b w:val="false"/>
          <w:i w:val="false"/>
          <w:color w:val="000000"/>
          <w:sz w:val="28"/>
        </w:rPr>
        <w:t xml:space="preserve">
      5) 10-баптың </w:t>
      </w:r>
      <w:r>
        <w:rPr>
          <w:rFonts w:ascii="Times New Roman"/>
          <w:b w:val="false"/>
          <w:i w:val="false"/>
          <w:color w:val="000000"/>
          <w:sz w:val="28"/>
        </w:rPr>
        <w:t>1-тармағында</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мынадай мазмұндағы 1-1) тармақшамен толықтырылсын:</w:t>
      </w:r>
    </w:p>
    <w:bookmarkEnd w:id="14"/>
    <w:bookmarkStart w:name="z19" w:id="15"/>
    <w:p>
      <w:pPr>
        <w:spacing w:after="0"/>
        <w:ind w:left="0"/>
        <w:jc w:val="both"/>
      </w:pPr>
      <w:r>
        <w:rPr>
          <w:rFonts w:ascii="Times New Roman"/>
          <w:b w:val="false"/>
          <w:i w:val="false"/>
          <w:color w:val="000000"/>
          <w:sz w:val="28"/>
        </w:rPr>
        <w:t>
      "1-1) активті иемдену (пайда болу) көздерінің заңдылығын тексеруді, активтерді заңсыз иемденуге, шығаруға қарсы іс-қимыл жасау және оларды қайтару үшін ақпаратқа мониторинг пен талдауды жүргізуге;";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"27) активтерді қайтару мақсатында халықаралық-құқықтық ынтымақтастық жөніндегі қызметті үйлестіруге және жүзеге асыруға;";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"істер бойынша" деген сөздерден кейін ", активтерді қайтару туралы істер бойынша,"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"қудалау" деген сөзден кейін ", активтерді қайтару" деген сөздермен толықтырылсын;</w:t>
      </w:r>
    </w:p>
    <w:bookmarkStart w:name="z24"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"11-бап. Прокуратура органдарының мемлекеттік құқықтық статистика және арнайы есепке алу саласындағы ведомствосы";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"органдарының" деген сөзден кейін "мемлекеттік құқықтық статистика және арнайы есепке алу саласындағы"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"Ведомствоның" деген сөз "Прокуратура органдарының мемлекеттік құқықтық статистика және арнайы есепке алу саласындағы ведомствосының" деген сөздермен ауыстырылсын;</w:t>
      </w:r>
    </w:p>
    <w:bookmarkStart w:name="z29" w:id="19"/>
    <w:p>
      <w:pPr>
        <w:spacing w:after="0"/>
        <w:ind w:left="0"/>
        <w:jc w:val="both"/>
      </w:pPr>
      <w:r>
        <w:rPr>
          <w:rFonts w:ascii="Times New Roman"/>
          <w:b w:val="false"/>
          <w:i w:val="false"/>
          <w:color w:val="000000"/>
          <w:sz w:val="28"/>
        </w:rPr>
        <w:t>
      7) мынадай мазмұндағы 11-1-баппен толықтырылсын:</w:t>
      </w:r>
    </w:p>
    <w:bookmarkEnd w:id="19"/>
    <w:bookmarkStart w:name="z30" w:id="20"/>
    <w:p>
      <w:pPr>
        <w:spacing w:after="0"/>
        <w:ind w:left="0"/>
        <w:jc w:val="both"/>
      </w:pPr>
      <w:r>
        <w:rPr>
          <w:rFonts w:ascii="Times New Roman"/>
          <w:b w:val="false"/>
          <w:i w:val="false"/>
          <w:color w:val="000000"/>
          <w:sz w:val="28"/>
        </w:rPr>
        <w:t>
      "11-1-бап. Прокуратура органдарының активтерді қайтару жөніндегі ведомствосы</w:t>
      </w:r>
    </w:p>
    <w:bookmarkEnd w:id="20"/>
    <w:bookmarkStart w:name="z31" w:id="21"/>
    <w:p>
      <w:pPr>
        <w:spacing w:after="0"/>
        <w:ind w:left="0"/>
        <w:jc w:val="both"/>
      </w:pPr>
      <w:r>
        <w:rPr>
          <w:rFonts w:ascii="Times New Roman"/>
          <w:b w:val="false"/>
          <w:i w:val="false"/>
          <w:color w:val="000000"/>
          <w:sz w:val="28"/>
        </w:rPr>
        <w:t>
      1. Прокуратура органдарының активтерді қайтару жөніндегі ведомствосы осы Конституциялық заңға және Қазақстан Республикасының заңсыз иемденілген активтерді мемлекетке қайтару туралы заңнамасына сәйкес халықаралық-құқықтық ынтымақтастықты қоса алғанда, активтерді қайтару жөніндегі қызметті мемлекет атынан және оның мүддесі үшін жүзеге асырады.</w:t>
      </w:r>
    </w:p>
    <w:bookmarkEnd w:id="21"/>
    <w:bookmarkStart w:name="z32" w:id="22"/>
    <w:p>
      <w:pPr>
        <w:spacing w:after="0"/>
        <w:ind w:left="0"/>
        <w:jc w:val="both"/>
      </w:pPr>
      <w:r>
        <w:rPr>
          <w:rFonts w:ascii="Times New Roman"/>
          <w:b w:val="false"/>
          <w:i w:val="false"/>
          <w:color w:val="000000"/>
          <w:sz w:val="28"/>
        </w:rPr>
        <w:t>
      2. Прокуратура органдарының активтерді қайтару жөніндегі ведомствосы жүргізетін активті иемдену (пайда болу) көздерінің заңдылығын тексеру оның басшысының шешімі бойынша "Заңсыз иемденілген активтерді мемлекетке қайтару туралы" Қазақстан Республикасы Заңына сәйкес жүзеге асырылады.</w:t>
      </w:r>
    </w:p>
    <w:bookmarkEnd w:id="22"/>
    <w:bookmarkStart w:name="z33" w:id="23"/>
    <w:p>
      <w:pPr>
        <w:spacing w:after="0"/>
        <w:ind w:left="0"/>
        <w:jc w:val="both"/>
      </w:pPr>
      <w:r>
        <w:rPr>
          <w:rFonts w:ascii="Times New Roman"/>
          <w:b w:val="false"/>
          <w:i w:val="false"/>
          <w:color w:val="000000"/>
          <w:sz w:val="28"/>
        </w:rPr>
        <w:t>
      3. Активтерді қайтару жөніндегі ведомствоның құрылымын Бас Прокурор бекітеді.</w:t>
      </w:r>
    </w:p>
    <w:bookmarkEnd w:id="23"/>
    <w:bookmarkStart w:name="z34" w:id="24"/>
    <w:p>
      <w:pPr>
        <w:spacing w:after="0"/>
        <w:ind w:left="0"/>
        <w:jc w:val="both"/>
      </w:pPr>
      <w:r>
        <w:rPr>
          <w:rFonts w:ascii="Times New Roman"/>
          <w:b w:val="false"/>
          <w:i w:val="false"/>
          <w:color w:val="000000"/>
          <w:sz w:val="28"/>
        </w:rPr>
        <w:t>
      4. Активтерді қайтару жөніндегі қызметті жүзеге асырудың құқықтық негізі мен қағидаттары осы Конституциялық заңда және Қазақстан Республикасының өзге де заңнамасында айқындалады.";</w:t>
      </w:r>
    </w:p>
    <w:bookmarkEnd w:id="24"/>
    <w:bookmarkStart w:name="z35" w:id="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18-бапта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"3. Прокуратура органдарының мемлекеттік құқықтық статистика және арнайы есепке алу саласындағы ведомствосы жүргізетін заңдылықтың сақталуын тексеру осы Конституциялық заңда және Қазақстан Республикасының өзге де заңдарында белгіленген шектерде ведомство мен оның аумақтық және оларға теңестірілген органдары басшыларының шешімі бойынша жүзеге асырылады.";</w:t>
      </w:r>
    </w:p>
    <w:bookmarkEnd w:id="26"/>
    <w:bookmarkStart w:name="z38" w:id="27"/>
    <w:p>
      <w:pPr>
        <w:spacing w:after="0"/>
        <w:ind w:left="0"/>
        <w:jc w:val="both"/>
      </w:pPr>
      <w:r>
        <w:rPr>
          <w:rFonts w:ascii="Times New Roman"/>
          <w:b w:val="false"/>
          <w:i w:val="false"/>
          <w:color w:val="000000"/>
          <w:sz w:val="28"/>
        </w:rPr>
        <w:t>
      мынадай мазмұндағы 6-тармақпен толықтырылсын:</w:t>
      </w:r>
    </w:p>
    <w:bookmarkEnd w:id="27"/>
    <w:bookmarkStart w:name="z39" w:id="28"/>
    <w:p>
      <w:pPr>
        <w:spacing w:after="0"/>
        <w:ind w:left="0"/>
        <w:jc w:val="both"/>
      </w:pPr>
      <w:r>
        <w:rPr>
          <w:rFonts w:ascii="Times New Roman"/>
          <w:b w:val="false"/>
          <w:i w:val="false"/>
          <w:color w:val="000000"/>
          <w:sz w:val="28"/>
        </w:rPr>
        <w:t>
      "6. Осы баптың ережелері Қазақстан Республикасының заңсыз иемденілген активтерді мемлекетке қайтару туралы заңнамасына сәйкес прокуратура органдарының активтерді қайтару жөніндегі ведомствосы жүргізетін активті иемдену (пайда болу) көздерінің заңдылығын тексеруге қолданылмайды.";</w:t>
      </w:r>
    </w:p>
    <w:bookmarkEnd w:id="28"/>
    <w:bookmarkStart w:name="z40" w:id="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24-бапта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xml:space="preserve">
      "2. Прокуратура органдарының мемлекеттік құқықтық статистика және арнайы есепке алу саласындағы ведомствосы мен оның аумақтық және оларға теңестірілген органдары жолданымдарды осы Конституциялық заңның </w:t>
      </w:r>
      <w:r>
        <w:rPr>
          <w:rFonts w:ascii="Times New Roman"/>
          <w:b w:val="false"/>
          <w:i w:val="false"/>
          <w:color w:val="000000"/>
          <w:sz w:val="28"/>
        </w:rPr>
        <w:t>11-бабында</w:t>
      </w:r>
      <w:r>
        <w:rPr>
          <w:rFonts w:ascii="Times New Roman"/>
          <w:b w:val="false"/>
          <w:i w:val="false"/>
          <w:color w:val="000000"/>
          <w:sz w:val="28"/>
        </w:rPr>
        <w:t xml:space="preserve"> және Қазақстан Республикасының өзге де заңдарында белгіленген құзырет шеңберінде қарайды.";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"салаларындағы заңнамасында" деген сөздерден кейін ", Қазақстан Республикасының заңсыз иемденілген активтерді мемлекетке қайтару туралы заңнамасында" деген сөздермен толықтырылсын;</w:t>
      </w:r>
    </w:p>
    <w:bookmarkStart w:name="z44" w:id="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25-бап</w:t>
      </w:r>
      <w:r>
        <w:rPr>
          <w:rFonts w:ascii="Times New Roman"/>
          <w:b w:val="false"/>
          <w:i w:val="false"/>
          <w:color w:val="000000"/>
          <w:sz w:val="28"/>
        </w:rPr>
        <w:t xml:space="preserve"> мынадай мазмұндағы 4-тармақпен толықтырылсын:</w:t>
      </w:r>
    </w:p>
    <w:bookmarkEnd w:id="31"/>
    <w:bookmarkStart w:name="z45" w:id="32"/>
    <w:p>
      <w:pPr>
        <w:spacing w:after="0"/>
        <w:ind w:left="0"/>
        <w:jc w:val="both"/>
      </w:pPr>
      <w:r>
        <w:rPr>
          <w:rFonts w:ascii="Times New Roman"/>
          <w:b w:val="false"/>
          <w:i w:val="false"/>
          <w:color w:val="000000"/>
          <w:sz w:val="28"/>
        </w:rPr>
        <w:t>
      "4. Осы баптың талаптары "Заңсыз иемденілген активтерді мемлекетке қайтару туралы" Қазақстан Республикасының Заңына сәйкес берілген шағымдарға қолданылмайды.";</w:t>
      </w:r>
    </w:p>
    <w:bookmarkEnd w:id="32"/>
    <w:bookmarkStart w:name="z46" w:id="33"/>
    <w:p>
      <w:pPr>
        <w:spacing w:after="0"/>
        <w:ind w:left="0"/>
        <w:jc w:val="both"/>
      </w:pPr>
      <w:r>
        <w:rPr>
          <w:rFonts w:ascii="Times New Roman"/>
          <w:b w:val="false"/>
          <w:i w:val="false"/>
          <w:color w:val="000000"/>
          <w:sz w:val="28"/>
        </w:rPr>
        <w:t xml:space="preserve">
      11) 26-баптың </w:t>
      </w:r>
      <w:r>
        <w:rPr>
          <w:rFonts w:ascii="Times New Roman"/>
          <w:b w:val="false"/>
          <w:i w:val="false"/>
          <w:color w:val="000000"/>
          <w:sz w:val="28"/>
        </w:rPr>
        <w:t>11-тармағындағы</w:t>
      </w:r>
      <w:r>
        <w:rPr>
          <w:rFonts w:ascii="Times New Roman"/>
          <w:b w:val="false"/>
          <w:i w:val="false"/>
          <w:color w:val="000000"/>
          <w:sz w:val="28"/>
        </w:rPr>
        <w:t xml:space="preserve"> "ведомство және оның аумақтық органдары" деген сөздер "прокуратура органдарының активтерді қайтару жөніндегі ведомствосы, прокуратура органдарының мемлекеттік құқықтық статистика және арнайы есепке алу саласындағы ведомствосы мен оның аумақтық және оларға теңестірілген органдары" деген сөздермен ауыстырылсын;</w:t>
      </w:r>
    </w:p>
    <w:bookmarkEnd w:id="33"/>
    <w:bookmarkStart w:name="z47" w:id="34"/>
    <w:p>
      <w:pPr>
        <w:spacing w:after="0"/>
        <w:ind w:left="0"/>
        <w:jc w:val="both"/>
      </w:pPr>
      <w:r>
        <w:rPr>
          <w:rFonts w:ascii="Times New Roman"/>
          <w:b w:val="false"/>
          <w:i w:val="false"/>
          <w:color w:val="000000"/>
          <w:sz w:val="28"/>
        </w:rPr>
        <w:t xml:space="preserve">
      12) 29-баптың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4"/>
    <w:bookmarkStart w:name="z48" w:id="35"/>
    <w:p>
      <w:pPr>
        <w:spacing w:after="0"/>
        <w:ind w:left="0"/>
        <w:jc w:val="both"/>
      </w:pPr>
      <w:r>
        <w:rPr>
          <w:rFonts w:ascii="Times New Roman"/>
          <w:b w:val="false"/>
          <w:i w:val="false"/>
          <w:color w:val="000000"/>
          <w:sz w:val="28"/>
        </w:rPr>
        <w:t>
      "2. Прокуратура органдарының шет мемлекеттердің құзыретті органдарымен және халықаралық ұйымдармен өзара іс-қимылы қылмыстық-құқықтық ынтымақтастық шеңберінде, сондай-ақ активтерді қайтару, оның ішінде қылмыстық процестен тыс қайтару мәселелері бойынша мемлекеттің мүдделерін білдіру шеңберінде жүзеге асырылады.";</w:t>
      </w:r>
    </w:p>
    <w:bookmarkEnd w:id="35"/>
    <w:bookmarkStart w:name="z49" w:id="3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43-бап</w:t>
      </w:r>
      <w:r>
        <w:rPr>
          <w:rFonts w:ascii="Times New Roman"/>
          <w:b w:val="false"/>
          <w:i w:val="false"/>
          <w:color w:val="000000"/>
          <w:sz w:val="28"/>
        </w:rPr>
        <w:t xml:space="preserve"> мынадай мазмұндағы 4-тармақпен толықтырылсын:</w:t>
      </w:r>
    </w:p>
    <w:bookmarkEnd w:id="36"/>
    <w:bookmarkStart w:name="z50" w:id="37"/>
    <w:p>
      <w:pPr>
        <w:spacing w:after="0"/>
        <w:ind w:left="0"/>
        <w:jc w:val="both"/>
      </w:pPr>
      <w:r>
        <w:rPr>
          <w:rFonts w:ascii="Times New Roman"/>
          <w:b w:val="false"/>
          <w:i w:val="false"/>
          <w:color w:val="000000"/>
          <w:sz w:val="28"/>
        </w:rPr>
        <w:t>
      "4. Прокуратура органдарының активтерді қайтару жөніндегі ведомствосы мен оның лауазымды адамдарының шешімдеріне, әрекеттеріне (әрекетсіздігіне) және актілеріне шағым жасау "Заңсыз иемденілген активтерді мемлекетке қайтару туралы" Қазақстан Республикасының Заңына сәйкес жүзеге асырылады.";</w:t>
      </w:r>
    </w:p>
    <w:bookmarkEnd w:id="37"/>
    <w:bookmarkStart w:name="z51" w:id="3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45-бап</w:t>
      </w:r>
      <w:r>
        <w:rPr>
          <w:rFonts w:ascii="Times New Roman"/>
          <w:b w:val="false"/>
          <w:i w:val="false"/>
          <w:color w:val="000000"/>
          <w:sz w:val="28"/>
        </w:rPr>
        <w:t xml:space="preserve"> мынадай мазмұндағы 3-тармақпен толықтырылсын:</w:t>
      </w:r>
    </w:p>
    <w:bookmarkEnd w:id="38"/>
    <w:bookmarkStart w:name="z52" w:id="39"/>
    <w:p>
      <w:pPr>
        <w:spacing w:after="0"/>
        <w:ind w:left="0"/>
        <w:jc w:val="both"/>
      </w:pPr>
      <w:r>
        <w:rPr>
          <w:rFonts w:ascii="Times New Roman"/>
          <w:b w:val="false"/>
          <w:i w:val="false"/>
          <w:color w:val="000000"/>
          <w:sz w:val="28"/>
        </w:rPr>
        <w:t>
      "3. Прокуратура органдарының активтерді қайтару жөніндегі ведомствосын қаржылық жағынан қамтамасыз ету бюджет қаражаты есебінен, сондай-ақ Қазақстан Республикасының заңсыз иемденілген активтерді мемлекетке қайтару туралы заңнамасында айқындалған Арнаулы мемлекеттік қордың қаражаты есебінен жүзеге асырылады.";</w:t>
      </w:r>
    </w:p>
    <w:bookmarkEnd w:id="39"/>
    <w:bookmarkStart w:name="z53" w:id="40"/>
    <w:p>
      <w:pPr>
        <w:spacing w:after="0"/>
        <w:ind w:left="0"/>
        <w:jc w:val="both"/>
      </w:pPr>
      <w:r>
        <w:rPr>
          <w:rFonts w:ascii="Times New Roman"/>
          <w:b w:val="false"/>
          <w:i w:val="false"/>
          <w:color w:val="000000"/>
          <w:sz w:val="28"/>
        </w:rPr>
        <w:t xml:space="preserve">
      15) 47-баптың </w:t>
      </w:r>
      <w:r>
        <w:rPr>
          <w:rFonts w:ascii="Times New Roman"/>
          <w:b w:val="false"/>
          <w:i w:val="false"/>
          <w:color w:val="000000"/>
          <w:sz w:val="28"/>
        </w:rPr>
        <w:t>1-тармағындағы</w:t>
      </w:r>
      <w:r>
        <w:rPr>
          <w:rFonts w:ascii="Times New Roman"/>
          <w:b w:val="false"/>
          <w:i w:val="false"/>
          <w:color w:val="000000"/>
          <w:sz w:val="28"/>
        </w:rPr>
        <w:t xml:space="preserve"> "ведомствосының басшысына" деген сөздер "ведомстволарының бірінші басшыларына" деген сөздермен ауыстырылсын;</w:t>
      </w:r>
    </w:p>
    <w:bookmarkEnd w:id="40"/>
    <w:bookmarkStart w:name="z54" w:id="41"/>
    <w:p>
      <w:pPr>
        <w:spacing w:after="0"/>
        <w:ind w:left="0"/>
        <w:jc w:val="both"/>
      </w:pPr>
      <w:r>
        <w:rPr>
          <w:rFonts w:ascii="Times New Roman"/>
          <w:b w:val="false"/>
          <w:i w:val="false"/>
          <w:color w:val="000000"/>
          <w:sz w:val="28"/>
        </w:rPr>
        <w:t xml:space="preserve">
      2-бап. Осы Конституциялық заң,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5)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8) тармақшасының</w:t>
      </w:r>
      <w:r>
        <w:rPr>
          <w:rFonts w:ascii="Times New Roman"/>
          <w:b w:val="false"/>
          <w:i w:val="false"/>
          <w:color w:val="000000"/>
          <w:sz w:val="28"/>
        </w:rPr>
        <w:t xml:space="preserve"> төртінші және бесінші абзацтарын қоспағанда,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